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5A1" w:rsidRPr="00B720E7" w:rsidRDefault="00FD05A1" w:rsidP="00D469BA">
      <w:pPr>
        <w:jc w:val="both"/>
        <w:rPr>
          <w:color w:val="D9D9D9" w:themeColor="background1" w:themeShade="D9"/>
        </w:rPr>
      </w:pPr>
      <w:r w:rsidRPr="00B720E7">
        <w:rPr>
          <w:rFonts w:ascii="Helvetica" w:hAnsi="Helvetica" w:cs="Helvetica"/>
          <w:color w:val="D9D9D9" w:themeColor="background1" w:themeShade="D9"/>
          <w:sz w:val="16"/>
          <w:szCs w:val="16"/>
          <w:shd w:val="clear" w:color="auto" w:fill="FFFFFF"/>
        </w:rPr>
        <w:t>Copyright © 2013 - 2014</w:t>
      </w:r>
    </w:p>
    <w:p w:rsidR="00774DE9" w:rsidRPr="00B720E7" w:rsidRDefault="00774DE9" w:rsidP="00F0345A">
      <w:pPr>
        <w:pStyle w:val="hlava"/>
        <w:rPr>
          <w:color w:val="0070C0"/>
        </w:rPr>
      </w:pPr>
      <w:r w:rsidRPr="00B720E7">
        <w:rPr>
          <w:color w:val="0070C0"/>
        </w:rPr>
        <w:t>Všeobecné obchodné podmienky REFINANCE KLUBU</w:t>
      </w:r>
      <w:r w:rsidR="00F0345A" w:rsidRPr="00B720E7">
        <w:rPr>
          <w:color w:val="0070C0"/>
        </w:rPr>
        <w:t xml:space="preserve"> a portálu shoppinghysteria.sk</w:t>
      </w:r>
    </w:p>
    <w:p w:rsidR="00737431" w:rsidRPr="00B720E7" w:rsidRDefault="00737431" w:rsidP="00737431">
      <w:pPr>
        <w:pStyle w:val="podtextVOP"/>
        <w:rPr>
          <w:color w:val="0070C0"/>
        </w:rPr>
      </w:pPr>
      <w:r w:rsidRPr="00B720E7">
        <w:rPr>
          <w:color w:val="0070C0"/>
        </w:rPr>
        <w:t>Ďalej len „Podmienky“ alebo „VšOP“</w:t>
      </w:r>
    </w:p>
    <w:p w:rsidR="00CD690F" w:rsidRPr="00B720E7" w:rsidRDefault="00CD690F" w:rsidP="00A40B52">
      <w:pPr>
        <w:pStyle w:val="N10"/>
        <w:rPr>
          <w:color w:val="0070C0"/>
        </w:rPr>
      </w:pPr>
      <w:r w:rsidRPr="00B720E7">
        <w:rPr>
          <w:color w:val="0070C0"/>
        </w:rPr>
        <w:t>Všeobecné ustanovenia o používaní portálu</w:t>
      </w:r>
      <w:r w:rsidR="002E43ED" w:rsidRPr="00B720E7">
        <w:rPr>
          <w:color w:val="0070C0"/>
        </w:rPr>
        <w:t xml:space="preserve"> www.shoppinghysteria.</w:t>
      </w:r>
      <w:r w:rsidR="002E43ED" w:rsidRPr="00B720E7">
        <w:rPr>
          <w:color w:val="0070C0"/>
          <w:shd w:val="clear" w:color="auto" w:fill="FFFFFF"/>
        </w:rPr>
        <w:t>sk</w:t>
      </w:r>
    </w:p>
    <w:p w:rsidR="00D469BA" w:rsidRPr="00B720E7" w:rsidRDefault="00D469BA" w:rsidP="00A40B52">
      <w:pPr>
        <w:pStyle w:val="N20"/>
        <w:rPr>
          <w:color w:val="0070C0"/>
        </w:rPr>
      </w:pPr>
      <w:r w:rsidRPr="00B720E7">
        <w:rPr>
          <w:color w:val="0070C0"/>
        </w:rPr>
        <w:t>Prevádzkovateľ</w:t>
      </w:r>
    </w:p>
    <w:p w:rsidR="002F4EF7" w:rsidRPr="00B720E7" w:rsidRDefault="00CD690F" w:rsidP="002F4EF7">
      <w:pPr>
        <w:spacing w:after="60" w:line="240" w:lineRule="auto"/>
        <w:jc w:val="both"/>
        <w:rPr>
          <w:rFonts w:ascii="Tahoma" w:hAnsi="Tahoma" w:cs="Tahoma"/>
          <w:color w:val="0070C0"/>
          <w:sz w:val="18"/>
          <w:szCs w:val="18"/>
          <w:shd w:val="clear" w:color="auto" w:fill="FFFFFF"/>
        </w:rPr>
      </w:pPr>
      <w:r w:rsidRPr="00B720E7">
        <w:rPr>
          <w:rFonts w:ascii="Tahoma" w:hAnsi="Tahoma" w:cs="Tahoma"/>
          <w:color w:val="0070C0"/>
          <w:sz w:val="18"/>
          <w:szCs w:val="18"/>
        </w:rPr>
        <w:t xml:space="preserve">Zriaďovateľom a prevádzkovateľom </w:t>
      </w:r>
      <w:r w:rsidR="008628D5" w:rsidRPr="00B720E7">
        <w:rPr>
          <w:rFonts w:ascii="Tahoma" w:hAnsi="Tahoma" w:cs="Tahoma"/>
          <w:color w:val="0070C0"/>
          <w:sz w:val="18"/>
          <w:szCs w:val="18"/>
        </w:rPr>
        <w:t>i</w:t>
      </w:r>
      <w:r w:rsidRPr="00B720E7">
        <w:rPr>
          <w:rFonts w:ascii="Tahoma" w:hAnsi="Tahoma" w:cs="Tahoma"/>
          <w:color w:val="0070C0"/>
          <w:sz w:val="18"/>
          <w:szCs w:val="18"/>
        </w:rPr>
        <w:t>nternetového portálu shoppinghysteria.sk (ďalej len „</w:t>
      </w:r>
      <w:r w:rsidRPr="00B720E7">
        <w:rPr>
          <w:rFonts w:ascii="Tahoma" w:hAnsi="Tahoma" w:cs="Tahoma"/>
          <w:b/>
          <w:color w:val="0070C0"/>
          <w:sz w:val="18"/>
          <w:szCs w:val="18"/>
        </w:rPr>
        <w:t>Portá</w:t>
      </w:r>
      <w:r w:rsidRPr="00B720E7">
        <w:rPr>
          <w:rFonts w:ascii="Tahoma" w:hAnsi="Tahoma" w:cs="Tahoma"/>
          <w:color w:val="0070C0"/>
          <w:sz w:val="18"/>
          <w:szCs w:val="18"/>
        </w:rPr>
        <w:t xml:space="preserve">l“) je spoločnosť </w:t>
      </w:r>
      <w:r w:rsidRPr="00B720E7">
        <w:rPr>
          <w:rFonts w:ascii="Tahoma" w:hAnsi="Tahoma" w:cs="Tahoma"/>
          <w:b/>
          <w:bCs/>
          <w:color w:val="0070C0"/>
          <w:sz w:val="18"/>
          <w:szCs w:val="18"/>
        </w:rPr>
        <w:t>REFINANCE CREDIT s.r.o.</w:t>
      </w:r>
      <w:r w:rsidR="00DD26A1" w:rsidRPr="00B720E7">
        <w:rPr>
          <w:rFonts w:ascii="Tahoma" w:hAnsi="Tahoma" w:cs="Tahoma"/>
          <w:color w:val="0070C0"/>
          <w:sz w:val="18"/>
          <w:szCs w:val="18"/>
        </w:rPr>
        <w:t xml:space="preserve">, so sídlom Srňacie </w:t>
      </w:r>
      <w:r w:rsidRPr="00B720E7">
        <w:rPr>
          <w:rFonts w:ascii="Tahoma" w:hAnsi="Tahoma" w:cs="Tahoma"/>
          <w:color w:val="0070C0"/>
          <w:sz w:val="18"/>
          <w:szCs w:val="18"/>
        </w:rPr>
        <w:t>1510, 026 01 Dolný Kubín,</w:t>
      </w:r>
      <w:r w:rsidRPr="00B720E7">
        <w:rPr>
          <w:rFonts w:ascii="Tahoma" w:hAnsi="Tahoma" w:cs="Tahoma"/>
          <w:b/>
          <w:color w:val="0070C0"/>
          <w:sz w:val="18"/>
          <w:szCs w:val="18"/>
        </w:rPr>
        <w:t xml:space="preserve"> </w:t>
      </w:r>
      <w:r w:rsidRPr="00B720E7">
        <w:rPr>
          <w:rStyle w:val="Siln"/>
          <w:rFonts w:ascii="Tahoma" w:hAnsi="Tahoma" w:cs="Tahoma"/>
          <w:b w:val="0"/>
          <w:color w:val="0070C0"/>
          <w:sz w:val="18"/>
          <w:szCs w:val="18"/>
          <w:shd w:val="clear" w:color="auto" w:fill="FFFFFF"/>
        </w:rPr>
        <w:t>IČO: 46719822</w:t>
      </w:r>
      <w:r w:rsidRPr="00B720E7">
        <w:rPr>
          <w:rFonts w:ascii="Tahoma" w:hAnsi="Tahoma" w:cs="Tahoma"/>
          <w:b/>
          <w:color w:val="0070C0"/>
          <w:sz w:val="18"/>
          <w:szCs w:val="18"/>
          <w:shd w:val="clear" w:color="auto" w:fill="FFFFFF"/>
        </w:rPr>
        <w:t>  </w:t>
      </w:r>
      <w:r w:rsidRPr="00B720E7">
        <w:rPr>
          <w:rStyle w:val="Siln"/>
          <w:rFonts w:ascii="Tahoma" w:hAnsi="Tahoma" w:cs="Tahoma"/>
          <w:b w:val="0"/>
          <w:color w:val="0070C0"/>
          <w:sz w:val="18"/>
          <w:szCs w:val="18"/>
          <w:shd w:val="clear" w:color="auto" w:fill="FFFFFF"/>
        </w:rPr>
        <w:t>DIČ: 2023542763,</w:t>
      </w:r>
      <w:r w:rsidRPr="00B720E7">
        <w:rPr>
          <w:rFonts w:ascii="Tahoma" w:hAnsi="Tahoma" w:cs="Tahoma"/>
          <w:color w:val="0070C0"/>
          <w:sz w:val="18"/>
          <w:szCs w:val="18"/>
          <w:shd w:val="clear" w:color="auto" w:fill="FFFFFF"/>
        </w:rPr>
        <w:t xml:space="preserve"> zapísaná v Obchodnom registri Okresného súdu Žilina, Oddiel: Sro, Vložka číslo: 56912L</w:t>
      </w:r>
      <w:r w:rsidR="002F4EF7" w:rsidRPr="00B720E7">
        <w:rPr>
          <w:rFonts w:ascii="Tahoma" w:hAnsi="Tahoma" w:cs="Tahoma"/>
          <w:color w:val="0070C0"/>
          <w:sz w:val="18"/>
          <w:szCs w:val="18"/>
          <w:shd w:val="clear" w:color="auto" w:fill="FFFFFF"/>
        </w:rPr>
        <w:t>.</w:t>
      </w:r>
    </w:p>
    <w:p w:rsidR="002F4EF7" w:rsidRPr="00B720E7" w:rsidRDefault="002F4EF7" w:rsidP="002F4EF7">
      <w:pPr>
        <w:spacing w:after="60" w:line="240" w:lineRule="auto"/>
        <w:rPr>
          <w:rStyle w:val="apple-converted-space"/>
          <w:rFonts w:ascii="Tahoma" w:hAnsi="Tahoma" w:cs="Tahoma"/>
          <w:color w:val="0070C0"/>
          <w:sz w:val="18"/>
          <w:szCs w:val="18"/>
          <w:shd w:val="clear" w:color="auto" w:fill="FFFFFF"/>
        </w:rPr>
      </w:pPr>
      <w:r w:rsidRPr="00B720E7">
        <w:rPr>
          <w:rFonts w:ascii="Tahoma" w:hAnsi="Tahoma" w:cs="Tahoma"/>
          <w:color w:val="0070C0"/>
          <w:sz w:val="18"/>
          <w:szCs w:val="18"/>
          <w:shd w:val="clear" w:color="auto" w:fill="FFFFFF"/>
        </w:rPr>
        <w:t>Bankové spojenie: Tatra Banka, a.s.</w:t>
      </w:r>
      <w:r w:rsidRPr="00B720E7">
        <w:rPr>
          <w:rStyle w:val="apple-converted-space"/>
          <w:rFonts w:ascii="Tahoma" w:hAnsi="Tahoma" w:cs="Tahoma"/>
          <w:color w:val="0070C0"/>
          <w:sz w:val="18"/>
          <w:szCs w:val="18"/>
          <w:shd w:val="clear" w:color="auto" w:fill="FFFFFF"/>
        </w:rPr>
        <w:t> </w:t>
      </w:r>
      <w:r w:rsidRPr="00B720E7">
        <w:rPr>
          <w:rFonts w:ascii="Tahoma" w:hAnsi="Tahoma" w:cs="Tahoma"/>
          <w:color w:val="0070C0"/>
          <w:sz w:val="18"/>
          <w:szCs w:val="18"/>
        </w:rPr>
        <w:br/>
      </w:r>
      <w:r w:rsidRPr="00B720E7">
        <w:rPr>
          <w:rFonts w:ascii="Tahoma" w:hAnsi="Tahoma" w:cs="Tahoma"/>
          <w:color w:val="0070C0"/>
          <w:sz w:val="18"/>
          <w:szCs w:val="18"/>
          <w:shd w:val="clear" w:color="auto" w:fill="FFFFFF"/>
        </w:rPr>
        <w:t>Názov účtu: REFINANCE CREDIT s.r.o.</w:t>
      </w:r>
      <w:r w:rsidRPr="00B720E7">
        <w:rPr>
          <w:rStyle w:val="apple-converted-space"/>
          <w:rFonts w:ascii="Tahoma" w:hAnsi="Tahoma" w:cs="Tahoma"/>
          <w:color w:val="0070C0"/>
          <w:sz w:val="18"/>
          <w:szCs w:val="18"/>
          <w:shd w:val="clear" w:color="auto" w:fill="FFFFFF"/>
        </w:rPr>
        <w:t> </w:t>
      </w:r>
      <w:r w:rsidRPr="00B720E7">
        <w:rPr>
          <w:rFonts w:ascii="Tahoma" w:hAnsi="Tahoma" w:cs="Tahoma"/>
          <w:color w:val="0070C0"/>
          <w:sz w:val="18"/>
          <w:szCs w:val="18"/>
        </w:rPr>
        <w:br/>
      </w:r>
      <w:r w:rsidRPr="00B720E7">
        <w:rPr>
          <w:rFonts w:ascii="Tahoma" w:hAnsi="Tahoma" w:cs="Tahoma"/>
          <w:color w:val="0070C0"/>
          <w:sz w:val="18"/>
          <w:szCs w:val="18"/>
          <w:shd w:val="clear" w:color="auto" w:fill="FFFFFF"/>
        </w:rPr>
        <w:t>Číslo účtu: 2927883354/1100</w:t>
      </w:r>
      <w:r w:rsidRPr="00B720E7">
        <w:rPr>
          <w:rStyle w:val="apple-converted-space"/>
          <w:rFonts w:ascii="Tahoma" w:hAnsi="Tahoma" w:cs="Tahoma"/>
          <w:color w:val="0070C0"/>
          <w:sz w:val="18"/>
          <w:szCs w:val="18"/>
          <w:shd w:val="clear" w:color="auto" w:fill="FFFFFF"/>
        </w:rPr>
        <w:t> </w:t>
      </w:r>
    </w:p>
    <w:p w:rsidR="00CD690F" w:rsidRPr="00B720E7" w:rsidRDefault="00CD690F" w:rsidP="002F4EF7">
      <w:pPr>
        <w:spacing w:after="60" w:line="240" w:lineRule="auto"/>
        <w:rPr>
          <w:rFonts w:ascii="Tahoma" w:hAnsi="Tahoma" w:cs="Tahoma"/>
          <w:color w:val="0070C0"/>
          <w:sz w:val="18"/>
          <w:szCs w:val="18"/>
        </w:rPr>
      </w:pPr>
      <w:r w:rsidRPr="00B720E7">
        <w:rPr>
          <w:rFonts w:ascii="Tahoma" w:hAnsi="Tahoma" w:cs="Tahoma"/>
          <w:color w:val="0070C0"/>
          <w:sz w:val="18"/>
          <w:szCs w:val="18"/>
        </w:rPr>
        <w:t xml:space="preserve"> (ďalej len </w:t>
      </w:r>
      <w:r w:rsidRPr="00B720E7">
        <w:rPr>
          <w:rFonts w:ascii="Tahoma" w:hAnsi="Tahoma" w:cs="Tahoma"/>
          <w:b/>
          <w:color w:val="0070C0"/>
          <w:sz w:val="18"/>
          <w:szCs w:val="18"/>
        </w:rPr>
        <w:t>"spoločnosť"</w:t>
      </w:r>
      <w:r w:rsidRPr="00B720E7">
        <w:rPr>
          <w:rFonts w:ascii="Tahoma" w:hAnsi="Tahoma" w:cs="Tahoma"/>
          <w:color w:val="0070C0"/>
          <w:sz w:val="18"/>
          <w:szCs w:val="18"/>
        </w:rPr>
        <w:t xml:space="preserve"> alebo </w:t>
      </w:r>
      <w:r w:rsidR="00333C56" w:rsidRPr="00B720E7">
        <w:rPr>
          <w:rFonts w:ascii="Tahoma" w:hAnsi="Tahoma" w:cs="Tahoma"/>
          <w:b/>
          <w:color w:val="0070C0"/>
          <w:sz w:val="18"/>
          <w:szCs w:val="18"/>
        </w:rPr>
        <w:t>„</w:t>
      </w:r>
      <w:r w:rsidRPr="00B720E7">
        <w:rPr>
          <w:rFonts w:ascii="Tahoma" w:hAnsi="Tahoma" w:cs="Tahoma"/>
          <w:b/>
          <w:bCs/>
          <w:color w:val="0070C0"/>
          <w:sz w:val="18"/>
          <w:szCs w:val="18"/>
        </w:rPr>
        <w:t>prevádzkovateľ</w:t>
      </w:r>
      <w:r w:rsidR="00333C56" w:rsidRPr="00B720E7">
        <w:rPr>
          <w:rFonts w:ascii="Tahoma" w:hAnsi="Tahoma" w:cs="Tahoma"/>
          <w:b/>
          <w:bCs/>
          <w:color w:val="0070C0"/>
          <w:sz w:val="18"/>
          <w:szCs w:val="18"/>
        </w:rPr>
        <w:t xml:space="preserve"> </w:t>
      </w:r>
      <w:r w:rsidRPr="00B720E7">
        <w:rPr>
          <w:rFonts w:ascii="Tahoma" w:hAnsi="Tahoma" w:cs="Tahoma"/>
          <w:b/>
          <w:color w:val="0070C0"/>
          <w:sz w:val="18"/>
          <w:szCs w:val="18"/>
        </w:rPr>
        <w:t>"</w:t>
      </w:r>
      <w:r w:rsidRPr="00B720E7">
        <w:rPr>
          <w:rFonts w:ascii="Tahoma" w:hAnsi="Tahoma" w:cs="Tahoma"/>
          <w:color w:val="0070C0"/>
          <w:sz w:val="18"/>
          <w:szCs w:val="18"/>
        </w:rPr>
        <w:t xml:space="preserve">). </w:t>
      </w:r>
    </w:p>
    <w:p w:rsidR="00A5452B" w:rsidRPr="00B720E7" w:rsidRDefault="00A5452B" w:rsidP="00A40B52">
      <w:pPr>
        <w:pStyle w:val="N20"/>
        <w:rPr>
          <w:color w:val="0070C0"/>
        </w:rPr>
      </w:pPr>
      <w:r w:rsidRPr="00B720E7">
        <w:rPr>
          <w:color w:val="0070C0"/>
        </w:rPr>
        <w:t>Portál</w:t>
      </w:r>
    </w:p>
    <w:p w:rsidR="003B1172" w:rsidRPr="00B720E7" w:rsidRDefault="003E5417" w:rsidP="00D469BA">
      <w:pPr>
        <w:spacing w:after="0" w:line="240" w:lineRule="auto"/>
        <w:jc w:val="both"/>
        <w:rPr>
          <w:rStyle w:val="textVOPChar1"/>
          <w:rFonts w:eastAsiaTheme="minorHAnsi"/>
          <w:b w:val="0"/>
          <w:color w:val="0070C0"/>
        </w:rPr>
      </w:pPr>
      <w:r w:rsidRPr="00B720E7">
        <w:rPr>
          <w:rStyle w:val="textVOPChar1"/>
          <w:rFonts w:eastAsiaTheme="minorHAnsi"/>
          <w:color w:val="0070C0"/>
        </w:rPr>
        <w:tab/>
      </w:r>
      <w:r w:rsidR="00CD690F" w:rsidRPr="00B720E7">
        <w:rPr>
          <w:rStyle w:val="textVOPChar1"/>
          <w:rFonts w:eastAsiaTheme="minorHAnsi"/>
          <w:b w:val="0"/>
          <w:color w:val="0070C0"/>
        </w:rPr>
        <w:t>Portál tvorí interaktívne rozhranie pre získavanie</w:t>
      </w:r>
      <w:r w:rsidR="00546C2B" w:rsidRPr="00B720E7">
        <w:rPr>
          <w:rStyle w:val="textVOPChar1"/>
          <w:rFonts w:eastAsiaTheme="minorHAnsi"/>
          <w:b w:val="0"/>
          <w:color w:val="0070C0"/>
        </w:rPr>
        <w:t xml:space="preserve"> všetkých</w:t>
      </w:r>
      <w:r w:rsidR="00CD690F" w:rsidRPr="00B720E7">
        <w:rPr>
          <w:rStyle w:val="textVOPChar1"/>
          <w:rFonts w:eastAsiaTheme="minorHAnsi"/>
          <w:b w:val="0"/>
          <w:color w:val="0070C0"/>
        </w:rPr>
        <w:t xml:space="preserve"> informácií o zákazníckom programe </w:t>
      </w:r>
      <w:r w:rsidR="002E43ED" w:rsidRPr="00B720E7">
        <w:rPr>
          <w:rStyle w:val="textVOPChar1"/>
          <w:rFonts w:eastAsiaTheme="minorHAnsi"/>
          <w:b w:val="0"/>
          <w:color w:val="0070C0"/>
        </w:rPr>
        <w:t>REFINANCE KLUB</w:t>
      </w:r>
      <w:r w:rsidR="003B1172" w:rsidRPr="00B720E7">
        <w:rPr>
          <w:rStyle w:val="textVOPChar1"/>
          <w:rFonts w:eastAsiaTheme="minorHAnsi"/>
          <w:b w:val="0"/>
          <w:color w:val="0070C0"/>
        </w:rPr>
        <w:t xml:space="preserve"> a poskytuje jeho užívateľom komplexný prehľad o benefitoch a výhodách pri nákupoch, </w:t>
      </w:r>
      <w:r w:rsidR="003B1172" w:rsidRPr="00B720E7">
        <w:rPr>
          <w:rFonts w:ascii="Tahoma" w:hAnsi="Tahoma" w:cs="Tahoma"/>
          <w:color w:val="0070C0"/>
          <w:sz w:val="18"/>
          <w:szCs w:val="18"/>
        </w:rPr>
        <w:t>ktoré môžu využívať</w:t>
      </w:r>
      <w:r w:rsidRPr="00B720E7">
        <w:rPr>
          <w:rFonts w:ascii="Tahoma" w:hAnsi="Tahoma" w:cs="Tahoma"/>
          <w:color w:val="0070C0"/>
          <w:sz w:val="18"/>
          <w:szCs w:val="18"/>
        </w:rPr>
        <w:t xml:space="preserve"> </w:t>
      </w:r>
      <w:r w:rsidR="00EC0546" w:rsidRPr="00B720E7">
        <w:rPr>
          <w:rFonts w:ascii="Tahoma" w:hAnsi="Tahoma" w:cs="Tahoma"/>
          <w:color w:val="0070C0"/>
          <w:sz w:val="18"/>
          <w:szCs w:val="18"/>
        </w:rPr>
        <w:t xml:space="preserve">účastníci programu </w:t>
      </w:r>
      <w:r w:rsidR="00182C99" w:rsidRPr="00B720E7">
        <w:rPr>
          <w:rFonts w:ascii="Tahoma" w:hAnsi="Tahoma" w:cs="Tahoma"/>
          <w:color w:val="0070C0"/>
          <w:sz w:val="18"/>
          <w:szCs w:val="18"/>
        </w:rPr>
        <w:t>REFINANCE KLUB</w:t>
      </w:r>
      <w:r w:rsidR="00EC0546" w:rsidRPr="00B720E7">
        <w:rPr>
          <w:rFonts w:ascii="Tahoma" w:hAnsi="Tahoma" w:cs="Tahoma"/>
          <w:color w:val="0070C0"/>
          <w:sz w:val="18"/>
          <w:szCs w:val="18"/>
        </w:rPr>
        <w:t xml:space="preserve"> </w:t>
      </w:r>
      <w:r w:rsidR="003B1172" w:rsidRPr="00B720E7">
        <w:rPr>
          <w:rFonts w:ascii="Tahoma" w:hAnsi="Tahoma" w:cs="Tahoma"/>
          <w:color w:val="0070C0"/>
          <w:sz w:val="18"/>
          <w:szCs w:val="18"/>
        </w:rPr>
        <w:t>pri svojich nákupoch realizovaných priamo v internetovom obchode umiestnenom na portály, ako aj pri nákupoch tovaru a služieb u zmluvných obchodných partnerov</w:t>
      </w:r>
      <w:r w:rsidR="003B1172" w:rsidRPr="00B720E7">
        <w:rPr>
          <w:rFonts w:ascii="Tahoma" w:hAnsi="Tahoma" w:cs="Tahoma"/>
          <w:b/>
          <w:color w:val="0070C0"/>
          <w:sz w:val="18"/>
          <w:szCs w:val="18"/>
        </w:rPr>
        <w:t xml:space="preserve"> </w:t>
      </w:r>
      <w:r w:rsidR="003B1172" w:rsidRPr="00B720E7">
        <w:rPr>
          <w:rFonts w:ascii="Tahoma" w:hAnsi="Tahoma" w:cs="Tahoma"/>
          <w:color w:val="0070C0"/>
          <w:sz w:val="18"/>
          <w:szCs w:val="18"/>
        </w:rPr>
        <w:t>prevádzkovateľa</w:t>
      </w:r>
      <w:r w:rsidR="006133DD" w:rsidRPr="00B720E7">
        <w:rPr>
          <w:rFonts w:ascii="Tahoma" w:hAnsi="Tahoma" w:cs="Tahoma"/>
          <w:color w:val="0070C0"/>
          <w:sz w:val="18"/>
          <w:szCs w:val="18"/>
        </w:rPr>
        <w:t xml:space="preserve"> </w:t>
      </w:r>
      <w:r w:rsidR="003B1172" w:rsidRPr="00B720E7">
        <w:rPr>
          <w:rFonts w:ascii="Tahoma" w:hAnsi="Tahoma" w:cs="Tahoma"/>
          <w:color w:val="0070C0"/>
          <w:sz w:val="18"/>
          <w:szCs w:val="18"/>
        </w:rPr>
        <w:t xml:space="preserve">(ďalej len </w:t>
      </w:r>
      <w:r w:rsidR="003B1172" w:rsidRPr="00B720E7">
        <w:rPr>
          <w:rFonts w:ascii="Tahoma" w:hAnsi="Tahoma" w:cs="Tahoma"/>
          <w:b/>
          <w:color w:val="0070C0"/>
          <w:sz w:val="18"/>
          <w:szCs w:val="18"/>
        </w:rPr>
        <w:t>"partnerov"</w:t>
      </w:r>
      <w:r w:rsidR="003B1172" w:rsidRPr="00B720E7">
        <w:rPr>
          <w:rFonts w:ascii="Tahoma" w:hAnsi="Tahoma" w:cs="Tahoma"/>
          <w:color w:val="0070C0"/>
          <w:sz w:val="18"/>
          <w:szCs w:val="18"/>
        </w:rPr>
        <w:t xml:space="preserve">), ktorých produkty sú v internetovom obchode zobrazené, prípadne  sú na portály uvedené odkazy na  internetové resp. kamenné obchody týchto </w:t>
      </w:r>
      <w:r w:rsidR="003B1172" w:rsidRPr="00B720E7">
        <w:rPr>
          <w:rStyle w:val="textVOPChar1"/>
          <w:rFonts w:eastAsiaTheme="minorHAnsi"/>
          <w:b w:val="0"/>
          <w:color w:val="0070C0"/>
        </w:rPr>
        <w:t>partnerov.</w:t>
      </w:r>
      <w:r w:rsidR="00182C99" w:rsidRPr="00B720E7">
        <w:rPr>
          <w:rStyle w:val="textVOPChar1"/>
          <w:rFonts w:eastAsiaTheme="minorHAnsi"/>
          <w:b w:val="0"/>
          <w:color w:val="0070C0"/>
        </w:rPr>
        <w:t xml:space="preserve"> </w:t>
      </w:r>
      <w:r w:rsidR="003B1172" w:rsidRPr="00B720E7">
        <w:rPr>
          <w:rStyle w:val="textVOPChar1"/>
          <w:rFonts w:eastAsiaTheme="minorHAnsi"/>
          <w:b w:val="0"/>
          <w:color w:val="0070C0"/>
        </w:rPr>
        <w:t xml:space="preserve">Portál obsahuje presné podmienky na získanie týchto benefitov , ako aj pravidlá pre určenie ich výšky a postupov ich poskytovania. </w:t>
      </w:r>
    </w:p>
    <w:p w:rsidR="006133DD" w:rsidRPr="00B720E7" w:rsidRDefault="006133DD" w:rsidP="0032061B">
      <w:pPr>
        <w:pStyle w:val="textVOP"/>
        <w:rPr>
          <w:rStyle w:val="textVOPChar1"/>
          <w:rFonts w:eastAsiaTheme="minorHAnsi"/>
          <w:color w:val="0070C0"/>
        </w:rPr>
      </w:pPr>
      <w:r w:rsidRPr="00B720E7">
        <w:rPr>
          <w:color w:val="0070C0"/>
        </w:rPr>
        <w:tab/>
        <w:t xml:space="preserve">Na portály sú dostupné informácie aj o obchodných aktivitách, ktorými sú najmä </w:t>
      </w:r>
      <w:r w:rsidR="00875DA1" w:rsidRPr="00B720E7">
        <w:rPr>
          <w:color w:val="0070C0"/>
        </w:rPr>
        <w:t xml:space="preserve">zobrazenie nových ponúk, informácie o a termíny konaných </w:t>
      </w:r>
      <w:r w:rsidRPr="00B720E7">
        <w:rPr>
          <w:color w:val="0070C0"/>
        </w:rPr>
        <w:t>predajn</w:t>
      </w:r>
      <w:r w:rsidR="00875DA1" w:rsidRPr="00B720E7">
        <w:rPr>
          <w:color w:val="0070C0"/>
        </w:rPr>
        <w:t>ých</w:t>
      </w:r>
      <w:r w:rsidRPr="00B720E7">
        <w:rPr>
          <w:color w:val="0070C0"/>
        </w:rPr>
        <w:t xml:space="preserve"> a</w:t>
      </w:r>
      <w:r w:rsidR="00875DA1" w:rsidRPr="00B720E7">
        <w:rPr>
          <w:color w:val="0070C0"/>
        </w:rPr>
        <w:t> </w:t>
      </w:r>
      <w:r w:rsidRPr="00B720E7">
        <w:rPr>
          <w:color w:val="0070C0"/>
        </w:rPr>
        <w:t>propagačn</w:t>
      </w:r>
      <w:r w:rsidR="00875DA1" w:rsidRPr="00B720E7">
        <w:rPr>
          <w:color w:val="0070C0"/>
        </w:rPr>
        <w:t xml:space="preserve">ých akcií, </w:t>
      </w:r>
      <w:r w:rsidRPr="00B720E7">
        <w:rPr>
          <w:color w:val="0070C0"/>
        </w:rPr>
        <w:t>cenov</w:t>
      </w:r>
      <w:r w:rsidR="00875DA1" w:rsidRPr="00B720E7">
        <w:rPr>
          <w:color w:val="0070C0"/>
        </w:rPr>
        <w:t>o</w:t>
      </w:r>
      <w:r w:rsidRPr="00B720E7">
        <w:rPr>
          <w:color w:val="0070C0"/>
        </w:rPr>
        <w:t xml:space="preserve"> či bonusovo zv</w:t>
      </w:r>
      <w:r w:rsidR="00875DA1" w:rsidRPr="00B720E7">
        <w:rPr>
          <w:color w:val="0070C0"/>
        </w:rPr>
        <w:t>ýhodnené ponuky, úspechy klubu,</w:t>
      </w:r>
      <w:r w:rsidRPr="00B720E7">
        <w:rPr>
          <w:color w:val="0070C0"/>
        </w:rPr>
        <w:t xml:space="preserve"> predajné výsledky a štatistiky, príbehy a názory členov, informácie o nových obchodných partneroch, pripravovaných novinkách, a taktiež aj o neobchodnej činnosti klubu, ktorou sú športové, zábavné, či kultúrne spoločenské podujatia, vyhlásené súťaže, podmienky pre získanie mimoriadnych odmien apod.</w:t>
      </w:r>
    </w:p>
    <w:p w:rsidR="00CC3EC4" w:rsidRPr="00B720E7" w:rsidRDefault="00A5452B" w:rsidP="0032061B">
      <w:pPr>
        <w:pStyle w:val="textVOP"/>
        <w:rPr>
          <w:color w:val="0070C0"/>
        </w:rPr>
      </w:pPr>
      <w:r w:rsidRPr="00B720E7">
        <w:rPr>
          <w:color w:val="0070C0"/>
        </w:rPr>
        <w:tab/>
      </w:r>
      <w:r w:rsidR="00CC3EC4" w:rsidRPr="00B720E7">
        <w:rPr>
          <w:color w:val="0070C0"/>
        </w:rPr>
        <w:t xml:space="preserve">Prihlásením a vstupom do svojej užívateľskej sekcie na portály získa člen prehľad o všetkých údajoch súvisiacich s programom, a to najmä o stave nákupmi dosiahnutých bodov (HISTORICKY STAV BODOV) , výške aktuálneho BONUSU na svojom bonusovom konte  - BONUS KONTE, ako aj prehľad o všetkých zrealizovaných nákupoch, pri ktorých body získal a prehľad o bonusových nákupoch, kde si bonus zo svojho BONUS KONTA (získaný za predchádzajúce nákupy) uplatnil.      </w:t>
      </w:r>
    </w:p>
    <w:p w:rsidR="002763E6" w:rsidRPr="00B720E7" w:rsidRDefault="00927D39" w:rsidP="00A40B52">
      <w:pPr>
        <w:pStyle w:val="N30"/>
        <w:rPr>
          <w:color w:val="0070C0"/>
        </w:rPr>
      </w:pPr>
      <w:r w:rsidRPr="00B720E7">
        <w:rPr>
          <w:color w:val="0070C0"/>
        </w:rPr>
        <w:t>Prístup na portál</w:t>
      </w:r>
    </w:p>
    <w:p w:rsidR="009103D8" w:rsidRPr="00B720E7" w:rsidRDefault="002763E6" w:rsidP="0032061B">
      <w:pPr>
        <w:pStyle w:val="textVOP"/>
        <w:rPr>
          <w:color w:val="0070C0"/>
        </w:rPr>
      </w:pPr>
      <w:r w:rsidRPr="00B720E7">
        <w:rPr>
          <w:color w:val="0070C0"/>
        </w:rPr>
        <w:t>P</w:t>
      </w:r>
      <w:r w:rsidR="00D52857" w:rsidRPr="00B720E7">
        <w:rPr>
          <w:color w:val="0070C0"/>
        </w:rPr>
        <w:t>ortál</w:t>
      </w:r>
      <w:r w:rsidR="00EA2220" w:rsidRPr="00B720E7">
        <w:rPr>
          <w:color w:val="0070C0"/>
        </w:rPr>
        <w:t xml:space="preserve"> </w:t>
      </w:r>
      <w:r w:rsidRPr="00B720E7">
        <w:rPr>
          <w:color w:val="0070C0"/>
        </w:rPr>
        <w:t xml:space="preserve">v počiatočnej fáze prevádzky programu </w:t>
      </w:r>
      <w:r w:rsidR="00EA2220" w:rsidRPr="00B720E7">
        <w:rPr>
          <w:color w:val="0070C0"/>
        </w:rPr>
        <w:t xml:space="preserve">nie je sprístupnený širokej verejnosti, prístup </w:t>
      </w:r>
      <w:r w:rsidR="00D52857" w:rsidRPr="00B720E7">
        <w:rPr>
          <w:color w:val="0070C0"/>
        </w:rPr>
        <w:t xml:space="preserve">naň </w:t>
      </w:r>
      <w:r w:rsidR="00EA2220" w:rsidRPr="00B720E7">
        <w:rPr>
          <w:color w:val="0070C0"/>
        </w:rPr>
        <w:t>je umožnený len členom REFINANCE KLUBU a užívateľom</w:t>
      </w:r>
      <w:r w:rsidR="00D52857" w:rsidRPr="00B720E7">
        <w:rPr>
          <w:color w:val="0070C0"/>
        </w:rPr>
        <w:t> pozvaným v náborových kampaniach, konaných za účelom prijatia nových čle</w:t>
      </w:r>
      <w:r w:rsidR="00D37EE4" w:rsidRPr="00B720E7">
        <w:rPr>
          <w:color w:val="0070C0"/>
        </w:rPr>
        <w:t xml:space="preserve">nov. </w:t>
      </w:r>
    </w:p>
    <w:p w:rsidR="00BA22B1" w:rsidRPr="00B720E7" w:rsidRDefault="009103D8" w:rsidP="0032061B">
      <w:pPr>
        <w:pStyle w:val="textVOP"/>
        <w:rPr>
          <w:color w:val="0070C0"/>
        </w:rPr>
      </w:pPr>
      <w:r w:rsidRPr="00B720E7">
        <w:rPr>
          <w:color w:val="0070C0"/>
        </w:rPr>
        <w:tab/>
      </w:r>
      <w:r w:rsidR="00B113BB" w:rsidRPr="00B720E7">
        <w:rPr>
          <w:color w:val="0070C0"/>
        </w:rPr>
        <w:t>J</w:t>
      </w:r>
      <w:r w:rsidR="00293625" w:rsidRPr="00B720E7">
        <w:rPr>
          <w:color w:val="0070C0"/>
        </w:rPr>
        <w:t xml:space="preserve">e tomu tak z dôvodu </w:t>
      </w:r>
      <w:r w:rsidR="00B113BB" w:rsidRPr="00B720E7">
        <w:rPr>
          <w:color w:val="0070C0"/>
        </w:rPr>
        <w:t xml:space="preserve">dodržiavania </w:t>
      </w:r>
      <w:r w:rsidR="00293625" w:rsidRPr="00B720E7">
        <w:rPr>
          <w:color w:val="0070C0"/>
        </w:rPr>
        <w:t>presne navrhnutej stratégií</w:t>
      </w:r>
      <w:r w:rsidR="00B113BB" w:rsidRPr="00B720E7">
        <w:rPr>
          <w:color w:val="0070C0"/>
        </w:rPr>
        <w:t xml:space="preserve"> prevádzky programu, ktor</w:t>
      </w:r>
      <w:r w:rsidR="006424AC" w:rsidRPr="00B720E7">
        <w:rPr>
          <w:color w:val="0070C0"/>
        </w:rPr>
        <w:t xml:space="preserve">ej správne nastavenie má </w:t>
      </w:r>
      <w:r w:rsidR="00B113BB" w:rsidRPr="00B720E7">
        <w:rPr>
          <w:color w:val="0070C0"/>
        </w:rPr>
        <w:t>veľk</w:t>
      </w:r>
      <w:r w:rsidR="006424AC" w:rsidRPr="00B720E7">
        <w:rPr>
          <w:color w:val="0070C0"/>
        </w:rPr>
        <w:t xml:space="preserve">é zásluhy na </w:t>
      </w:r>
      <w:r w:rsidR="00B113BB" w:rsidRPr="00B720E7">
        <w:rPr>
          <w:color w:val="0070C0"/>
        </w:rPr>
        <w:t xml:space="preserve">dosahovaní </w:t>
      </w:r>
      <w:r w:rsidR="006424AC" w:rsidRPr="00B720E7">
        <w:rPr>
          <w:color w:val="0070C0"/>
        </w:rPr>
        <w:t xml:space="preserve"> benefitov v avizovaných  hodnotách a ktorá vychádza z </w:t>
      </w:r>
      <w:r w:rsidR="00BA22B1" w:rsidRPr="00B720E7">
        <w:rPr>
          <w:color w:val="0070C0"/>
        </w:rPr>
        <w:t>dodržiavania mesačných obratov zodpovedajúcich disponibilnej kapacite finančných prostriedkov určených na poskytovanie bonusov a benefitov členom tak, aby boli členom poskytnuté bonusové plnenia v súlade s uvedenými predpokladanými hodnotami.</w:t>
      </w:r>
      <w:r w:rsidRPr="00B720E7">
        <w:rPr>
          <w:color w:val="0070C0"/>
        </w:rPr>
        <w:t xml:space="preserve"> </w:t>
      </w:r>
    </w:p>
    <w:p w:rsidR="00067F77" w:rsidRPr="00B720E7" w:rsidRDefault="009103D8" w:rsidP="0032061B">
      <w:pPr>
        <w:pStyle w:val="textVOP"/>
        <w:rPr>
          <w:color w:val="0070C0"/>
        </w:rPr>
      </w:pPr>
      <w:r w:rsidRPr="00B720E7">
        <w:rPr>
          <w:color w:val="0070C0"/>
        </w:rPr>
        <w:tab/>
        <w:t xml:space="preserve">Úlohou prevádzkovateľa programu je </w:t>
      </w:r>
      <w:r w:rsidR="001A1B75" w:rsidRPr="00B720E7">
        <w:rPr>
          <w:color w:val="0070C0"/>
        </w:rPr>
        <w:t>preto</w:t>
      </w:r>
      <w:r w:rsidRPr="00B720E7">
        <w:rPr>
          <w:color w:val="0070C0"/>
        </w:rPr>
        <w:t xml:space="preserve"> zabezpečiť, aby mesačný obrat smeroval k dosiahnutiu plánovaných hodnôt a</w:t>
      </w:r>
      <w:r w:rsidR="001A1B75" w:rsidRPr="00B720E7">
        <w:rPr>
          <w:color w:val="0070C0"/>
        </w:rPr>
        <w:t> dbať na to,</w:t>
      </w:r>
      <w:r w:rsidRPr="00B720E7">
        <w:rPr>
          <w:color w:val="0070C0"/>
        </w:rPr>
        <w:t xml:space="preserve"> aby tieto hodnoty neboli pre</w:t>
      </w:r>
      <w:r w:rsidR="001A1B75" w:rsidRPr="00B720E7">
        <w:rPr>
          <w:color w:val="0070C0"/>
        </w:rPr>
        <w:t>kročené</w:t>
      </w:r>
      <w:r w:rsidRPr="00B720E7">
        <w:rPr>
          <w:color w:val="0070C0"/>
        </w:rPr>
        <w:t xml:space="preserve">. </w:t>
      </w:r>
      <w:r w:rsidR="001A1B75" w:rsidRPr="00B720E7">
        <w:rPr>
          <w:color w:val="0070C0"/>
        </w:rPr>
        <w:t xml:space="preserve"> J</w:t>
      </w:r>
      <w:r w:rsidRPr="00B720E7">
        <w:rPr>
          <w:color w:val="0070C0"/>
        </w:rPr>
        <w:t xml:space="preserve">edným z riadiacich </w:t>
      </w:r>
      <w:r w:rsidR="001A1B75" w:rsidRPr="00B720E7">
        <w:rPr>
          <w:color w:val="0070C0"/>
        </w:rPr>
        <w:t xml:space="preserve">nástrojov, ktorým je možné tohto cieľa dosiahnuť je  prijímanie takého počtu nových členov, ktorých nákupy budú zodpovedať plánovanému nárastu obratu. </w:t>
      </w:r>
      <w:r w:rsidR="00067F77" w:rsidRPr="00B720E7">
        <w:rPr>
          <w:color w:val="0070C0"/>
        </w:rPr>
        <w:t>Prevádzkovateľ si preto vyhradzuje právo poskytnúť prístupové údaje len takému počtu užívateľov a následne prijať len taký počet členov, ktorý  bude uvedenému cieľu zodpovedať.</w:t>
      </w:r>
    </w:p>
    <w:p w:rsidR="00067F77" w:rsidRPr="00B720E7" w:rsidRDefault="00067F77" w:rsidP="0032061B">
      <w:pPr>
        <w:pStyle w:val="textVOP"/>
        <w:rPr>
          <w:color w:val="0070C0"/>
        </w:rPr>
      </w:pPr>
      <w:r w:rsidRPr="00B720E7">
        <w:rPr>
          <w:color w:val="0070C0"/>
        </w:rPr>
        <w:t xml:space="preserve"> </w:t>
      </w:r>
      <w:r w:rsidR="001A1B75" w:rsidRPr="00B720E7">
        <w:rPr>
          <w:color w:val="0070C0"/>
        </w:rPr>
        <w:t>Preto prevádzkovateľ na základe interných ukazovateľov pre každý mesiac určí limit pre počet novoprijatých členov</w:t>
      </w:r>
      <w:r w:rsidR="00270A2B" w:rsidRPr="00B720E7">
        <w:rPr>
          <w:color w:val="0070C0"/>
        </w:rPr>
        <w:t xml:space="preserve"> a vykoná opatrenia, ktorým dosiahnutie takéhoto počtu nových členov dosiahne. </w:t>
      </w:r>
    </w:p>
    <w:p w:rsidR="00DC5CE9" w:rsidRPr="00B720E7" w:rsidRDefault="00067F77" w:rsidP="0032061B">
      <w:pPr>
        <w:pStyle w:val="textVOP"/>
        <w:rPr>
          <w:color w:val="0070C0"/>
        </w:rPr>
      </w:pPr>
      <w:r w:rsidRPr="00B720E7">
        <w:rPr>
          <w:color w:val="0070C0"/>
        </w:rPr>
        <w:tab/>
      </w:r>
      <w:r w:rsidR="00D30203" w:rsidRPr="00B720E7">
        <w:rPr>
          <w:color w:val="0070C0"/>
        </w:rPr>
        <w:t xml:space="preserve">Zverejnenie </w:t>
      </w:r>
      <w:r w:rsidR="00422702" w:rsidRPr="00B720E7">
        <w:rPr>
          <w:color w:val="0070C0"/>
        </w:rPr>
        <w:t xml:space="preserve">informácií o poskytovaní REFINANCOVANIA </w:t>
      </w:r>
      <w:r w:rsidR="00D30203" w:rsidRPr="00B720E7">
        <w:rPr>
          <w:color w:val="0070C0"/>
        </w:rPr>
        <w:t xml:space="preserve">a sprístupnenie portálu širokej verejnosti </w:t>
      </w:r>
      <w:r w:rsidR="00422702" w:rsidRPr="00B720E7">
        <w:rPr>
          <w:color w:val="0070C0"/>
        </w:rPr>
        <w:t>by</w:t>
      </w:r>
      <w:r w:rsidR="00A827D3" w:rsidRPr="00B720E7">
        <w:rPr>
          <w:color w:val="0070C0"/>
        </w:rPr>
        <w:t xml:space="preserve"> mohlo viesť k nekontrolovateľnému počtu objednávok, čo </w:t>
      </w:r>
      <w:r w:rsidR="00CE1E28" w:rsidRPr="00B720E7">
        <w:rPr>
          <w:color w:val="0070C0"/>
        </w:rPr>
        <w:t xml:space="preserve">je pre program nežiaduce, nakoľko prekročenie obratu je v rozpore s plánovanou stratégiou </w:t>
      </w:r>
      <w:r w:rsidR="00FC1951" w:rsidRPr="00B720E7">
        <w:rPr>
          <w:color w:val="0070C0"/>
        </w:rPr>
        <w:t xml:space="preserve">a </w:t>
      </w:r>
      <w:r w:rsidR="00CE1E28" w:rsidRPr="00B720E7">
        <w:rPr>
          <w:color w:val="0070C0"/>
        </w:rPr>
        <w:t xml:space="preserve">viedlo  </w:t>
      </w:r>
      <w:r w:rsidR="00FC1951" w:rsidRPr="00B720E7">
        <w:rPr>
          <w:color w:val="0070C0"/>
        </w:rPr>
        <w:t xml:space="preserve">by </w:t>
      </w:r>
      <w:r w:rsidR="00CE1E28" w:rsidRPr="00B720E7">
        <w:rPr>
          <w:color w:val="0070C0"/>
        </w:rPr>
        <w:t xml:space="preserve">k nedodržaniu bonusových plnení. </w:t>
      </w:r>
      <w:r w:rsidR="00DC5CE9" w:rsidRPr="00B720E7">
        <w:rPr>
          <w:color w:val="0070C0"/>
        </w:rPr>
        <w:t xml:space="preserve"> Z vysokými obratmi v rámci plnenia pánu sa v budúcnosti počíta, postupnému narastaniu však bude zodpovedať aj </w:t>
      </w:r>
      <w:r w:rsidR="003A491C" w:rsidRPr="00B720E7">
        <w:rPr>
          <w:color w:val="0070C0"/>
        </w:rPr>
        <w:t>stav technického  a</w:t>
      </w:r>
      <w:r w:rsidR="00DC5CE9" w:rsidRPr="00B720E7">
        <w:rPr>
          <w:color w:val="0070C0"/>
        </w:rPr>
        <w:t> programové</w:t>
      </w:r>
      <w:r w:rsidR="003A491C" w:rsidRPr="00B720E7">
        <w:rPr>
          <w:color w:val="0070C0"/>
        </w:rPr>
        <w:t>ho</w:t>
      </w:r>
      <w:r w:rsidR="00DC5CE9" w:rsidRPr="00B720E7">
        <w:rPr>
          <w:color w:val="0070C0"/>
        </w:rPr>
        <w:t xml:space="preserve"> vybaveni</w:t>
      </w:r>
      <w:r w:rsidR="003A491C" w:rsidRPr="00B720E7">
        <w:rPr>
          <w:color w:val="0070C0"/>
        </w:rPr>
        <w:t>a</w:t>
      </w:r>
      <w:r w:rsidR="00DC5CE9" w:rsidRPr="00B720E7">
        <w:rPr>
          <w:color w:val="0070C0"/>
        </w:rPr>
        <w:t xml:space="preserve">. </w:t>
      </w:r>
    </w:p>
    <w:p w:rsidR="008D0A4B" w:rsidRPr="00B720E7" w:rsidRDefault="008D0A4B" w:rsidP="00A40B52">
      <w:pPr>
        <w:pStyle w:val="N20"/>
        <w:rPr>
          <w:color w:val="0070C0"/>
        </w:rPr>
      </w:pPr>
      <w:r w:rsidRPr="00B720E7">
        <w:rPr>
          <w:color w:val="0070C0"/>
        </w:rPr>
        <w:lastRenderedPageBreak/>
        <w:t>Internetový obchod</w:t>
      </w:r>
      <w:r w:rsidR="000C0CEF" w:rsidRPr="00B720E7">
        <w:rPr>
          <w:color w:val="0070C0"/>
        </w:rPr>
        <w:t xml:space="preserve"> </w:t>
      </w:r>
    </w:p>
    <w:p w:rsidR="004215D6" w:rsidRPr="00B720E7" w:rsidRDefault="003E5417" w:rsidP="0032061B">
      <w:pPr>
        <w:pStyle w:val="textVOP"/>
        <w:rPr>
          <w:color w:val="0070C0"/>
        </w:rPr>
      </w:pPr>
      <w:r w:rsidRPr="00B720E7">
        <w:rPr>
          <w:color w:val="0070C0"/>
        </w:rPr>
        <w:tab/>
      </w:r>
      <w:r w:rsidR="00CD690F" w:rsidRPr="00B720E7">
        <w:rPr>
          <w:color w:val="0070C0"/>
        </w:rPr>
        <w:t xml:space="preserve">Súčasťou portálu je aj </w:t>
      </w:r>
      <w:r w:rsidR="00CD690F" w:rsidRPr="00B720E7">
        <w:rPr>
          <w:b/>
          <w:color w:val="0070C0"/>
        </w:rPr>
        <w:t>internetový obchod</w:t>
      </w:r>
      <w:r w:rsidR="00CD690F" w:rsidRPr="00B720E7">
        <w:rPr>
          <w:color w:val="0070C0"/>
        </w:rPr>
        <w:t xml:space="preserve">, ktorý môžu využívať všetci </w:t>
      </w:r>
      <w:r w:rsidR="002E43ED" w:rsidRPr="00B720E7">
        <w:rPr>
          <w:color w:val="0070C0"/>
        </w:rPr>
        <w:t xml:space="preserve">užívatelia </w:t>
      </w:r>
      <w:r w:rsidR="00CD690F" w:rsidRPr="00B720E7">
        <w:rPr>
          <w:color w:val="0070C0"/>
        </w:rPr>
        <w:t>s prístupom na portál</w:t>
      </w:r>
      <w:r w:rsidR="002E43ED" w:rsidRPr="00B720E7">
        <w:rPr>
          <w:color w:val="0070C0"/>
        </w:rPr>
        <w:t>, k</w:t>
      </w:r>
      <w:r w:rsidR="00CD690F" w:rsidRPr="00B720E7">
        <w:rPr>
          <w:color w:val="0070C0"/>
        </w:rPr>
        <w:t xml:space="preserve">lubové výhody a benefity sú </w:t>
      </w:r>
      <w:r w:rsidR="002E43ED" w:rsidRPr="00B720E7">
        <w:rPr>
          <w:color w:val="0070C0"/>
        </w:rPr>
        <w:t xml:space="preserve">však </w:t>
      </w:r>
      <w:r w:rsidR="00CD690F" w:rsidRPr="00B720E7">
        <w:rPr>
          <w:color w:val="0070C0"/>
        </w:rPr>
        <w:t xml:space="preserve">oprávnený využívať </w:t>
      </w:r>
      <w:r w:rsidR="002E43ED" w:rsidRPr="00B720E7">
        <w:rPr>
          <w:color w:val="0070C0"/>
        </w:rPr>
        <w:t xml:space="preserve">užívatelia </w:t>
      </w:r>
      <w:r w:rsidR="00CD690F" w:rsidRPr="00B720E7">
        <w:rPr>
          <w:color w:val="0070C0"/>
        </w:rPr>
        <w:t>až</w:t>
      </w:r>
      <w:r w:rsidR="00CD690F" w:rsidRPr="00B720E7">
        <w:rPr>
          <w:b/>
          <w:color w:val="0070C0"/>
        </w:rPr>
        <w:t xml:space="preserve"> </w:t>
      </w:r>
      <w:r w:rsidR="00CD690F" w:rsidRPr="00B720E7">
        <w:rPr>
          <w:color w:val="0070C0"/>
        </w:rPr>
        <w:t>po zaregistrovaní, a to ako riadn</w:t>
      </w:r>
      <w:r w:rsidR="001D621F" w:rsidRPr="00B720E7">
        <w:rPr>
          <w:color w:val="0070C0"/>
        </w:rPr>
        <w:t>i</w:t>
      </w:r>
      <w:r w:rsidR="00CD690F" w:rsidRPr="00B720E7">
        <w:rPr>
          <w:color w:val="0070C0"/>
        </w:rPr>
        <w:t xml:space="preserve"> členovia RFINANCE KLUBU.</w:t>
      </w:r>
      <w:r w:rsidR="00CD690F" w:rsidRPr="00B720E7">
        <w:rPr>
          <w:b/>
          <w:color w:val="0070C0"/>
        </w:rPr>
        <w:t xml:space="preserve">  </w:t>
      </w:r>
      <w:r w:rsidR="007D0A17" w:rsidRPr="00B720E7">
        <w:rPr>
          <w:color w:val="0070C0"/>
        </w:rPr>
        <w:t>Ú</w:t>
      </w:r>
      <w:r w:rsidR="00182C99" w:rsidRPr="00B720E7">
        <w:rPr>
          <w:color w:val="0070C0"/>
        </w:rPr>
        <w:t>daje o poskytovanom bonuse</w:t>
      </w:r>
      <w:r w:rsidR="007D0A17" w:rsidRPr="00B720E7">
        <w:rPr>
          <w:color w:val="0070C0"/>
        </w:rPr>
        <w:t xml:space="preserve"> zobrazené v položkách tovaru</w:t>
      </w:r>
      <w:r w:rsidR="00182C99" w:rsidRPr="00B720E7">
        <w:rPr>
          <w:color w:val="0070C0"/>
        </w:rPr>
        <w:t xml:space="preserve"> v tomto internetovom obchode zodpovedajú hodnotám pre Nových členov REFINANCE KLUBU, a to z dôvodu zobrazenia výhod, ktoré neregistrovaný zákazník získa registráciou na portály a následným p</w:t>
      </w:r>
      <w:r w:rsidR="002E4735" w:rsidRPr="00B720E7">
        <w:rPr>
          <w:color w:val="0070C0"/>
        </w:rPr>
        <w:t>riznaním č</w:t>
      </w:r>
      <w:r w:rsidR="004215D6" w:rsidRPr="00B720E7">
        <w:rPr>
          <w:color w:val="0070C0"/>
        </w:rPr>
        <w:t>lenstva.</w:t>
      </w:r>
      <w:r w:rsidR="00182C99" w:rsidRPr="00B720E7">
        <w:rPr>
          <w:color w:val="0070C0"/>
        </w:rPr>
        <w:t xml:space="preserve"> </w:t>
      </w:r>
      <w:r w:rsidR="004215D6" w:rsidRPr="00B720E7">
        <w:rPr>
          <w:color w:val="0070C0"/>
        </w:rPr>
        <w:t>Nakoľko však neregistrovaný  užívateľ nemá nárok na takúto zobrazenú odmenu, zobrazenie v jeho nákupnom košíku a následne aj v objednávke má už reálnu hodnotu  - nulovú</w:t>
      </w:r>
      <w:r w:rsidR="00347157" w:rsidRPr="00B720E7">
        <w:rPr>
          <w:color w:val="0070C0"/>
        </w:rPr>
        <w:t xml:space="preserve">, preto zobrazenie </w:t>
      </w:r>
      <w:r w:rsidR="000C0CEF" w:rsidRPr="00B720E7">
        <w:rPr>
          <w:color w:val="0070C0"/>
        </w:rPr>
        <w:t>BONUSU</w:t>
      </w:r>
      <w:r w:rsidR="00347157" w:rsidRPr="00B720E7">
        <w:rPr>
          <w:color w:val="0070C0"/>
        </w:rPr>
        <w:t xml:space="preserve"> v položkách nemožno považovať za z</w:t>
      </w:r>
      <w:r w:rsidR="000C0CEF" w:rsidRPr="00B720E7">
        <w:rPr>
          <w:color w:val="0070C0"/>
        </w:rPr>
        <w:t xml:space="preserve">áväzné.  </w:t>
      </w:r>
    </w:p>
    <w:p w:rsidR="00CC3EC4" w:rsidRPr="00B720E7" w:rsidRDefault="006133DD" w:rsidP="0032061B">
      <w:pPr>
        <w:pStyle w:val="textVOP"/>
        <w:rPr>
          <w:color w:val="0070C0"/>
        </w:rPr>
      </w:pPr>
      <w:r w:rsidRPr="00B720E7">
        <w:rPr>
          <w:color w:val="0070C0"/>
        </w:rPr>
        <w:tab/>
      </w:r>
      <w:r w:rsidR="003B1172" w:rsidRPr="00B720E7">
        <w:rPr>
          <w:color w:val="0070C0"/>
        </w:rPr>
        <w:t xml:space="preserve">Po prihlásení </w:t>
      </w:r>
      <w:r w:rsidR="00657B13" w:rsidRPr="00B720E7">
        <w:rPr>
          <w:color w:val="0070C0"/>
        </w:rPr>
        <w:t xml:space="preserve"> </w:t>
      </w:r>
      <w:r w:rsidR="00347157" w:rsidRPr="00B720E7">
        <w:rPr>
          <w:color w:val="0070C0"/>
        </w:rPr>
        <w:t>na portál</w:t>
      </w:r>
      <w:r w:rsidRPr="00B720E7">
        <w:rPr>
          <w:color w:val="0070C0"/>
        </w:rPr>
        <w:t xml:space="preserve"> </w:t>
      </w:r>
      <w:r w:rsidR="008D0A4B" w:rsidRPr="00B720E7">
        <w:rPr>
          <w:color w:val="0070C0"/>
        </w:rPr>
        <w:t xml:space="preserve">a </w:t>
      </w:r>
      <w:r w:rsidR="00657B13" w:rsidRPr="00B720E7">
        <w:rPr>
          <w:color w:val="0070C0"/>
        </w:rPr>
        <w:t xml:space="preserve">sú každému </w:t>
      </w:r>
      <w:r w:rsidRPr="00B720E7">
        <w:rPr>
          <w:color w:val="0070C0"/>
        </w:rPr>
        <w:t xml:space="preserve">registrovanému užívateľovi  - </w:t>
      </w:r>
      <w:r w:rsidR="00657B13" w:rsidRPr="00B720E7">
        <w:rPr>
          <w:color w:val="0070C0"/>
        </w:rPr>
        <w:t xml:space="preserve">členovi zobrazované v jeho nákupnom košíku a objednávke </w:t>
      </w:r>
      <w:r w:rsidR="008D0A4B" w:rsidRPr="00B720E7">
        <w:rPr>
          <w:color w:val="0070C0"/>
        </w:rPr>
        <w:t xml:space="preserve">internetového obchodu </w:t>
      </w:r>
      <w:r w:rsidR="00657B13" w:rsidRPr="00B720E7">
        <w:rPr>
          <w:color w:val="0070C0"/>
        </w:rPr>
        <w:t>také údaje, ktoré zodpovedajú jeho využívanému benefitu a stav</w:t>
      </w:r>
      <w:r w:rsidRPr="00B720E7">
        <w:rPr>
          <w:color w:val="0070C0"/>
        </w:rPr>
        <w:t>u</w:t>
      </w:r>
      <w:r w:rsidR="00657B13" w:rsidRPr="00B720E7">
        <w:rPr>
          <w:color w:val="0070C0"/>
        </w:rPr>
        <w:t xml:space="preserve"> kreditu. </w:t>
      </w:r>
    </w:p>
    <w:p w:rsidR="008D0A4B" w:rsidRPr="00B720E7" w:rsidRDefault="00CC3EC4" w:rsidP="0032061B">
      <w:pPr>
        <w:pStyle w:val="textVOP"/>
        <w:rPr>
          <w:color w:val="0070C0"/>
        </w:rPr>
      </w:pPr>
      <w:r w:rsidRPr="00B720E7">
        <w:rPr>
          <w:color w:val="0070C0"/>
        </w:rPr>
        <w:t>Obchodné a reklamačné podmienky používania internetového obchodu nájdete v </w:t>
      </w:r>
      <w:r w:rsidR="00D603B4" w:rsidRPr="00B720E7">
        <w:rPr>
          <w:color w:val="0070C0"/>
        </w:rPr>
        <w:t>časti</w:t>
      </w:r>
      <w:r w:rsidRPr="00B720E7">
        <w:rPr>
          <w:color w:val="0070C0"/>
        </w:rPr>
        <w:t xml:space="preserve"> </w:t>
      </w:r>
      <w:r w:rsidR="00D603B4" w:rsidRPr="00B720E7">
        <w:rPr>
          <w:color w:val="0070C0"/>
        </w:rPr>
        <w:t>B.</w:t>
      </w:r>
    </w:p>
    <w:p w:rsidR="00465353" w:rsidRPr="00B720E7" w:rsidRDefault="00964E78" w:rsidP="00A40B52">
      <w:pPr>
        <w:pStyle w:val="N20"/>
        <w:rPr>
          <w:color w:val="0070C0"/>
        </w:rPr>
      </w:pPr>
      <w:r w:rsidRPr="00B720E7">
        <w:rPr>
          <w:color w:val="0070C0"/>
        </w:rPr>
        <w:t>Upozornenie na intelektuálne vlastníctvo a prehlásenie užívateľa.</w:t>
      </w:r>
    </w:p>
    <w:p w:rsidR="00556995" w:rsidRPr="00B720E7" w:rsidRDefault="00465353" w:rsidP="0032061B">
      <w:pPr>
        <w:pStyle w:val="textVOP"/>
        <w:rPr>
          <w:color w:val="0070C0"/>
        </w:rPr>
      </w:pPr>
      <w:r w:rsidRPr="00B720E7">
        <w:rPr>
          <w:color w:val="0070C0"/>
        </w:rPr>
        <w:t xml:space="preserve">Všetky informácie, ktoré sú </w:t>
      </w:r>
      <w:r w:rsidR="00556995" w:rsidRPr="00B720E7">
        <w:rPr>
          <w:color w:val="0070C0"/>
        </w:rPr>
        <w:t xml:space="preserve">na portály a </w:t>
      </w:r>
      <w:r w:rsidRPr="00B720E7">
        <w:rPr>
          <w:color w:val="0070C0"/>
        </w:rPr>
        <w:t>v nasledujúcich pravidlách znázornené, a</w:t>
      </w:r>
      <w:r w:rsidR="00556995" w:rsidRPr="00B720E7">
        <w:rPr>
          <w:color w:val="0070C0"/>
        </w:rPr>
        <w:t xml:space="preserve"> to </w:t>
      </w:r>
      <w:r w:rsidRPr="00B720E7">
        <w:rPr>
          <w:color w:val="0070C0"/>
        </w:rPr>
        <w:t>celý ich obsah -  ilustrácie, texty, názvy, značky, fotky, znázornenia, tabuľky, výpočty, postupy a vysvetlenia a pod.,</w:t>
      </w:r>
      <w:r w:rsidR="00556995" w:rsidRPr="00B720E7">
        <w:rPr>
          <w:color w:val="0070C0"/>
        </w:rPr>
        <w:t xml:space="preserve"> sú intelektuálnym vlastníctvom prevádzkovateľa a </w:t>
      </w:r>
      <w:r w:rsidRPr="00B720E7">
        <w:rPr>
          <w:color w:val="0070C0"/>
        </w:rPr>
        <w:t>tvoria</w:t>
      </w:r>
      <w:r w:rsidR="00556995" w:rsidRPr="00B720E7">
        <w:rPr>
          <w:color w:val="0070C0"/>
        </w:rPr>
        <w:t xml:space="preserve"> chránený marketingový postup - know-how, ktorého výlučným vlastníckom je</w:t>
      </w:r>
      <w:r w:rsidR="008E0E7D" w:rsidRPr="00B720E7">
        <w:rPr>
          <w:color w:val="0070C0"/>
        </w:rPr>
        <w:t xml:space="preserve"> </w:t>
      </w:r>
      <w:r w:rsidR="00E93035" w:rsidRPr="00B720E7">
        <w:rPr>
          <w:color w:val="0070C0"/>
        </w:rPr>
        <w:t>prevádzkovateľ -</w:t>
      </w:r>
      <w:r w:rsidR="00556995" w:rsidRPr="00B720E7">
        <w:rPr>
          <w:color w:val="0070C0"/>
        </w:rPr>
        <w:t xml:space="preserve"> spoločnosť REFINANCE CREDIT s.r.o. Obsah stránok je chránený ochrannou známkou a medzinárodným právom, týkajúcim sa intelektuálneho vlastníctva a copyright a ďalšími majetkovými zákonmi platnými v EU. </w:t>
      </w:r>
      <w:r w:rsidR="00E01F69" w:rsidRPr="00B720E7">
        <w:rPr>
          <w:color w:val="0070C0"/>
        </w:rPr>
        <w:t>Prevádzkovateľ</w:t>
      </w:r>
      <w:r w:rsidR="00556995" w:rsidRPr="00B720E7">
        <w:rPr>
          <w:color w:val="0070C0"/>
        </w:rPr>
        <w:t xml:space="preserve"> vám nedáva právo kopírovať, zobrazovať ani šíriť akýkoľvek obsah a informácie získane z nasledujúcich pravidiel tretím osobám. Každé neoprávnené použitie, ktoré poškodzuje autorské práva, práva na obsah, patriace inej osobe (resp. právnickej osobe) sa považuje za trestný čin falšovania a spoločnosť si môže u každého kto tak učiní uplatňovať nárok na odškodné až do výšky 1.000.000.- EUR. </w:t>
      </w:r>
    </w:p>
    <w:p w:rsidR="00E01F69" w:rsidRPr="00B720E7" w:rsidRDefault="00AB5545" w:rsidP="0032061B">
      <w:pPr>
        <w:pStyle w:val="textVOP"/>
        <w:rPr>
          <w:color w:val="0070C0"/>
        </w:rPr>
      </w:pPr>
      <w:r w:rsidRPr="00B720E7">
        <w:rPr>
          <w:color w:val="0070C0"/>
        </w:rPr>
        <w:tab/>
      </w:r>
      <w:r w:rsidR="00556995" w:rsidRPr="00B720E7">
        <w:rPr>
          <w:color w:val="0070C0"/>
        </w:rPr>
        <w:t>V súvislosti s tým</w:t>
      </w:r>
      <w:r w:rsidR="00E01F69" w:rsidRPr="00B720E7">
        <w:rPr>
          <w:color w:val="0070C0"/>
        </w:rPr>
        <w:t>to</w:t>
      </w:r>
      <w:r w:rsidR="00556995" w:rsidRPr="00B720E7">
        <w:rPr>
          <w:color w:val="0070C0"/>
        </w:rPr>
        <w:t xml:space="preserve"> každý užívateľ portálu súhlasom s týmito </w:t>
      </w:r>
      <w:r w:rsidRPr="00B720E7">
        <w:rPr>
          <w:color w:val="0070C0"/>
        </w:rPr>
        <w:t>Podmienkami</w:t>
      </w:r>
      <w:r w:rsidR="00465353" w:rsidRPr="00B720E7">
        <w:rPr>
          <w:color w:val="0070C0"/>
        </w:rPr>
        <w:t xml:space="preserve"> prehlasuje a potvrdzuje, že všetky informácie na portály, a to najmä informácie, ku ktorým </w:t>
      </w:r>
      <w:r w:rsidR="00556995" w:rsidRPr="00B720E7">
        <w:rPr>
          <w:color w:val="0070C0"/>
        </w:rPr>
        <w:t>získa</w:t>
      </w:r>
      <w:r w:rsidR="00465353" w:rsidRPr="00B720E7">
        <w:rPr>
          <w:color w:val="0070C0"/>
        </w:rPr>
        <w:t xml:space="preserve"> prístup na základe osobných prístupových </w:t>
      </w:r>
      <w:r w:rsidR="0005777F" w:rsidRPr="00B720E7">
        <w:rPr>
          <w:color w:val="0070C0"/>
        </w:rPr>
        <w:t>údajov</w:t>
      </w:r>
      <w:r w:rsidR="00465353" w:rsidRPr="00B720E7">
        <w:rPr>
          <w:color w:val="0070C0"/>
        </w:rPr>
        <w:t xml:space="preserve">  bude uchovávať </w:t>
      </w:r>
      <w:r w:rsidR="008E0E7D" w:rsidRPr="00B720E7">
        <w:rPr>
          <w:color w:val="0070C0"/>
        </w:rPr>
        <w:t xml:space="preserve">v tajnosti a </w:t>
      </w:r>
      <w:r w:rsidR="00465353" w:rsidRPr="00B720E7">
        <w:rPr>
          <w:color w:val="0070C0"/>
        </w:rPr>
        <w:t>výhradne pre</w:t>
      </w:r>
      <w:r w:rsidR="0005777F" w:rsidRPr="00B720E7">
        <w:rPr>
          <w:color w:val="0070C0"/>
        </w:rPr>
        <w:t xml:space="preserve"> svoju potrebu</w:t>
      </w:r>
      <w:r w:rsidR="00556995" w:rsidRPr="00B720E7">
        <w:rPr>
          <w:color w:val="0070C0"/>
        </w:rPr>
        <w:t xml:space="preserve">, </w:t>
      </w:r>
      <w:r w:rsidR="00465353" w:rsidRPr="00B720E7">
        <w:rPr>
          <w:color w:val="0070C0"/>
        </w:rPr>
        <w:t xml:space="preserve">že neumožní </w:t>
      </w:r>
      <w:r w:rsidR="000123C6" w:rsidRPr="00B720E7">
        <w:rPr>
          <w:color w:val="0070C0"/>
        </w:rPr>
        <w:t xml:space="preserve">poskytnutím svojich prístupových údajov </w:t>
      </w:r>
      <w:r w:rsidR="00E01F69" w:rsidRPr="00B720E7">
        <w:rPr>
          <w:color w:val="0070C0"/>
        </w:rPr>
        <w:t xml:space="preserve">tretím osobám </w:t>
      </w:r>
      <w:r w:rsidR="00465353" w:rsidRPr="00B720E7">
        <w:rPr>
          <w:color w:val="0070C0"/>
        </w:rPr>
        <w:t xml:space="preserve">prístup </w:t>
      </w:r>
      <w:r w:rsidR="000123C6" w:rsidRPr="00B720E7">
        <w:rPr>
          <w:color w:val="0070C0"/>
        </w:rPr>
        <w:t xml:space="preserve">do chránenej sekcie portálu a ani im neumožní </w:t>
      </w:r>
      <w:r w:rsidR="00E01F69" w:rsidRPr="00B720E7">
        <w:rPr>
          <w:color w:val="0070C0"/>
        </w:rPr>
        <w:t xml:space="preserve">náhľad </w:t>
      </w:r>
      <w:r w:rsidR="000123C6" w:rsidRPr="00B720E7">
        <w:rPr>
          <w:color w:val="0070C0"/>
        </w:rPr>
        <w:t xml:space="preserve">do tejto </w:t>
      </w:r>
      <w:r w:rsidR="00E01F69" w:rsidRPr="00B720E7">
        <w:rPr>
          <w:color w:val="0070C0"/>
        </w:rPr>
        <w:t xml:space="preserve">sekcie, </w:t>
      </w:r>
      <w:r w:rsidR="000123C6" w:rsidRPr="00B720E7">
        <w:rPr>
          <w:color w:val="0070C0"/>
        </w:rPr>
        <w:t xml:space="preserve">a sám </w:t>
      </w:r>
      <w:r w:rsidR="00465353" w:rsidRPr="00B720E7">
        <w:rPr>
          <w:color w:val="0070C0"/>
        </w:rPr>
        <w:t>bude v plnom rozsahu rešpektovať autorské práva poskytovateľa</w:t>
      </w:r>
      <w:r w:rsidR="000123C6" w:rsidRPr="00B720E7">
        <w:rPr>
          <w:color w:val="0070C0"/>
        </w:rPr>
        <w:t xml:space="preserve"> </w:t>
      </w:r>
      <w:r w:rsidR="00E01F69" w:rsidRPr="00B720E7">
        <w:rPr>
          <w:color w:val="0070C0"/>
        </w:rPr>
        <w:t xml:space="preserve"> a </w:t>
      </w:r>
      <w:r w:rsidR="00465353" w:rsidRPr="00B720E7">
        <w:rPr>
          <w:color w:val="0070C0"/>
        </w:rPr>
        <w:t xml:space="preserve">obsah stránok  </w:t>
      </w:r>
      <w:r w:rsidR="000123C6" w:rsidRPr="00B720E7">
        <w:rPr>
          <w:color w:val="0070C0"/>
        </w:rPr>
        <w:t xml:space="preserve">nebude </w:t>
      </w:r>
      <w:r w:rsidR="00E01F69" w:rsidRPr="00B720E7">
        <w:rPr>
          <w:color w:val="0070C0"/>
        </w:rPr>
        <w:t xml:space="preserve">nijakým spôsobom a v žiadnom rozsahu </w:t>
      </w:r>
      <w:r w:rsidR="00465353" w:rsidRPr="00B720E7">
        <w:rPr>
          <w:color w:val="0070C0"/>
        </w:rPr>
        <w:t>reprodukovať</w:t>
      </w:r>
      <w:r w:rsidR="000123C6" w:rsidRPr="00B720E7">
        <w:rPr>
          <w:color w:val="0070C0"/>
        </w:rPr>
        <w:t xml:space="preserve"> ani</w:t>
      </w:r>
      <w:r w:rsidR="00465353" w:rsidRPr="00B720E7">
        <w:rPr>
          <w:color w:val="0070C0"/>
        </w:rPr>
        <w:t xml:space="preserve"> kopírovať. To platí aj v čase po zrušení jeho prístupových údajov </w:t>
      </w:r>
      <w:r w:rsidR="00E01F69" w:rsidRPr="00B720E7">
        <w:rPr>
          <w:color w:val="0070C0"/>
        </w:rPr>
        <w:t xml:space="preserve">registrovaného užívateľa </w:t>
      </w:r>
      <w:r w:rsidR="00465353" w:rsidRPr="00B720E7">
        <w:rPr>
          <w:color w:val="0070C0"/>
        </w:rPr>
        <w:t xml:space="preserve">a prípadnom výstupe </w:t>
      </w:r>
      <w:r w:rsidR="00E01F69" w:rsidRPr="00B720E7">
        <w:rPr>
          <w:color w:val="0070C0"/>
        </w:rPr>
        <w:t xml:space="preserve">člena </w:t>
      </w:r>
      <w:r w:rsidR="00465353" w:rsidRPr="00B720E7">
        <w:rPr>
          <w:color w:val="0070C0"/>
        </w:rPr>
        <w:t>z klubu.</w:t>
      </w:r>
      <w:r w:rsidR="000123C6" w:rsidRPr="00B720E7">
        <w:rPr>
          <w:color w:val="0070C0"/>
        </w:rPr>
        <w:t xml:space="preserve"> </w:t>
      </w:r>
    </w:p>
    <w:p w:rsidR="00465353" w:rsidRPr="00B720E7" w:rsidRDefault="00AB5545" w:rsidP="0032061B">
      <w:pPr>
        <w:pStyle w:val="textVOP"/>
        <w:rPr>
          <w:color w:val="0070C0"/>
        </w:rPr>
      </w:pPr>
      <w:r w:rsidRPr="00B720E7">
        <w:rPr>
          <w:color w:val="0070C0"/>
        </w:rPr>
        <w:tab/>
      </w:r>
      <w:r w:rsidR="00465353" w:rsidRPr="00B720E7">
        <w:rPr>
          <w:color w:val="0070C0"/>
        </w:rPr>
        <w:t xml:space="preserve">Zákazník </w:t>
      </w:r>
      <w:r w:rsidR="008E0E7D" w:rsidRPr="00B720E7">
        <w:rPr>
          <w:color w:val="0070C0"/>
        </w:rPr>
        <w:t xml:space="preserve">taktiež </w:t>
      </w:r>
      <w:r w:rsidR="00465353" w:rsidRPr="00B720E7">
        <w:rPr>
          <w:color w:val="0070C0"/>
        </w:rPr>
        <w:t xml:space="preserve">prehlasuje, že výhody vyplývajúci </w:t>
      </w:r>
      <w:r w:rsidR="008E0E7D" w:rsidRPr="00B720E7">
        <w:rPr>
          <w:color w:val="0070C0"/>
        </w:rPr>
        <w:t xml:space="preserve">z programu a členstva v </w:t>
      </w:r>
      <w:r w:rsidR="00465353" w:rsidRPr="00B720E7">
        <w:rPr>
          <w:color w:val="0070C0"/>
        </w:rPr>
        <w:t>REFINANCE KLUB</w:t>
      </w:r>
      <w:r w:rsidR="008E0E7D" w:rsidRPr="00B720E7">
        <w:rPr>
          <w:color w:val="0070C0"/>
        </w:rPr>
        <w:t>E</w:t>
      </w:r>
      <w:r w:rsidR="00465353" w:rsidRPr="00B720E7">
        <w:rPr>
          <w:color w:val="0070C0"/>
        </w:rPr>
        <w:t xml:space="preserve">  bude využívať výhradne pre svoj prospech a prospech svojej domácnosti</w:t>
      </w:r>
      <w:r w:rsidR="000123C6" w:rsidRPr="00B720E7">
        <w:rPr>
          <w:color w:val="0070C0"/>
        </w:rPr>
        <w:t>,</w:t>
      </w:r>
      <w:r w:rsidR="00465353" w:rsidRPr="00B720E7">
        <w:rPr>
          <w:color w:val="0070C0"/>
        </w:rPr>
        <w:t xml:space="preserve"> </w:t>
      </w:r>
      <w:r w:rsidR="008E0E7D" w:rsidRPr="00B720E7">
        <w:rPr>
          <w:color w:val="0070C0"/>
        </w:rPr>
        <w:t xml:space="preserve">a to korektným spôsobom </w:t>
      </w:r>
      <w:r w:rsidR="00E01F69" w:rsidRPr="00B720E7">
        <w:rPr>
          <w:color w:val="0070C0"/>
        </w:rPr>
        <w:t xml:space="preserve">a </w:t>
      </w:r>
      <w:r w:rsidR="008E0E7D" w:rsidRPr="00B720E7">
        <w:rPr>
          <w:color w:val="0070C0"/>
        </w:rPr>
        <w:t>v súlade s týmito VšOP</w:t>
      </w:r>
      <w:r w:rsidR="00E01F69" w:rsidRPr="00B720E7">
        <w:rPr>
          <w:color w:val="0070C0"/>
        </w:rPr>
        <w:t xml:space="preserve"> a</w:t>
      </w:r>
      <w:r w:rsidR="007E2FA5" w:rsidRPr="00B720E7">
        <w:rPr>
          <w:color w:val="0070C0"/>
        </w:rPr>
        <w:t xml:space="preserve"> jeho konanie nebude </w:t>
      </w:r>
      <w:r w:rsidR="00E01F69" w:rsidRPr="00B720E7">
        <w:rPr>
          <w:color w:val="0070C0"/>
        </w:rPr>
        <w:t xml:space="preserve">v rozpore </w:t>
      </w:r>
      <w:r w:rsidR="007E2FA5" w:rsidRPr="00B720E7">
        <w:rPr>
          <w:color w:val="0070C0"/>
        </w:rPr>
        <w:t>ani so</w:t>
      </w:r>
      <w:r w:rsidR="000123C6" w:rsidRPr="00B720E7">
        <w:rPr>
          <w:color w:val="0070C0"/>
        </w:rPr>
        <w:t xml:space="preserve"> </w:t>
      </w:r>
      <w:r w:rsidR="00E01F69" w:rsidRPr="00B720E7">
        <w:rPr>
          <w:color w:val="0070C0"/>
        </w:rPr>
        <w:t>zákonmi SR,  dobrými mravmi či etickým kódexom a kódexom obchodnej etiky.</w:t>
      </w:r>
      <w:r w:rsidR="00465353" w:rsidRPr="00B720E7">
        <w:rPr>
          <w:color w:val="0070C0"/>
        </w:rPr>
        <w:t xml:space="preserve"> </w:t>
      </w:r>
    </w:p>
    <w:p w:rsidR="00774DE9" w:rsidRPr="00B720E7" w:rsidRDefault="002515CF" w:rsidP="00A40B52">
      <w:pPr>
        <w:pStyle w:val="N10"/>
        <w:rPr>
          <w:color w:val="0070C0"/>
        </w:rPr>
      </w:pPr>
      <w:r w:rsidRPr="00B720E7">
        <w:rPr>
          <w:color w:val="0070C0"/>
        </w:rPr>
        <w:t xml:space="preserve">Všeobecné ustanovenia programu </w:t>
      </w:r>
      <w:r w:rsidRPr="00B720E7">
        <w:rPr>
          <w:color w:val="0070C0"/>
          <w:shd w:val="clear" w:color="auto" w:fill="FFFFFF"/>
        </w:rPr>
        <w:t xml:space="preserve"> REFINANCE KLUB </w:t>
      </w:r>
    </w:p>
    <w:p w:rsidR="00C1341B" w:rsidRPr="00B720E7" w:rsidRDefault="00C1341B" w:rsidP="00835024">
      <w:pPr>
        <w:pStyle w:val="Odsekzoznamu"/>
        <w:numPr>
          <w:ilvl w:val="0"/>
          <w:numId w:val="10"/>
        </w:numPr>
        <w:shd w:val="clear" w:color="auto" w:fill="auto"/>
        <w:tabs>
          <w:tab w:val="clear" w:pos="709"/>
        </w:tabs>
        <w:spacing w:before="240" w:after="120"/>
        <w:contextualSpacing w:val="0"/>
        <w:outlineLvl w:val="2"/>
        <w:rPr>
          <w:b/>
          <w:bCs/>
          <w:vanish/>
          <w:color w:val="0070C0"/>
          <w:sz w:val="24"/>
          <w:szCs w:val="24"/>
        </w:rPr>
      </w:pPr>
    </w:p>
    <w:p w:rsidR="00A7756E" w:rsidRPr="00B720E7" w:rsidRDefault="00A7756E" w:rsidP="00A7756E">
      <w:pPr>
        <w:pStyle w:val="Odsekzoznamu"/>
        <w:numPr>
          <w:ilvl w:val="0"/>
          <w:numId w:val="20"/>
        </w:numPr>
        <w:shd w:val="clear" w:color="auto" w:fill="auto"/>
        <w:tabs>
          <w:tab w:val="clear" w:pos="709"/>
        </w:tabs>
        <w:spacing w:before="240" w:after="120"/>
        <w:contextualSpacing w:val="0"/>
        <w:outlineLvl w:val="2"/>
        <w:rPr>
          <w:b/>
          <w:bCs/>
          <w:vanish/>
          <w:color w:val="0070C0"/>
          <w:sz w:val="24"/>
          <w:szCs w:val="24"/>
        </w:rPr>
      </w:pPr>
    </w:p>
    <w:p w:rsidR="000C0CEF" w:rsidRPr="00B720E7" w:rsidRDefault="000C0CEF" w:rsidP="00A40B52">
      <w:pPr>
        <w:pStyle w:val="N20"/>
        <w:rPr>
          <w:color w:val="0070C0"/>
        </w:rPr>
      </w:pPr>
      <w:r w:rsidRPr="00B720E7">
        <w:rPr>
          <w:color w:val="0070C0"/>
        </w:rPr>
        <w:t>R</w:t>
      </w:r>
      <w:r w:rsidR="00F0345A" w:rsidRPr="00B720E7">
        <w:rPr>
          <w:color w:val="0070C0"/>
        </w:rPr>
        <w:t>efinance klub</w:t>
      </w:r>
      <w:r w:rsidRPr="00B720E7">
        <w:rPr>
          <w:color w:val="0070C0"/>
        </w:rPr>
        <w:t xml:space="preserve"> </w:t>
      </w:r>
    </w:p>
    <w:p w:rsidR="007D5C8B" w:rsidRPr="00B720E7" w:rsidRDefault="00774DE9" w:rsidP="0032061B">
      <w:pPr>
        <w:pStyle w:val="textVOP"/>
        <w:rPr>
          <w:color w:val="0070C0"/>
        </w:rPr>
      </w:pPr>
      <w:r w:rsidRPr="00B720E7">
        <w:rPr>
          <w:b/>
          <w:color w:val="0070C0"/>
        </w:rPr>
        <w:t>REFINANCE KLUB je zákaznícky motivačný a vernostný program</w:t>
      </w:r>
      <w:r w:rsidRPr="00B720E7">
        <w:rPr>
          <w:color w:val="0070C0"/>
        </w:rPr>
        <w:t xml:space="preserve"> prevádzkovaný </w:t>
      </w:r>
      <w:r w:rsidR="00CC3564" w:rsidRPr="00B720E7">
        <w:rPr>
          <w:color w:val="0070C0"/>
        </w:rPr>
        <w:t xml:space="preserve">prevádzkovateľom - </w:t>
      </w:r>
      <w:r w:rsidRPr="00B720E7">
        <w:rPr>
          <w:color w:val="0070C0"/>
        </w:rPr>
        <w:t>spoločnosťou REFINANCE CREDIT s.r.o.</w:t>
      </w:r>
      <w:r w:rsidR="00CC3564" w:rsidRPr="00B720E7">
        <w:rPr>
          <w:color w:val="0070C0"/>
        </w:rPr>
        <w:t>, p</w:t>
      </w:r>
      <w:r w:rsidRPr="00B720E7">
        <w:rPr>
          <w:color w:val="0070C0"/>
        </w:rPr>
        <w:t>re zákazníkov nakupujúcich tovar a služby v internetovom obchode umiestnenom na portály a v sieti internetových a kamenných obchodov zmluvných obchodných partnerov programu, ktorých zoznam alebo odkazy sú na portály uvedené. Všetci ďalej len ako „sieť partnerov klubu“/ „sieť klubových obchodov“.</w:t>
      </w:r>
      <w:r w:rsidR="00EC0546" w:rsidRPr="00B720E7">
        <w:rPr>
          <w:color w:val="0070C0"/>
        </w:rPr>
        <w:t xml:space="preserve"> Výhody tohto programu sú oprávnený využívať účastníci programu, ktorý sú na základe týchto VšOP splnení</w:t>
      </w:r>
      <w:r w:rsidR="007D5C8B" w:rsidRPr="00B720E7">
        <w:rPr>
          <w:color w:val="0070C0"/>
        </w:rPr>
        <w:t>m</w:t>
      </w:r>
      <w:r w:rsidR="00EC0546" w:rsidRPr="00B720E7">
        <w:rPr>
          <w:color w:val="0070C0"/>
        </w:rPr>
        <w:t xml:space="preserve"> podmienok </w:t>
      </w:r>
      <w:r w:rsidR="00962D88" w:rsidRPr="00B720E7">
        <w:rPr>
          <w:color w:val="0070C0"/>
        </w:rPr>
        <w:t xml:space="preserve">registračného procesu </w:t>
      </w:r>
      <w:r w:rsidR="00EC0546" w:rsidRPr="00B720E7">
        <w:rPr>
          <w:color w:val="0070C0"/>
        </w:rPr>
        <w:t xml:space="preserve">považovaní za </w:t>
      </w:r>
      <w:r w:rsidR="00962D88" w:rsidRPr="00B720E7">
        <w:rPr>
          <w:color w:val="0070C0"/>
        </w:rPr>
        <w:t>„</w:t>
      </w:r>
      <w:r w:rsidR="00EC0546" w:rsidRPr="00B720E7">
        <w:rPr>
          <w:color w:val="0070C0"/>
        </w:rPr>
        <w:t>členov</w:t>
      </w:r>
      <w:r w:rsidR="00962D88" w:rsidRPr="00B720E7">
        <w:rPr>
          <w:color w:val="0070C0"/>
        </w:rPr>
        <w:t>“</w:t>
      </w:r>
      <w:r w:rsidR="00EC0546" w:rsidRPr="00B720E7">
        <w:rPr>
          <w:color w:val="0070C0"/>
        </w:rPr>
        <w:t xml:space="preserve"> REFINANCE KLUBU</w:t>
      </w:r>
      <w:r w:rsidR="00962D88" w:rsidRPr="00B720E7">
        <w:rPr>
          <w:color w:val="0070C0"/>
        </w:rPr>
        <w:t xml:space="preserve">, a pre ktorých nárok na tieto výhody vyplýva na základe presnej evidencie ich maloobchodných nákupov v sieti klubových obchodov. </w:t>
      </w:r>
    </w:p>
    <w:p w:rsidR="00774DE9" w:rsidRPr="00B720E7" w:rsidRDefault="00774DE9" w:rsidP="0032061B">
      <w:pPr>
        <w:pStyle w:val="textVOP"/>
        <w:rPr>
          <w:color w:val="0070C0"/>
        </w:rPr>
      </w:pPr>
      <w:r w:rsidRPr="00B720E7">
        <w:rPr>
          <w:color w:val="0070C0"/>
        </w:rPr>
        <w:t xml:space="preserve">Členstvo v REFINANCE KLUBE </w:t>
      </w:r>
      <w:r w:rsidR="00BB3D7D" w:rsidRPr="00B720E7">
        <w:rPr>
          <w:color w:val="0070C0"/>
        </w:rPr>
        <w:t xml:space="preserve">je dobrovoľné a </w:t>
      </w:r>
      <w:r w:rsidRPr="00B720E7">
        <w:rPr>
          <w:color w:val="0070C0"/>
        </w:rPr>
        <w:t>umožňuje registrovaným zákazníkom</w:t>
      </w:r>
      <w:r w:rsidR="00BB3D7D" w:rsidRPr="00B720E7">
        <w:rPr>
          <w:color w:val="0070C0"/>
        </w:rPr>
        <w:t xml:space="preserve"> - členom</w:t>
      </w:r>
      <w:r w:rsidRPr="00B720E7">
        <w:rPr>
          <w:color w:val="0070C0"/>
        </w:rPr>
        <w:t xml:space="preserve"> využívať pri svojich nákupoch v sieti klubových obchodov jedinečné výhody a benefity programu,  ktoré sú  presne definované týmito VšOP.</w:t>
      </w:r>
    </w:p>
    <w:p w:rsidR="00C1341B" w:rsidRPr="00B720E7" w:rsidRDefault="00C1341B" w:rsidP="00A40B52">
      <w:pPr>
        <w:pStyle w:val="N20"/>
        <w:rPr>
          <w:color w:val="0070C0"/>
        </w:rPr>
      </w:pPr>
      <w:r w:rsidRPr="00B720E7">
        <w:rPr>
          <w:color w:val="0070C0"/>
        </w:rPr>
        <w:t xml:space="preserve">Členstvo v REFINANCE KLUBE  </w:t>
      </w:r>
    </w:p>
    <w:p w:rsidR="00F6343C" w:rsidRPr="00B720E7" w:rsidRDefault="00F6343C" w:rsidP="00F6343C">
      <w:pPr>
        <w:pStyle w:val="Odsekzoznamu"/>
        <w:numPr>
          <w:ilvl w:val="0"/>
          <w:numId w:val="25"/>
        </w:numPr>
        <w:shd w:val="clear" w:color="auto" w:fill="auto"/>
        <w:tabs>
          <w:tab w:val="clear" w:pos="709"/>
        </w:tabs>
        <w:spacing w:before="360" w:after="120"/>
        <w:contextualSpacing w:val="0"/>
        <w:jc w:val="both"/>
        <w:outlineLvl w:val="2"/>
        <w:rPr>
          <w:b/>
          <w:bCs/>
          <w:vanish/>
          <w:color w:val="0070C0"/>
          <w:sz w:val="20"/>
          <w:szCs w:val="20"/>
        </w:rPr>
      </w:pPr>
    </w:p>
    <w:p w:rsidR="00F6343C" w:rsidRPr="00B720E7" w:rsidRDefault="00F6343C" w:rsidP="00F6343C">
      <w:pPr>
        <w:pStyle w:val="Odsekzoznamu"/>
        <w:numPr>
          <w:ilvl w:val="1"/>
          <w:numId w:val="25"/>
        </w:numPr>
        <w:shd w:val="clear" w:color="auto" w:fill="auto"/>
        <w:tabs>
          <w:tab w:val="clear" w:pos="709"/>
        </w:tabs>
        <w:spacing w:before="360" w:after="120"/>
        <w:contextualSpacing w:val="0"/>
        <w:jc w:val="both"/>
        <w:outlineLvl w:val="2"/>
        <w:rPr>
          <w:b/>
          <w:bCs/>
          <w:vanish/>
          <w:color w:val="0070C0"/>
          <w:sz w:val="20"/>
          <w:szCs w:val="20"/>
        </w:rPr>
      </w:pPr>
    </w:p>
    <w:p w:rsidR="00F6343C" w:rsidRPr="00B720E7" w:rsidRDefault="00F6343C" w:rsidP="00F6343C">
      <w:pPr>
        <w:pStyle w:val="Odsekzoznamu"/>
        <w:numPr>
          <w:ilvl w:val="1"/>
          <w:numId w:val="25"/>
        </w:numPr>
        <w:shd w:val="clear" w:color="auto" w:fill="auto"/>
        <w:tabs>
          <w:tab w:val="clear" w:pos="709"/>
        </w:tabs>
        <w:spacing w:before="360" w:after="120"/>
        <w:contextualSpacing w:val="0"/>
        <w:jc w:val="both"/>
        <w:outlineLvl w:val="2"/>
        <w:rPr>
          <w:b/>
          <w:bCs/>
          <w:vanish/>
          <w:color w:val="0070C0"/>
          <w:sz w:val="20"/>
          <w:szCs w:val="20"/>
        </w:rPr>
      </w:pPr>
    </w:p>
    <w:p w:rsidR="00C1341B" w:rsidRPr="00B720E7" w:rsidRDefault="00C1341B" w:rsidP="00A40B52">
      <w:pPr>
        <w:pStyle w:val="N30"/>
        <w:rPr>
          <w:color w:val="0070C0"/>
        </w:rPr>
      </w:pPr>
      <w:r w:rsidRPr="00B720E7">
        <w:rPr>
          <w:color w:val="0070C0"/>
        </w:rPr>
        <w:t xml:space="preserve">Nadobudnutie členstva </w:t>
      </w:r>
    </w:p>
    <w:p w:rsidR="00C1341B" w:rsidRPr="00B720E7" w:rsidRDefault="00C1341B" w:rsidP="00C1341B">
      <w:pPr>
        <w:pStyle w:val="textVOP"/>
        <w:rPr>
          <w:color w:val="0070C0"/>
        </w:rPr>
      </w:pPr>
      <w:r w:rsidRPr="00B720E7">
        <w:rPr>
          <w:color w:val="0070C0"/>
        </w:rPr>
        <w:t>Účasť v programe REFINANCE KLUB (ďalej len „</w:t>
      </w:r>
      <w:r w:rsidRPr="00B720E7">
        <w:rPr>
          <w:b/>
          <w:color w:val="0070C0"/>
        </w:rPr>
        <w:t>členstvo v klube</w:t>
      </w:r>
      <w:r w:rsidRPr="00B720E7">
        <w:rPr>
          <w:color w:val="0070C0"/>
        </w:rPr>
        <w:t>“ alebo len „</w:t>
      </w:r>
      <w:r w:rsidRPr="00B720E7">
        <w:rPr>
          <w:b/>
          <w:color w:val="0070C0"/>
        </w:rPr>
        <w:t>členstvo</w:t>
      </w:r>
      <w:r w:rsidRPr="00B720E7">
        <w:rPr>
          <w:color w:val="0070C0"/>
        </w:rPr>
        <w:t xml:space="preserve">“) môže nadobudnúť len fyzická osoba staršia ako 18 rokov s bydliskom na území Slovenskej republiky. Registrácia pre právnické osoby nie je v priebehu rokov 2013, 2014 možná, môže tak nastať najskôr od roku 2015 a podmienky členstva sa budú riadiť osobitným dodatkom VšOP. Podmienkou nadobudnutia členstva je riadne a pravdivé vyplnenie registračného formulára a uhradenie registračného poplatku, preto za dátum nadobudnutia členstva možno považovať až dátum pripísania  úhrady členského registračného poplatku na účet prevádzkovateľa. Akceptáciou registračného formulára </w:t>
      </w:r>
      <w:r w:rsidRPr="00B720E7">
        <w:rPr>
          <w:color w:val="0070C0"/>
        </w:rPr>
        <w:lastRenderedPageBreak/>
        <w:t>sa užívateľ  stáva registrovaným zákazníkom, na základe čoho získava prístup ku chráneným informáciám zobrazeným na portály, členom klubu sa registrovaný zákazník stáva až dátumom pripísania úhrady registračného poplatku na účet prevádzkovateľa. Prijatím zákazníka/užívateľa za člena klubu získava nárok na všetky výhody a benefity klubu.</w:t>
      </w:r>
      <w:r w:rsidRPr="00B720E7">
        <w:rPr>
          <w:color w:val="0070C0"/>
          <w:shd w:val="clear" w:color="auto" w:fill="FFFFFF"/>
        </w:rPr>
        <w:tab/>
      </w:r>
    </w:p>
    <w:p w:rsidR="00A32EFE" w:rsidRPr="00B720E7" w:rsidRDefault="00A32EFE" w:rsidP="00A32EFE">
      <w:pPr>
        <w:pStyle w:val="Odsekzoznamu"/>
        <w:numPr>
          <w:ilvl w:val="0"/>
          <w:numId w:val="21"/>
        </w:numPr>
        <w:shd w:val="clear" w:color="auto" w:fill="auto"/>
        <w:tabs>
          <w:tab w:val="clear" w:pos="709"/>
        </w:tabs>
        <w:spacing w:before="360" w:after="120"/>
        <w:contextualSpacing w:val="0"/>
        <w:jc w:val="both"/>
        <w:outlineLvl w:val="2"/>
        <w:rPr>
          <w:b/>
          <w:bCs/>
          <w:vanish/>
          <w:color w:val="0070C0"/>
          <w:sz w:val="20"/>
          <w:szCs w:val="20"/>
        </w:rPr>
      </w:pPr>
    </w:p>
    <w:p w:rsidR="00A32EFE" w:rsidRPr="00B720E7" w:rsidRDefault="00A32EFE" w:rsidP="00A32EFE">
      <w:pPr>
        <w:pStyle w:val="Odsekzoznamu"/>
        <w:numPr>
          <w:ilvl w:val="1"/>
          <w:numId w:val="21"/>
        </w:numPr>
        <w:shd w:val="clear" w:color="auto" w:fill="auto"/>
        <w:tabs>
          <w:tab w:val="clear" w:pos="709"/>
        </w:tabs>
        <w:spacing w:before="360" w:after="120"/>
        <w:contextualSpacing w:val="0"/>
        <w:jc w:val="both"/>
        <w:outlineLvl w:val="2"/>
        <w:rPr>
          <w:b/>
          <w:bCs/>
          <w:vanish/>
          <w:color w:val="0070C0"/>
          <w:sz w:val="20"/>
          <w:szCs w:val="20"/>
        </w:rPr>
      </w:pPr>
    </w:p>
    <w:p w:rsidR="00A32EFE" w:rsidRPr="00B720E7" w:rsidRDefault="00A32EFE" w:rsidP="00A32EFE">
      <w:pPr>
        <w:pStyle w:val="Odsekzoznamu"/>
        <w:numPr>
          <w:ilvl w:val="1"/>
          <w:numId w:val="21"/>
        </w:numPr>
        <w:shd w:val="clear" w:color="auto" w:fill="auto"/>
        <w:tabs>
          <w:tab w:val="clear" w:pos="709"/>
        </w:tabs>
        <w:spacing w:before="360" w:after="120"/>
        <w:contextualSpacing w:val="0"/>
        <w:jc w:val="both"/>
        <w:outlineLvl w:val="2"/>
        <w:rPr>
          <w:b/>
          <w:bCs/>
          <w:vanish/>
          <w:color w:val="0070C0"/>
          <w:sz w:val="20"/>
          <w:szCs w:val="20"/>
        </w:rPr>
      </w:pPr>
    </w:p>
    <w:p w:rsidR="00A32EFE" w:rsidRPr="00B720E7" w:rsidRDefault="00A32EFE" w:rsidP="00A32EFE">
      <w:pPr>
        <w:pStyle w:val="Odsekzoznamu"/>
        <w:numPr>
          <w:ilvl w:val="2"/>
          <w:numId w:val="21"/>
        </w:numPr>
        <w:shd w:val="clear" w:color="auto" w:fill="auto"/>
        <w:tabs>
          <w:tab w:val="clear" w:pos="709"/>
        </w:tabs>
        <w:spacing w:before="360" w:after="120"/>
        <w:ind w:left="709" w:hanging="709"/>
        <w:contextualSpacing w:val="0"/>
        <w:jc w:val="both"/>
        <w:outlineLvl w:val="2"/>
        <w:rPr>
          <w:b/>
          <w:bCs/>
          <w:vanish/>
          <w:color w:val="0070C0"/>
          <w:sz w:val="20"/>
          <w:szCs w:val="20"/>
        </w:rPr>
      </w:pPr>
    </w:p>
    <w:p w:rsidR="00A32EFE" w:rsidRPr="00B720E7" w:rsidRDefault="00A32EFE" w:rsidP="00A32EFE">
      <w:pPr>
        <w:pStyle w:val="Odsekzoznamu"/>
        <w:numPr>
          <w:ilvl w:val="2"/>
          <w:numId w:val="21"/>
        </w:numPr>
        <w:shd w:val="clear" w:color="auto" w:fill="auto"/>
        <w:tabs>
          <w:tab w:val="clear" w:pos="709"/>
        </w:tabs>
        <w:spacing w:before="360" w:after="120"/>
        <w:ind w:left="709" w:hanging="709"/>
        <w:contextualSpacing w:val="0"/>
        <w:jc w:val="both"/>
        <w:outlineLvl w:val="2"/>
        <w:rPr>
          <w:b/>
          <w:bCs/>
          <w:vanish/>
          <w:color w:val="0070C0"/>
          <w:sz w:val="20"/>
          <w:szCs w:val="20"/>
        </w:rPr>
      </w:pPr>
    </w:p>
    <w:p w:rsidR="00C1341B" w:rsidRPr="00B720E7" w:rsidRDefault="00A71A2C" w:rsidP="00A40B52">
      <w:pPr>
        <w:pStyle w:val="N30"/>
        <w:rPr>
          <w:color w:val="0070C0"/>
          <w:shd w:val="clear" w:color="auto" w:fill="FFFFFF"/>
        </w:rPr>
      </w:pPr>
      <w:r w:rsidRPr="00B720E7">
        <w:rPr>
          <w:color w:val="0070C0"/>
        </w:rPr>
        <w:t>Priebeh registračného procesu</w:t>
      </w:r>
      <w:r w:rsidR="00C1341B" w:rsidRPr="00B720E7">
        <w:rPr>
          <w:color w:val="0070C0"/>
        </w:rPr>
        <w:t>:</w:t>
      </w:r>
    </w:p>
    <w:p w:rsidR="00A71A2C" w:rsidRPr="00B720E7" w:rsidRDefault="00A71A2C" w:rsidP="00A71A2C">
      <w:pPr>
        <w:pStyle w:val="Odsekzoznamu"/>
        <w:numPr>
          <w:ilvl w:val="0"/>
          <w:numId w:val="11"/>
        </w:numPr>
        <w:shd w:val="clear" w:color="auto" w:fill="auto"/>
        <w:tabs>
          <w:tab w:val="clear" w:pos="709"/>
          <w:tab w:val="left" w:pos="1134"/>
        </w:tabs>
        <w:spacing w:before="120" w:after="120"/>
        <w:contextualSpacing w:val="0"/>
        <w:jc w:val="both"/>
        <w:rPr>
          <w:rFonts w:eastAsiaTheme="minorHAnsi"/>
          <w:vanish/>
          <w:color w:val="0070C0"/>
          <w:u w:val="single"/>
          <w:lang w:eastAsia="en-US"/>
        </w:rPr>
      </w:pPr>
    </w:p>
    <w:p w:rsidR="00A71A2C" w:rsidRPr="00B720E7" w:rsidRDefault="00A71A2C" w:rsidP="00A71A2C">
      <w:pPr>
        <w:pStyle w:val="Odsekzoznamu"/>
        <w:numPr>
          <w:ilvl w:val="0"/>
          <w:numId w:val="11"/>
        </w:numPr>
        <w:shd w:val="clear" w:color="auto" w:fill="auto"/>
        <w:tabs>
          <w:tab w:val="clear" w:pos="709"/>
          <w:tab w:val="left" w:pos="1134"/>
        </w:tabs>
        <w:spacing w:before="120" w:after="120"/>
        <w:contextualSpacing w:val="0"/>
        <w:jc w:val="both"/>
        <w:rPr>
          <w:rFonts w:eastAsiaTheme="minorHAnsi"/>
          <w:vanish/>
          <w:color w:val="0070C0"/>
          <w:u w:val="single"/>
          <w:lang w:eastAsia="en-US"/>
        </w:rPr>
      </w:pPr>
    </w:p>
    <w:p w:rsidR="00A71A2C" w:rsidRPr="00B720E7" w:rsidRDefault="00A71A2C" w:rsidP="00A71A2C">
      <w:pPr>
        <w:pStyle w:val="Odsekzoznamu"/>
        <w:numPr>
          <w:ilvl w:val="1"/>
          <w:numId w:val="11"/>
        </w:numPr>
        <w:shd w:val="clear" w:color="auto" w:fill="auto"/>
        <w:tabs>
          <w:tab w:val="clear" w:pos="709"/>
          <w:tab w:val="left" w:pos="1134"/>
        </w:tabs>
        <w:spacing w:before="120" w:after="120"/>
        <w:contextualSpacing w:val="0"/>
        <w:jc w:val="both"/>
        <w:rPr>
          <w:rFonts w:eastAsiaTheme="minorHAnsi"/>
          <w:vanish/>
          <w:color w:val="0070C0"/>
          <w:u w:val="single"/>
          <w:lang w:eastAsia="en-US"/>
        </w:rPr>
      </w:pPr>
    </w:p>
    <w:p w:rsidR="00A71A2C" w:rsidRPr="00B720E7" w:rsidRDefault="00A71A2C" w:rsidP="00A71A2C">
      <w:pPr>
        <w:pStyle w:val="Odsekzoznamu"/>
        <w:numPr>
          <w:ilvl w:val="2"/>
          <w:numId w:val="11"/>
        </w:numPr>
        <w:shd w:val="clear" w:color="auto" w:fill="auto"/>
        <w:tabs>
          <w:tab w:val="clear" w:pos="709"/>
          <w:tab w:val="left" w:pos="1134"/>
        </w:tabs>
        <w:spacing w:before="120" w:after="120"/>
        <w:contextualSpacing w:val="0"/>
        <w:jc w:val="both"/>
        <w:rPr>
          <w:rFonts w:eastAsiaTheme="minorHAnsi"/>
          <w:vanish/>
          <w:color w:val="0070C0"/>
          <w:u w:val="single"/>
          <w:lang w:eastAsia="en-US"/>
        </w:rPr>
      </w:pPr>
    </w:p>
    <w:p w:rsidR="00A71A2C" w:rsidRPr="00B720E7" w:rsidRDefault="00A71A2C" w:rsidP="00A71A2C">
      <w:pPr>
        <w:pStyle w:val="Odsekzoznamu"/>
        <w:numPr>
          <w:ilvl w:val="2"/>
          <w:numId w:val="11"/>
        </w:numPr>
        <w:shd w:val="clear" w:color="auto" w:fill="auto"/>
        <w:tabs>
          <w:tab w:val="clear" w:pos="709"/>
          <w:tab w:val="left" w:pos="1134"/>
        </w:tabs>
        <w:spacing w:before="120" w:after="120"/>
        <w:contextualSpacing w:val="0"/>
        <w:jc w:val="both"/>
        <w:rPr>
          <w:rFonts w:eastAsiaTheme="minorHAnsi"/>
          <w:vanish/>
          <w:color w:val="0070C0"/>
          <w:u w:val="single"/>
          <w:lang w:eastAsia="en-US"/>
        </w:rPr>
      </w:pPr>
    </w:p>
    <w:p w:rsidR="00C1341B" w:rsidRPr="00B720E7" w:rsidRDefault="00C1341B" w:rsidP="00A40B52">
      <w:pPr>
        <w:pStyle w:val="N40"/>
        <w:rPr>
          <w:color w:val="0070C0"/>
        </w:rPr>
      </w:pPr>
      <w:r w:rsidRPr="00B720E7">
        <w:rPr>
          <w:color w:val="0070C0"/>
        </w:rPr>
        <w:t xml:space="preserve">1.KROK: Vyplnenie registračného formulára </w:t>
      </w:r>
    </w:p>
    <w:p w:rsidR="00C1341B" w:rsidRPr="00B720E7" w:rsidRDefault="00C1341B" w:rsidP="00C1341B">
      <w:pPr>
        <w:pStyle w:val="Bezriadkovania"/>
        <w:ind w:left="709" w:hanging="283"/>
        <w:jc w:val="both"/>
        <w:rPr>
          <w:rFonts w:ascii="Tahoma" w:hAnsi="Tahoma" w:cs="Tahoma"/>
          <w:color w:val="0070C0"/>
          <w:sz w:val="18"/>
          <w:szCs w:val="18"/>
        </w:rPr>
      </w:pPr>
      <w:r w:rsidRPr="00B720E7">
        <w:rPr>
          <w:rFonts w:ascii="Tahoma" w:hAnsi="Tahoma" w:cs="Tahoma"/>
          <w:color w:val="0070C0"/>
          <w:sz w:val="18"/>
          <w:szCs w:val="18"/>
        </w:rPr>
        <w:tab/>
        <w:t>Vyplnenie registračného formulára je možné vykonať on-line prostredníctvom vyplnenia registračného formulára priamo na portály, ktorý je umiestnený v odkaze v pravej časti hornej lišty „Registrácia – občan“, alebo vypísaním tlačiva registračného formulára a jeho následným doručením do sídla prevádzkovateľovi. Registračné formuláre je možné získať a odovzdať aj na prebiehajúcich verejných PROMO akciách prevádzkovateľa. Nevyhnutnou podmienkou odoslania registračného formulára je kompletné a pravdivé vyplnenie všetkých údajov označených červeným textom, vrátane prihlasovacích údajov, ako aj akceptovanie týchto VšOP a odoslaním formulára kliknutím na políčko POTVRDIŤ.</w:t>
      </w:r>
    </w:p>
    <w:p w:rsidR="00C1341B" w:rsidRPr="00B720E7" w:rsidRDefault="00C1341B" w:rsidP="00C1341B">
      <w:pPr>
        <w:pStyle w:val="podtextVOP"/>
        <w:ind w:left="709"/>
        <w:jc w:val="both"/>
        <w:rPr>
          <w:color w:val="0070C0"/>
        </w:rPr>
      </w:pPr>
      <w:r w:rsidRPr="00B720E7">
        <w:rPr>
          <w:color w:val="0070C0"/>
        </w:rPr>
        <w:tab/>
        <w:t>Prevádzkovateľ si vyhradzuje právo neakceptovať prihlášky so zjavne nesprávne alebo neúplne uvedenými údajmi  a prihlášky užívateľov, ktorí ani na výzvu nepristúpia k overeniu svojej totožnosti niektorým z vyššie uvedených spôsobov. Prevádzkovateľ nezodpovedá za prípadné škody vzniknuté nesprávnym alebo neúplným vyplnením prihlášky.</w:t>
      </w:r>
    </w:p>
    <w:p w:rsidR="00C1341B" w:rsidRPr="00B720E7" w:rsidRDefault="00C1341B" w:rsidP="00A40B52">
      <w:pPr>
        <w:pStyle w:val="N40"/>
        <w:rPr>
          <w:color w:val="0070C0"/>
        </w:rPr>
      </w:pPr>
      <w:r w:rsidRPr="00B720E7">
        <w:rPr>
          <w:color w:val="0070C0"/>
        </w:rPr>
        <w:t xml:space="preserve">2.KROK: Overenie totožnosti člena </w:t>
      </w:r>
    </w:p>
    <w:p w:rsidR="00C1341B" w:rsidRPr="00B720E7" w:rsidRDefault="00C1341B" w:rsidP="00C1341B">
      <w:pPr>
        <w:pStyle w:val="Bezriadkovania"/>
        <w:tabs>
          <w:tab w:val="left" w:pos="709"/>
        </w:tabs>
        <w:ind w:left="709" w:hanging="283"/>
        <w:jc w:val="both"/>
        <w:rPr>
          <w:rFonts w:ascii="Tahoma" w:hAnsi="Tahoma" w:cs="Tahoma"/>
          <w:color w:val="0070C0"/>
          <w:sz w:val="18"/>
          <w:szCs w:val="18"/>
        </w:rPr>
      </w:pPr>
      <w:r w:rsidRPr="00B720E7">
        <w:rPr>
          <w:rFonts w:ascii="Tahoma" w:hAnsi="Tahoma" w:cs="Tahoma"/>
          <w:color w:val="0070C0"/>
          <w:sz w:val="18"/>
          <w:szCs w:val="18"/>
        </w:rPr>
        <w:tab/>
        <w:t>Nevyhnutnou súčasťou registračného procesu a následného vydania zákazníckej karty je aj overenie totožnosti člena, ktoré je člen povinný urobiť niektorým z nasledujúcich spôsobov:</w:t>
      </w:r>
    </w:p>
    <w:p w:rsidR="00C1341B" w:rsidRPr="00B720E7" w:rsidRDefault="00C1341B" w:rsidP="00C1341B">
      <w:pPr>
        <w:pStyle w:val="aodsek"/>
        <w:rPr>
          <w:color w:val="0070C0"/>
        </w:rPr>
      </w:pPr>
      <w:r w:rsidRPr="00B720E7">
        <w:rPr>
          <w:color w:val="0070C0"/>
        </w:rPr>
        <w:t xml:space="preserve">Prevedením úhrady členského registračného poplatku z bankového účtu vedeného na meno žiadateľa v Slovenskej banke. </w:t>
      </w:r>
    </w:p>
    <w:p w:rsidR="00C1341B" w:rsidRPr="00B720E7" w:rsidRDefault="00C1341B" w:rsidP="00C1341B">
      <w:pPr>
        <w:pStyle w:val="aodsek"/>
        <w:rPr>
          <w:color w:val="0070C0"/>
        </w:rPr>
      </w:pPr>
      <w:r w:rsidRPr="00B720E7">
        <w:rPr>
          <w:color w:val="0070C0"/>
        </w:rPr>
        <w:t xml:space="preserve">odoslaním fotokópií dvoch dokladov potvrdzujúcich totožnosť člena, a to občianskeho preukazu a niektorého z nasledujúcich dokladov: vodičský preukaz, preukaz zdravotnej poisťovne, faktúra za SIPO alebo elektrinu resp. plyn na emailovú adresu prevádzkovateľa </w:t>
      </w:r>
      <w:hyperlink r:id="rId6" w:history="1">
        <w:r w:rsidRPr="00B720E7">
          <w:rPr>
            <w:rStyle w:val="Hypertextovprepojenie"/>
            <w:color w:val="0070C0"/>
            <w:u w:val="none"/>
          </w:rPr>
          <w:t>registracia@shoppinghysteria.sk</w:t>
        </w:r>
      </w:hyperlink>
    </w:p>
    <w:p w:rsidR="00C1341B" w:rsidRPr="00B720E7" w:rsidRDefault="00C1341B" w:rsidP="00C1341B">
      <w:pPr>
        <w:pStyle w:val="aodsek"/>
        <w:rPr>
          <w:color w:val="0070C0"/>
        </w:rPr>
      </w:pPr>
      <w:r w:rsidRPr="00B720E7">
        <w:rPr>
          <w:color w:val="0070C0"/>
        </w:rPr>
        <w:t>Preukázaním totožnosti predložením uvedených dokladov k nahliadnutiu na registračnom mieste najbližšej obchodnej kancelárie prevádzkovateľa</w:t>
      </w:r>
    </w:p>
    <w:p w:rsidR="00C1341B" w:rsidRPr="00B720E7" w:rsidRDefault="00C1341B" w:rsidP="00C1341B">
      <w:pPr>
        <w:pStyle w:val="aodsek"/>
        <w:rPr>
          <w:color w:val="0070C0"/>
        </w:rPr>
      </w:pPr>
      <w:r w:rsidRPr="00B720E7">
        <w:rPr>
          <w:color w:val="0070C0"/>
        </w:rPr>
        <w:t xml:space="preserve">Preukázaním totožnosti predložením uvedených dokladov k nahliadnutiu zástupcovi spoločnosti, ktorý je registráciou nových členov poverený konateľom spoločnosti, čo preukáže platným originálom poverenia s notársky overeným podpisom konateľa prípadne priamo konateľovi spoločnosti.   </w:t>
      </w:r>
    </w:p>
    <w:p w:rsidR="00C1341B" w:rsidRPr="00B720E7" w:rsidRDefault="00C1341B" w:rsidP="00A40B52">
      <w:pPr>
        <w:pStyle w:val="N40"/>
        <w:rPr>
          <w:color w:val="0070C0"/>
        </w:rPr>
      </w:pPr>
      <w:r w:rsidRPr="00B720E7">
        <w:rPr>
          <w:color w:val="0070C0"/>
        </w:rPr>
        <w:t xml:space="preserve">3.KROK: Automatické potvrdenie o vyplnení registračného formulára </w:t>
      </w:r>
    </w:p>
    <w:p w:rsidR="00C1341B" w:rsidRPr="00B720E7" w:rsidRDefault="00C1341B" w:rsidP="00C1341B">
      <w:pPr>
        <w:pStyle w:val="Bezriadkovania"/>
        <w:ind w:left="709"/>
        <w:jc w:val="both"/>
        <w:rPr>
          <w:rFonts w:ascii="Tahoma" w:hAnsi="Tahoma" w:cs="Tahoma"/>
          <w:color w:val="0070C0"/>
          <w:sz w:val="18"/>
          <w:szCs w:val="18"/>
        </w:rPr>
      </w:pPr>
      <w:r w:rsidRPr="00B720E7">
        <w:rPr>
          <w:rFonts w:ascii="Tahoma" w:hAnsi="Tahoma" w:cs="Tahoma"/>
          <w:color w:val="0070C0"/>
          <w:sz w:val="18"/>
          <w:szCs w:val="18"/>
        </w:rPr>
        <w:t xml:space="preserve">Bezprostredne po vyplnení registračného formulára zákazník dostane do svojej e-mailovej schránky, ktorú v registračnom formulári uviedol automaticky odoslanú informačnú správu o vyplnení registračného formulára a jeho doručení prevádzkovateľovi. Súčasťou správy sú aj užívateľom uvedené prihlasovacie údaje, ktoré však nie sú ešte akceptované prevádzkovateľom a neumožňujú užívateľovi prístup na portál ani do užívateľskej sekcie. Správa taktiež obsahuje Výzva k overeniu totožnosti žiadateľa, bez ktorých nemôže byť registračný proces úspešný. </w:t>
      </w:r>
    </w:p>
    <w:p w:rsidR="00C1341B" w:rsidRPr="00B720E7" w:rsidRDefault="00C1341B" w:rsidP="00C1341B">
      <w:pPr>
        <w:pStyle w:val="Bezriadkovania"/>
        <w:ind w:left="709" w:hanging="283"/>
        <w:jc w:val="both"/>
        <w:rPr>
          <w:rFonts w:ascii="Tahoma" w:hAnsi="Tahoma" w:cs="Tahoma"/>
          <w:color w:val="0070C0"/>
          <w:sz w:val="18"/>
          <w:szCs w:val="18"/>
        </w:rPr>
      </w:pPr>
      <w:r w:rsidRPr="00B720E7">
        <w:rPr>
          <w:rFonts w:ascii="Tahoma" w:hAnsi="Tahoma" w:cs="Tahoma"/>
          <w:color w:val="0070C0"/>
          <w:sz w:val="18"/>
          <w:szCs w:val="18"/>
        </w:rPr>
        <w:tab/>
        <w:t xml:space="preserve">Táto správa ešte nie je potvrdením o nadobudnutí štatútu registrovaného užívateľa ani člena. </w:t>
      </w:r>
    </w:p>
    <w:p w:rsidR="00C1341B" w:rsidRPr="00B720E7" w:rsidRDefault="00C1341B" w:rsidP="00C1341B">
      <w:pPr>
        <w:pStyle w:val="Bezriadkovania"/>
        <w:ind w:left="709" w:hanging="283"/>
        <w:jc w:val="both"/>
        <w:rPr>
          <w:rFonts w:ascii="Tahoma" w:hAnsi="Tahoma" w:cs="Tahoma"/>
          <w:color w:val="0070C0"/>
          <w:sz w:val="16"/>
          <w:szCs w:val="16"/>
        </w:rPr>
      </w:pPr>
    </w:p>
    <w:p w:rsidR="00C1341B" w:rsidRPr="00B720E7" w:rsidRDefault="00C1341B" w:rsidP="00A40B52">
      <w:pPr>
        <w:pStyle w:val="N40"/>
        <w:rPr>
          <w:color w:val="0070C0"/>
        </w:rPr>
      </w:pPr>
      <w:r w:rsidRPr="00B720E7">
        <w:rPr>
          <w:color w:val="0070C0"/>
        </w:rPr>
        <w:t>4.KROK: Potvrdenie registrácie a prístupu na portál shoppinghysteria.sk</w:t>
      </w:r>
    </w:p>
    <w:p w:rsidR="00C1341B" w:rsidRPr="00B720E7" w:rsidRDefault="00C1341B" w:rsidP="00C1341B">
      <w:pPr>
        <w:pStyle w:val="Bezriadkovania"/>
        <w:ind w:left="709"/>
        <w:jc w:val="both"/>
        <w:rPr>
          <w:rFonts w:ascii="Tahoma" w:hAnsi="Tahoma" w:cs="Tahoma"/>
          <w:color w:val="0070C0"/>
          <w:sz w:val="18"/>
          <w:szCs w:val="18"/>
        </w:rPr>
      </w:pPr>
      <w:r w:rsidRPr="00B720E7">
        <w:rPr>
          <w:rFonts w:ascii="Tahoma" w:hAnsi="Tahoma" w:cs="Tahoma"/>
          <w:color w:val="0070C0"/>
          <w:sz w:val="18"/>
          <w:szCs w:val="18"/>
        </w:rPr>
        <w:t>Žiadateľ dostane do svojej e-mailovej schránky vyrozumenie o výsledku jeho žiadosti v časovom horizonte v závislosti na žiadateľom prevedené overenie jeho totožnosti:</w:t>
      </w:r>
    </w:p>
    <w:p w:rsidR="00C1341B" w:rsidRPr="00B720E7" w:rsidRDefault="00C1341B" w:rsidP="00835024">
      <w:pPr>
        <w:pStyle w:val="Bezriadkovania"/>
        <w:numPr>
          <w:ilvl w:val="0"/>
          <w:numId w:val="9"/>
        </w:numPr>
        <w:ind w:firstLine="0"/>
        <w:jc w:val="both"/>
        <w:rPr>
          <w:rFonts w:ascii="Tahoma" w:hAnsi="Tahoma" w:cs="Tahoma"/>
          <w:color w:val="0070C0"/>
          <w:sz w:val="18"/>
          <w:szCs w:val="18"/>
        </w:rPr>
      </w:pPr>
      <w:r w:rsidRPr="00B720E7">
        <w:rPr>
          <w:rFonts w:ascii="Tahoma" w:hAnsi="Tahoma" w:cs="Tahoma"/>
          <w:color w:val="0070C0"/>
          <w:sz w:val="18"/>
          <w:szCs w:val="18"/>
        </w:rPr>
        <w:t>do 24 hod. od doručenia elektronickej správy zaslanej žiadateľom prevádzkovateľovi s potrebnými podkladmi preukazujúcimi totožnosť žiadateľa.</w:t>
      </w:r>
    </w:p>
    <w:p w:rsidR="00C1341B" w:rsidRPr="00B720E7" w:rsidRDefault="00C1341B" w:rsidP="00835024">
      <w:pPr>
        <w:pStyle w:val="Bezriadkovania"/>
        <w:numPr>
          <w:ilvl w:val="0"/>
          <w:numId w:val="9"/>
        </w:numPr>
        <w:ind w:firstLine="0"/>
        <w:jc w:val="both"/>
        <w:rPr>
          <w:rFonts w:ascii="Tahoma" w:hAnsi="Tahoma" w:cs="Tahoma"/>
          <w:color w:val="0070C0"/>
          <w:sz w:val="18"/>
          <w:szCs w:val="18"/>
        </w:rPr>
      </w:pPr>
      <w:r w:rsidRPr="00B720E7">
        <w:rPr>
          <w:rFonts w:ascii="Tahoma" w:hAnsi="Tahoma" w:cs="Tahoma"/>
          <w:color w:val="0070C0"/>
          <w:sz w:val="18"/>
          <w:szCs w:val="18"/>
        </w:rPr>
        <w:t>do 2 hodín od preukázania totožnosti na registračnom mieste resp. spôsobom definovaným v čl. 2.</w:t>
      </w:r>
      <w:r w:rsidR="00FF7C7F" w:rsidRPr="00B720E7">
        <w:rPr>
          <w:rFonts w:ascii="Tahoma" w:hAnsi="Tahoma" w:cs="Tahoma"/>
          <w:color w:val="0070C0"/>
          <w:sz w:val="18"/>
          <w:szCs w:val="18"/>
        </w:rPr>
        <w:t>2.2.2</w:t>
      </w:r>
      <w:r w:rsidRPr="00B720E7">
        <w:rPr>
          <w:rFonts w:ascii="Tahoma" w:hAnsi="Tahoma" w:cs="Tahoma"/>
          <w:color w:val="0070C0"/>
          <w:sz w:val="18"/>
          <w:szCs w:val="18"/>
        </w:rPr>
        <w:t xml:space="preserve">. krok 2. </w:t>
      </w:r>
      <w:proofErr w:type="spellStart"/>
      <w:r w:rsidR="00B720E7">
        <w:rPr>
          <w:rFonts w:ascii="Tahoma" w:hAnsi="Tahoma" w:cs="Tahoma"/>
          <w:color w:val="0070C0"/>
          <w:sz w:val="18"/>
          <w:szCs w:val="18"/>
        </w:rPr>
        <w:t>ods.</w:t>
      </w:r>
      <w:r w:rsidRPr="00B720E7">
        <w:rPr>
          <w:rFonts w:ascii="Tahoma" w:hAnsi="Tahoma" w:cs="Tahoma"/>
          <w:color w:val="0070C0"/>
          <w:sz w:val="18"/>
          <w:szCs w:val="18"/>
        </w:rPr>
        <w:t>vec</w:t>
      </w:r>
      <w:proofErr w:type="spellEnd"/>
      <w:r w:rsidRPr="00B720E7">
        <w:rPr>
          <w:rFonts w:ascii="Tahoma" w:hAnsi="Tahoma" w:cs="Tahoma"/>
          <w:color w:val="0070C0"/>
          <w:sz w:val="18"/>
          <w:szCs w:val="18"/>
        </w:rPr>
        <w:t xml:space="preserve"> c) a d)  </w:t>
      </w:r>
    </w:p>
    <w:p w:rsidR="00C1341B" w:rsidRPr="00B720E7" w:rsidRDefault="00C1341B" w:rsidP="00835024">
      <w:pPr>
        <w:pStyle w:val="Bezriadkovania"/>
        <w:numPr>
          <w:ilvl w:val="0"/>
          <w:numId w:val="9"/>
        </w:numPr>
        <w:ind w:firstLine="0"/>
        <w:jc w:val="both"/>
        <w:rPr>
          <w:rFonts w:ascii="Tahoma" w:hAnsi="Tahoma" w:cs="Tahoma"/>
          <w:color w:val="0070C0"/>
          <w:sz w:val="18"/>
          <w:szCs w:val="18"/>
        </w:rPr>
      </w:pPr>
      <w:r w:rsidRPr="00B720E7">
        <w:rPr>
          <w:rFonts w:ascii="Tahoma" w:hAnsi="Tahoma" w:cs="Tahoma"/>
          <w:color w:val="0070C0"/>
          <w:sz w:val="18"/>
          <w:szCs w:val="18"/>
        </w:rPr>
        <w:t>do 24 hod od obdržania úhrady registračného poplatku(na účet, v hotovosti)</w:t>
      </w:r>
    </w:p>
    <w:p w:rsidR="00FF7C7F" w:rsidRPr="00B720E7" w:rsidRDefault="00FF7C7F" w:rsidP="00C1341B">
      <w:pPr>
        <w:pStyle w:val="Bezriadkovania"/>
        <w:ind w:left="709"/>
        <w:jc w:val="both"/>
        <w:rPr>
          <w:rFonts w:ascii="Tahoma" w:hAnsi="Tahoma" w:cs="Tahoma"/>
          <w:color w:val="0070C0"/>
          <w:sz w:val="18"/>
          <w:szCs w:val="18"/>
        </w:rPr>
      </w:pPr>
    </w:p>
    <w:p w:rsidR="00C1341B" w:rsidRPr="00B720E7" w:rsidRDefault="00C1341B" w:rsidP="00C1341B">
      <w:pPr>
        <w:pStyle w:val="Bezriadkovania"/>
        <w:ind w:left="709"/>
        <w:jc w:val="both"/>
        <w:rPr>
          <w:rFonts w:ascii="Tahoma" w:hAnsi="Tahoma" w:cs="Tahoma"/>
          <w:color w:val="0070C0"/>
          <w:sz w:val="18"/>
          <w:szCs w:val="18"/>
        </w:rPr>
      </w:pPr>
      <w:r w:rsidRPr="00B720E7">
        <w:rPr>
          <w:rFonts w:ascii="Tahoma" w:hAnsi="Tahoma" w:cs="Tahoma"/>
          <w:color w:val="0070C0"/>
          <w:sz w:val="18"/>
          <w:szCs w:val="18"/>
        </w:rPr>
        <w:t xml:space="preserve">Správa môže obsahovať jedno z nasledujúcich vyrozumení: </w:t>
      </w:r>
    </w:p>
    <w:p w:rsidR="00C1341B" w:rsidRPr="00B720E7" w:rsidRDefault="00C1341B" w:rsidP="00835024">
      <w:pPr>
        <w:pStyle w:val="Odsekzoznamu"/>
        <w:numPr>
          <w:ilvl w:val="0"/>
          <w:numId w:val="15"/>
        </w:numPr>
        <w:ind w:left="1276" w:hanging="207"/>
        <w:rPr>
          <w:color w:val="0070C0"/>
        </w:rPr>
      </w:pPr>
      <w:r w:rsidRPr="00B720E7">
        <w:rPr>
          <w:b/>
          <w:color w:val="0070C0"/>
        </w:rPr>
        <w:t>Potvrdenie registrácie užívateľa</w:t>
      </w:r>
      <w:r w:rsidRPr="00B720E7">
        <w:rPr>
          <w:color w:val="0070C0"/>
        </w:rPr>
        <w:t>: v prípade splnenie podmienok členstva a voľného limitu pre prijatie nových členov užívateľ dostane do svojej e-mailovej schránky správu „Potvrdenie registrácie a prístupu na portál“. Správa obsahuje aj všetky potrebné informácie a ďalšie  pokyny pre zákazníka. Doručením tejto správy má zákazník sprístupnené svoje prihlasovacie údaje, ktoré je od tohto momentu oprávnený používať a ktoré je povinný využívať len pre svoje potreby -  pre vstup na portál a do užívateľskej sekcie pre registrovaného zákazníka.</w:t>
      </w:r>
    </w:p>
    <w:p w:rsidR="00C1341B" w:rsidRPr="00B720E7" w:rsidRDefault="00C1341B" w:rsidP="00C1341B">
      <w:pPr>
        <w:pStyle w:val="Odsekzoznamu"/>
        <w:ind w:left="1276" w:hanging="207"/>
        <w:rPr>
          <w:color w:val="0070C0"/>
        </w:rPr>
      </w:pPr>
      <w:r w:rsidRPr="00B720E7">
        <w:rPr>
          <w:color w:val="0070C0"/>
        </w:rPr>
        <w:tab/>
        <w:t xml:space="preserve">Registrovaný užívateľ je povinný  tieto prihlasovacie údaje uchovávať v tajnosti a zodpovedá za všetky škody vzniknuté použitím týchto údajov v zlom úmysle neoprávnenými osobami.  Prevádzkovateľ  nenesie zodpovednosť za škody spôsobené znalosťou prihlasovacích údajov neoprávnenými osobami  alebo za škody vzniknuté stratou týchto prihlasovacích údajov zo strany užívateľa/člena. </w:t>
      </w:r>
    </w:p>
    <w:p w:rsidR="00C1341B" w:rsidRPr="00B720E7" w:rsidRDefault="00C1341B" w:rsidP="00C1341B">
      <w:pPr>
        <w:pStyle w:val="Odsekzoznamu"/>
        <w:ind w:left="1276" w:hanging="207"/>
        <w:rPr>
          <w:color w:val="0070C0"/>
        </w:rPr>
      </w:pPr>
      <w:r w:rsidRPr="00B720E7">
        <w:rPr>
          <w:color w:val="0070C0"/>
        </w:rPr>
        <w:lastRenderedPageBreak/>
        <w:tab/>
        <w:t xml:space="preserve">Potvrdením registrácie užívateľ nadobúda titul „registrovaný užívateľ“, nie však člen. Riadnym členom klubu sa stane užívateľ, ktorého registrácia bola akceptovaná až po uhradení členského registračného poplatku. </w:t>
      </w:r>
    </w:p>
    <w:p w:rsidR="00C1341B" w:rsidRPr="00B720E7" w:rsidRDefault="00C1341B" w:rsidP="00835024">
      <w:pPr>
        <w:pStyle w:val="Odsekzoznamu"/>
        <w:numPr>
          <w:ilvl w:val="0"/>
          <w:numId w:val="15"/>
        </w:numPr>
        <w:ind w:left="1276" w:hanging="207"/>
        <w:rPr>
          <w:color w:val="0070C0"/>
        </w:rPr>
      </w:pPr>
      <w:r w:rsidRPr="00B720E7">
        <w:rPr>
          <w:b/>
          <w:color w:val="0070C0"/>
        </w:rPr>
        <w:t>Neakceptovanie registrácie z dôvodu prekročeného limitu pre prijatie nových členov v danom mesiaci.</w:t>
      </w:r>
      <w:r w:rsidRPr="00B720E7">
        <w:rPr>
          <w:color w:val="0070C0"/>
        </w:rPr>
        <w:t xml:space="preserve"> Prevádzkovateľ programu v súlade s disponibilnou kapacitou finančných prostriedkov určených na poskytovanie benefitov má pravo stanoviť mesačný limit pre počet novoprijatých členov. Z tohto dôvodu môže byť registrácia užívateľa dočasne zamietnutá a to aj  tým žiadateľom, ktorí riadne vyplnili registračný formulár a spĺňajú aj všetky ďalšie podmienky pre členstvo, ich žiadosti však boli prijaté po naplnení mesačného limitu.  Týmto žiadateľom bude vyhovené v najbližšom možnom termíne v súlade s poradím prijatých žiadostí. Uprednostnení budú pri tom žiadatelia, ktorí uhradili členský poplatok. V takom prípade je za deň vzniku členstva možné považovať dátum odoslania následnej správy potvrdzujúcej registráciu užívateľa. </w:t>
      </w:r>
    </w:p>
    <w:p w:rsidR="00C1341B" w:rsidRPr="00B720E7" w:rsidRDefault="00C1341B" w:rsidP="00835024">
      <w:pPr>
        <w:pStyle w:val="Odsekzoznamu"/>
        <w:numPr>
          <w:ilvl w:val="0"/>
          <w:numId w:val="15"/>
        </w:numPr>
        <w:ind w:left="1276" w:hanging="207"/>
        <w:rPr>
          <w:color w:val="0070C0"/>
        </w:rPr>
      </w:pPr>
      <w:r w:rsidRPr="00B720E7">
        <w:rPr>
          <w:b/>
          <w:color w:val="0070C0"/>
        </w:rPr>
        <w:t>Neprijatie za člena</w:t>
      </w:r>
      <w:r w:rsidRPr="00B720E7">
        <w:rPr>
          <w:color w:val="0070C0"/>
        </w:rPr>
        <w:t xml:space="preserve"> – Prevádzkovateľ si vyhradzuje právo neprijať za členov fyzické a právnické osoby, ktoré nespĺňajú podmienky členstva a osoby, u ktorých je podozrenie na zneužitie a zámerné poškodzovanie programu, prípadne osoby ktoré z členstva v klube boli už v minulosti vylúčené, prípadne zásadne porušili právny a/alebo etický kódex v niektorom z ďalších programov prevádzkovateľa, alebo tak učinili vo svojom vzťahu k prevádzkovateľovi alebo vzťahu s niektorým zo zmluvných partnerov prevádzkovateľa. Prevádzkovateľ si vyhradzuje právo neposkytnúť presné dôvody o neprijatí takémuto žiadateľovi ako aj tretím osobám. </w:t>
      </w:r>
    </w:p>
    <w:p w:rsidR="00C1341B" w:rsidRPr="00B720E7" w:rsidRDefault="00C1341B" w:rsidP="00C1341B">
      <w:pPr>
        <w:pStyle w:val="apodtext"/>
        <w:rPr>
          <w:color w:val="0070C0"/>
        </w:rPr>
      </w:pPr>
    </w:p>
    <w:p w:rsidR="00C1341B" w:rsidRPr="00B720E7" w:rsidRDefault="00C1341B" w:rsidP="00C1341B">
      <w:pPr>
        <w:pStyle w:val="podtextVOP"/>
        <w:ind w:left="709"/>
        <w:rPr>
          <w:color w:val="0070C0"/>
        </w:rPr>
      </w:pPr>
      <w:r w:rsidRPr="00B720E7">
        <w:rPr>
          <w:color w:val="0070C0"/>
        </w:rPr>
        <w:t xml:space="preserve">Dňom odoslania správy  „Potvrdenie registrácie a prístupu na portál“ do e-mailovej schránky zákazníka, je možné užívateľa považovať za „registrovaného užívateľa“ a týmto dňom zároveň registrovanému užívateľovi vzniká na základe týchto </w:t>
      </w:r>
      <w:r w:rsidR="00FF7C7F" w:rsidRPr="00B720E7">
        <w:rPr>
          <w:color w:val="0070C0"/>
        </w:rPr>
        <w:t>Podmienok</w:t>
      </w:r>
      <w:r w:rsidRPr="00B720E7">
        <w:rPr>
          <w:color w:val="0070C0"/>
        </w:rPr>
        <w:t xml:space="preserve"> bod 2.2.</w:t>
      </w:r>
      <w:r w:rsidR="00FF7C7F" w:rsidRPr="00B720E7">
        <w:rPr>
          <w:color w:val="0070C0"/>
        </w:rPr>
        <w:t>3</w:t>
      </w:r>
      <w:r w:rsidRPr="00B720E7">
        <w:rPr>
          <w:color w:val="0070C0"/>
        </w:rPr>
        <w:t xml:space="preserve"> povinnosť úhrady registračného poplatku.</w:t>
      </w:r>
    </w:p>
    <w:p w:rsidR="00C1341B" w:rsidRPr="00B720E7" w:rsidRDefault="00C1341B" w:rsidP="00C1341B">
      <w:pPr>
        <w:pStyle w:val="Bezriadkovania"/>
        <w:ind w:left="709"/>
        <w:jc w:val="both"/>
        <w:rPr>
          <w:rFonts w:ascii="Tahoma" w:hAnsi="Tahoma" w:cs="Tahoma"/>
          <w:color w:val="0070C0"/>
          <w:sz w:val="18"/>
          <w:szCs w:val="18"/>
        </w:rPr>
      </w:pPr>
    </w:p>
    <w:p w:rsidR="00C1341B" w:rsidRPr="00B720E7" w:rsidRDefault="00C1341B" w:rsidP="00A40B52">
      <w:pPr>
        <w:pStyle w:val="N40"/>
        <w:rPr>
          <w:color w:val="0070C0"/>
        </w:rPr>
      </w:pPr>
      <w:r w:rsidRPr="00B720E7">
        <w:rPr>
          <w:color w:val="0070C0"/>
        </w:rPr>
        <w:t>5.KROK: Úhrada registračného poplatku.</w:t>
      </w:r>
    </w:p>
    <w:p w:rsidR="00C1341B" w:rsidRPr="00B720E7" w:rsidRDefault="00C1341B" w:rsidP="00C1341B">
      <w:pPr>
        <w:pStyle w:val="podtextVOP"/>
        <w:ind w:left="709"/>
        <w:jc w:val="both"/>
        <w:rPr>
          <w:color w:val="0070C0"/>
        </w:rPr>
      </w:pPr>
      <w:r w:rsidRPr="00B720E7">
        <w:rPr>
          <w:color w:val="0070C0"/>
        </w:rPr>
        <w:t>Užívateľ po prijatí správy potvrdzujúcej registráciu pristúpi k úhrade registračného členského príspevku v súlade s bodom 2.2.</w:t>
      </w:r>
      <w:r w:rsidR="00FF7C7F" w:rsidRPr="00B720E7">
        <w:rPr>
          <w:color w:val="0070C0"/>
        </w:rPr>
        <w:t>3</w:t>
      </w:r>
      <w:r w:rsidRPr="00B720E7">
        <w:rPr>
          <w:color w:val="0070C0"/>
        </w:rPr>
        <w:t xml:space="preserve"> týchto </w:t>
      </w:r>
      <w:r w:rsidR="00FF7C7F" w:rsidRPr="00B720E7">
        <w:rPr>
          <w:color w:val="0070C0"/>
        </w:rPr>
        <w:t>Podmienok</w:t>
      </w:r>
      <w:r w:rsidRPr="00B720E7">
        <w:rPr>
          <w:color w:val="0070C0"/>
        </w:rPr>
        <w:t xml:space="preserve">.  Pripísaním finančných prostriedkov na účet poskytovateľa sa registrovaný užívateľ stáva riadnym členom REFINANCE KLUBU, čo ho v plnom rozsahu oprávňuje </w:t>
      </w:r>
      <w:r w:rsidR="00FF7C7F" w:rsidRPr="00B720E7">
        <w:rPr>
          <w:color w:val="0070C0"/>
        </w:rPr>
        <w:t>na využívanie všetkých</w:t>
      </w:r>
      <w:r w:rsidRPr="00B720E7">
        <w:rPr>
          <w:color w:val="0070C0"/>
        </w:rPr>
        <w:t xml:space="preserve"> výhod</w:t>
      </w:r>
      <w:r w:rsidR="00FF7C7F" w:rsidRPr="00B720E7">
        <w:rPr>
          <w:color w:val="0070C0"/>
        </w:rPr>
        <w:t xml:space="preserve"> </w:t>
      </w:r>
      <w:r w:rsidRPr="00B720E7">
        <w:rPr>
          <w:color w:val="0070C0"/>
        </w:rPr>
        <w:t xml:space="preserve"> a benefit</w:t>
      </w:r>
      <w:r w:rsidR="00FF7C7F" w:rsidRPr="00B720E7">
        <w:rPr>
          <w:color w:val="0070C0"/>
        </w:rPr>
        <w:t>ov</w:t>
      </w:r>
      <w:r w:rsidRPr="00B720E7">
        <w:rPr>
          <w:color w:val="0070C0"/>
        </w:rPr>
        <w:t xml:space="preserve"> programu. </w:t>
      </w:r>
    </w:p>
    <w:p w:rsidR="00C1341B" w:rsidRPr="00B720E7" w:rsidRDefault="00C1341B" w:rsidP="00A40B52">
      <w:pPr>
        <w:pStyle w:val="N30"/>
        <w:rPr>
          <w:color w:val="0070C0"/>
        </w:rPr>
      </w:pPr>
      <w:r w:rsidRPr="00B720E7">
        <w:rPr>
          <w:color w:val="0070C0"/>
        </w:rPr>
        <w:t xml:space="preserve">Členský registračný poplatok </w:t>
      </w:r>
    </w:p>
    <w:p w:rsidR="00C1341B" w:rsidRPr="00B720E7" w:rsidRDefault="00C1341B" w:rsidP="00C1341B">
      <w:pPr>
        <w:pStyle w:val="textVOP"/>
        <w:rPr>
          <w:color w:val="0070C0"/>
        </w:rPr>
      </w:pPr>
      <w:r w:rsidRPr="00B720E7">
        <w:rPr>
          <w:color w:val="0070C0"/>
        </w:rPr>
        <w:t xml:space="preserve">Členský registračný poplatok je jednorazový nevratný poplatok, ktorý je povinný uhradiť každý užívateľ, ktorý sa chce stať členom a využívať výhody programu. Úhrada tohto poplatku oprávňuje registrovaného užívateľa – člena využívať všetky výhody programu časovo neobmedzene. Povinnosť úhrady </w:t>
      </w:r>
      <w:r w:rsidRPr="00B720E7">
        <w:rPr>
          <w:color w:val="0070C0"/>
          <w:shd w:val="clear" w:color="auto" w:fill="FFFFFF"/>
        </w:rPr>
        <w:t xml:space="preserve">jednorazového registračného poplatku v zmysle aktuálneho cenníka </w:t>
      </w:r>
      <w:r w:rsidRPr="00B720E7">
        <w:rPr>
          <w:color w:val="0070C0"/>
        </w:rPr>
        <w:t xml:space="preserve">vzniká registrovanému užívateľovi dňom akceptácie jeho žiadosti potvrdenej odoslaním elektronickej správy „Potvrdenie registrácie a prístupu na portál“ do e-mailovej schránky zákazníka. Splatnosť registračného poplatku je 14 dní odo dňa zaslania tejto správy a člen je povinný túto dobu dodržať. </w:t>
      </w:r>
    </w:p>
    <w:p w:rsidR="00C1341B" w:rsidRPr="00B720E7" w:rsidRDefault="00C1341B" w:rsidP="00C1341B">
      <w:pPr>
        <w:pStyle w:val="textVOP"/>
        <w:rPr>
          <w:color w:val="0070C0"/>
        </w:rPr>
      </w:pPr>
    </w:p>
    <w:p w:rsidR="00C1341B" w:rsidRPr="00B720E7" w:rsidRDefault="00C1341B" w:rsidP="00C1341B">
      <w:pPr>
        <w:pStyle w:val="textVOP"/>
        <w:rPr>
          <w:color w:val="0070C0"/>
        </w:rPr>
      </w:pPr>
      <w:r w:rsidRPr="00B720E7">
        <w:rPr>
          <w:color w:val="0070C0"/>
        </w:rPr>
        <w:t>Ak v tomto bode dôjde k porušeniu jeho povinnosti, a ani do 30 dní od tohto dňa nebude platba členského poplatku pripísaná na účet prevádzkovateľa, zákazník stráca nárok na členstvo a jeho konto vrátane prihlasovacích údajov bude automaticky vymazané. Nakoľko členstvo v klube je dobrovoľné,  za porušenie tohto bodu podmienok nevyplýva pre člena žiaden postih. Aj po vylúčení člena z klubu je člen aj naďalej povinný uchovávať všetky získané informácie v tajnosti a dodržiavať prehláseni</w:t>
      </w:r>
      <w:r w:rsidR="00E8075D" w:rsidRPr="00B720E7">
        <w:rPr>
          <w:color w:val="0070C0"/>
        </w:rPr>
        <w:t xml:space="preserve">e, ktoré </w:t>
      </w:r>
      <w:r w:rsidRPr="00B720E7">
        <w:rPr>
          <w:color w:val="0070C0"/>
        </w:rPr>
        <w:t>odoslaním registračného formulára učinil a zaviazal sa dodržiavať.</w:t>
      </w:r>
    </w:p>
    <w:p w:rsidR="00787DC7" w:rsidRPr="00B720E7" w:rsidRDefault="00787DC7" w:rsidP="00835024">
      <w:pPr>
        <w:pStyle w:val="Odsekzoznamu"/>
        <w:numPr>
          <w:ilvl w:val="2"/>
          <w:numId w:val="11"/>
        </w:numPr>
        <w:shd w:val="clear" w:color="auto" w:fill="auto"/>
        <w:tabs>
          <w:tab w:val="clear" w:pos="709"/>
          <w:tab w:val="left" w:pos="1134"/>
        </w:tabs>
        <w:spacing w:before="120" w:after="120"/>
        <w:contextualSpacing w:val="0"/>
        <w:jc w:val="both"/>
        <w:rPr>
          <w:rFonts w:eastAsiaTheme="minorHAnsi"/>
          <w:vanish/>
          <w:color w:val="0070C0"/>
          <w:u w:val="single"/>
          <w:lang w:eastAsia="en-US"/>
        </w:rPr>
      </w:pPr>
    </w:p>
    <w:p w:rsidR="00C1341B" w:rsidRPr="00B720E7" w:rsidRDefault="00C1341B" w:rsidP="00A40B52">
      <w:pPr>
        <w:pStyle w:val="N40"/>
        <w:rPr>
          <w:color w:val="0070C0"/>
        </w:rPr>
      </w:pPr>
      <w:r w:rsidRPr="00B720E7">
        <w:rPr>
          <w:color w:val="0070C0"/>
        </w:rPr>
        <w:t>Úhrada registračného poplatku.</w:t>
      </w:r>
    </w:p>
    <w:p w:rsidR="00C1341B" w:rsidRPr="00B720E7" w:rsidRDefault="00C1341B" w:rsidP="00C1341B">
      <w:pPr>
        <w:pStyle w:val="txtxxxx"/>
        <w:rPr>
          <w:color w:val="0070C0"/>
        </w:rPr>
      </w:pPr>
      <w:r w:rsidRPr="00B720E7">
        <w:rPr>
          <w:color w:val="0070C0"/>
        </w:rPr>
        <w:t>Úhradu registračného členského poplatku je možné  zrealizovať nasledujúcimi spôsobmi:</w:t>
      </w:r>
    </w:p>
    <w:p w:rsidR="00C1341B" w:rsidRPr="00B720E7" w:rsidRDefault="00C1341B" w:rsidP="00835024">
      <w:pPr>
        <w:pStyle w:val="Bezriadkovania"/>
        <w:numPr>
          <w:ilvl w:val="0"/>
          <w:numId w:val="3"/>
        </w:numPr>
        <w:ind w:left="993" w:hanging="284"/>
        <w:jc w:val="both"/>
        <w:rPr>
          <w:rFonts w:ascii="Tahoma" w:hAnsi="Tahoma" w:cs="Tahoma"/>
          <w:color w:val="0070C0"/>
          <w:sz w:val="18"/>
          <w:szCs w:val="18"/>
        </w:rPr>
      </w:pPr>
      <w:r w:rsidRPr="00B720E7">
        <w:rPr>
          <w:rFonts w:ascii="Tahoma" w:hAnsi="Tahoma" w:cs="Tahoma"/>
          <w:b/>
          <w:color w:val="0070C0"/>
          <w:sz w:val="18"/>
          <w:szCs w:val="18"/>
          <w:shd w:val="clear" w:color="auto" w:fill="FFFFFF"/>
        </w:rPr>
        <w:t>Prevodným príkazom:</w:t>
      </w:r>
      <w:r w:rsidRPr="00B720E7">
        <w:rPr>
          <w:rFonts w:ascii="Tahoma" w:hAnsi="Tahoma" w:cs="Tahoma"/>
          <w:color w:val="0070C0"/>
          <w:sz w:val="18"/>
          <w:szCs w:val="18"/>
          <w:shd w:val="clear" w:color="auto" w:fill="FFFFFF"/>
        </w:rPr>
        <w:t xml:space="preserve"> sumu zodpovedajúcu výške členského poplatku poukáže člen po prijatí správy </w:t>
      </w:r>
      <w:r w:rsidRPr="00B720E7">
        <w:rPr>
          <w:rFonts w:ascii="Tahoma" w:hAnsi="Tahoma" w:cs="Tahoma"/>
          <w:color w:val="0070C0"/>
          <w:sz w:val="18"/>
          <w:szCs w:val="18"/>
        </w:rPr>
        <w:t xml:space="preserve">„Potvrdenie členstva a prístupu na portál“ </w:t>
      </w:r>
      <w:r w:rsidRPr="00B720E7">
        <w:rPr>
          <w:rFonts w:ascii="Tahoma" w:hAnsi="Tahoma" w:cs="Tahoma"/>
          <w:color w:val="0070C0"/>
          <w:sz w:val="18"/>
          <w:szCs w:val="18"/>
          <w:shd w:val="clear" w:color="auto" w:fill="FFFFFF"/>
        </w:rPr>
        <w:t xml:space="preserve"> prevodným príkazom  prípadne priamym vkladom na účet prevádzkovateľa: </w:t>
      </w:r>
    </w:p>
    <w:p w:rsidR="00C1341B" w:rsidRPr="00B720E7" w:rsidRDefault="00C1341B" w:rsidP="00C1341B">
      <w:pPr>
        <w:pStyle w:val="Bezriadkovania"/>
        <w:ind w:left="993" w:hanging="284"/>
        <w:rPr>
          <w:rFonts w:ascii="Tahoma" w:hAnsi="Tahoma" w:cs="Tahoma"/>
          <w:color w:val="0070C0"/>
          <w:sz w:val="18"/>
          <w:szCs w:val="18"/>
          <w:shd w:val="clear" w:color="auto" w:fill="FFFFFF"/>
        </w:rPr>
      </w:pPr>
      <w:r w:rsidRPr="00B720E7">
        <w:rPr>
          <w:rFonts w:ascii="Tahoma" w:hAnsi="Tahoma" w:cs="Tahoma"/>
          <w:color w:val="0070C0"/>
          <w:sz w:val="18"/>
          <w:szCs w:val="18"/>
          <w:shd w:val="clear" w:color="auto" w:fill="FFFFFF"/>
        </w:rPr>
        <w:tab/>
        <w:t>Bankové spojenie: Tatra Banka, a.s.</w:t>
      </w:r>
      <w:r w:rsidRPr="00B720E7">
        <w:rPr>
          <w:rStyle w:val="apple-converted-space"/>
          <w:rFonts w:ascii="Tahoma" w:hAnsi="Tahoma" w:cs="Tahoma"/>
          <w:color w:val="0070C0"/>
          <w:sz w:val="18"/>
          <w:szCs w:val="18"/>
          <w:shd w:val="clear" w:color="auto" w:fill="FFFFFF"/>
        </w:rPr>
        <w:t> </w:t>
      </w:r>
      <w:r w:rsidRPr="00B720E7">
        <w:rPr>
          <w:rFonts w:ascii="Tahoma" w:hAnsi="Tahoma" w:cs="Tahoma"/>
          <w:color w:val="0070C0"/>
          <w:sz w:val="18"/>
          <w:szCs w:val="18"/>
        </w:rPr>
        <w:br/>
      </w:r>
      <w:r w:rsidRPr="00B720E7">
        <w:rPr>
          <w:rFonts w:ascii="Tahoma" w:hAnsi="Tahoma" w:cs="Tahoma"/>
          <w:color w:val="0070C0"/>
          <w:sz w:val="18"/>
          <w:szCs w:val="18"/>
          <w:shd w:val="clear" w:color="auto" w:fill="FFFFFF"/>
        </w:rPr>
        <w:t>Názov účtu: REFINANCE CREDIT s.r.o.</w:t>
      </w:r>
      <w:r w:rsidRPr="00B720E7">
        <w:rPr>
          <w:rStyle w:val="apple-converted-space"/>
          <w:rFonts w:ascii="Tahoma" w:hAnsi="Tahoma" w:cs="Tahoma"/>
          <w:color w:val="0070C0"/>
          <w:sz w:val="18"/>
          <w:szCs w:val="18"/>
          <w:shd w:val="clear" w:color="auto" w:fill="FFFFFF"/>
        </w:rPr>
        <w:t> </w:t>
      </w:r>
      <w:r w:rsidRPr="00B720E7">
        <w:rPr>
          <w:rFonts w:ascii="Tahoma" w:hAnsi="Tahoma" w:cs="Tahoma"/>
          <w:color w:val="0070C0"/>
          <w:sz w:val="18"/>
          <w:szCs w:val="18"/>
        </w:rPr>
        <w:br/>
      </w:r>
      <w:r w:rsidRPr="00B720E7">
        <w:rPr>
          <w:rFonts w:ascii="Tahoma" w:hAnsi="Tahoma" w:cs="Tahoma"/>
          <w:color w:val="0070C0"/>
          <w:sz w:val="18"/>
          <w:szCs w:val="18"/>
          <w:shd w:val="clear" w:color="auto" w:fill="FFFFFF"/>
        </w:rPr>
        <w:t>Číslo účtu: 2927883354/1100</w:t>
      </w:r>
      <w:r w:rsidRPr="00B720E7">
        <w:rPr>
          <w:rStyle w:val="apple-converted-space"/>
          <w:rFonts w:ascii="Tahoma" w:hAnsi="Tahoma" w:cs="Tahoma"/>
          <w:color w:val="0070C0"/>
          <w:sz w:val="18"/>
          <w:szCs w:val="18"/>
          <w:shd w:val="clear" w:color="auto" w:fill="FFFFFF"/>
        </w:rPr>
        <w:t> </w:t>
      </w:r>
      <w:r w:rsidRPr="00B720E7">
        <w:rPr>
          <w:rFonts w:ascii="Tahoma" w:hAnsi="Tahoma" w:cs="Tahoma"/>
          <w:color w:val="0070C0"/>
          <w:sz w:val="18"/>
          <w:szCs w:val="18"/>
        </w:rPr>
        <w:br/>
      </w:r>
      <w:r w:rsidRPr="00B720E7">
        <w:rPr>
          <w:rFonts w:ascii="Tahoma" w:hAnsi="Tahoma" w:cs="Tahoma"/>
          <w:color w:val="0070C0"/>
          <w:sz w:val="18"/>
          <w:szCs w:val="18"/>
          <w:shd w:val="clear" w:color="auto" w:fill="FFFFFF"/>
        </w:rPr>
        <w:t>Suma: 10,- EUR</w:t>
      </w:r>
      <w:r w:rsidRPr="00B720E7">
        <w:rPr>
          <w:rStyle w:val="apple-converted-space"/>
          <w:rFonts w:ascii="Tahoma" w:hAnsi="Tahoma" w:cs="Tahoma"/>
          <w:color w:val="0070C0"/>
          <w:sz w:val="18"/>
          <w:szCs w:val="18"/>
          <w:shd w:val="clear" w:color="auto" w:fill="FFFFFF"/>
        </w:rPr>
        <w:t> </w:t>
      </w:r>
      <w:r w:rsidRPr="00B720E7">
        <w:rPr>
          <w:rFonts w:ascii="Tahoma" w:hAnsi="Tahoma" w:cs="Tahoma"/>
          <w:color w:val="0070C0"/>
          <w:sz w:val="18"/>
          <w:szCs w:val="18"/>
        </w:rPr>
        <w:br/>
      </w:r>
      <w:r w:rsidRPr="00B720E7">
        <w:rPr>
          <w:rFonts w:ascii="Tahoma" w:hAnsi="Tahoma" w:cs="Tahoma"/>
          <w:color w:val="0070C0"/>
          <w:sz w:val="18"/>
          <w:szCs w:val="18"/>
          <w:shd w:val="clear" w:color="auto" w:fill="FFFFFF"/>
        </w:rPr>
        <w:t>Konštantný symbol: 0008</w:t>
      </w:r>
      <w:r w:rsidRPr="00B720E7">
        <w:rPr>
          <w:rFonts w:ascii="Tahoma" w:hAnsi="Tahoma" w:cs="Tahoma"/>
          <w:color w:val="0070C0"/>
          <w:sz w:val="18"/>
          <w:szCs w:val="18"/>
        </w:rPr>
        <w:br/>
      </w:r>
      <w:r w:rsidRPr="00B720E7">
        <w:rPr>
          <w:rFonts w:ascii="Tahoma" w:hAnsi="Tahoma" w:cs="Tahoma"/>
          <w:color w:val="0070C0"/>
          <w:sz w:val="18"/>
          <w:szCs w:val="18"/>
          <w:shd w:val="clear" w:color="auto" w:fill="FFFFFF"/>
        </w:rPr>
        <w:t>Variabilný resp. špecifický symbol: vaše Prihlasovacie meno</w:t>
      </w:r>
    </w:p>
    <w:p w:rsidR="00C1341B" w:rsidRPr="00B720E7" w:rsidRDefault="00C1341B" w:rsidP="00C1341B">
      <w:pPr>
        <w:pStyle w:val="Bezriadkovania"/>
        <w:ind w:left="993" w:hanging="284"/>
        <w:jc w:val="both"/>
        <w:rPr>
          <w:rFonts w:ascii="Tahoma" w:hAnsi="Tahoma" w:cs="Tahoma"/>
          <w:color w:val="0070C0"/>
          <w:sz w:val="18"/>
          <w:szCs w:val="18"/>
        </w:rPr>
      </w:pPr>
    </w:p>
    <w:p w:rsidR="00C1341B" w:rsidRPr="00B720E7" w:rsidRDefault="00C1341B" w:rsidP="00835024">
      <w:pPr>
        <w:pStyle w:val="Bezriadkovania"/>
        <w:numPr>
          <w:ilvl w:val="0"/>
          <w:numId w:val="3"/>
        </w:numPr>
        <w:ind w:left="993" w:hanging="284"/>
        <w:jc w:val="both"/>
        <w:rPr>
          <w:rFonts w:ascii="Tahoma" w:hAnsi="Tahoma" w:cs="Tahoma"/>
          <w:color w:val="0070C0"/>
          <w:sz w:val="18"/>
          <w:szCs w:val="18"/>
        </w:rPr>
      </w:pPr>
      <w:r w:rsidRPr="00B720E7">
        <w:rPr>
          <w:rFonts w:ascii="Tahoma" w:hAnsi="Tahoma" w:cs="Tahoma"/>
          <w:b/>
          <w:color w:val="0070C0"/>
          <w:sz w:val="18"/>
          <w:szCs w:val="18"/>
          <w:shd w:val="clear" w:color="auto" w:fill="FFFFFF"/>
        </w:rPr>
        <w:t>Vložením produktu REGISTRAČNÝ POPLATOK do nákupného košíka</w:t>
      </w:r>
      <w:r w:rsidRPr="00B720E7">
        <w:rPr>
          <w:rFonts w:ascii="Tahoma" w:hAnsi="Tahoma" w:cs="Tahoma"/>
          <w:color w:val="0070C0"/>
          <w:sz w:val="18"/>
          <w:szCs w:val="18"/>
          <w:shd w:val="clear" w:color="auto" w:fill="FFFFFF"/>
        </w:rPr>
        <w:t>, potvrdením objednávky  a následným uhradením došlej predfaktúry.  Registračný poplatok môže byt aj súčasťou prvej objednávky zákazníka - člena, a to tak, že polo</w:t>
      </w:r>
      <w:r w:rsidR="00E8075D" w:rsidRPr="00B720E7">
        <w:rPr>
          <w:rFonts w:ascii="Tahoma" w:hAnsi="Tahoma" w:cs="Tahoma"/>
          <w:color w:val="0070C0"/>
          <w:sz w:val="18"/>
          <w:szCs w:val="18"/>
          <w:shd w:val="clear" w:color="auto" w:fill="FFFFFF"/>
        </w:rPr>
        <w:t>žku „registračný poplatok“ vlož</w:t>
      </w:r>
      <w:r w:rsidRPr="00B720E7">
        <w:rPr>
          <w:rFonts w:ascii="Tahoma" w:hAnsi="Tahoma" w:cs="Tahoma"/>
          <w:color w:val="0070C0"/>
          <w:sz w:val="18"/>
          <w:szCs w:val="18"/>
          <w:shd w:val="clear" w:color="auto" w:fill="FFFFFF"/>
        </w:rPr>
        <w:t>í zákazník spolu s iným tovarom do svojho nákupného košíka, a následné ho uhradí na základe vystavenej predfaktúry spolu s tovarom. Tento postup je potrebné zrealizovať najneskôr do 14 dni od nadobudnutia členstva.</w:t>
      </w:r>
    </w:p>
    <w:p w:rsidR="00C1341B" w:rsidRPr="00B720E7" w:rsidRDefault="00C1341B" w:rsidP="00C1341B">
      <w:pPr>
        <w:pStyle w:val="Bezriadkovania"/>
        <w:ind w:left="851"/>
        <w:jc w:val="both"/>
        <w:rPr>
          <w:rFonts w:ascii="Tahoma" w:hAnsi="Tahoma" w:cs="Tahoma"/>
          <w:color w:val="0070C0"/>
          <w:sz w:val="17"/>
          <w:szCs w:val="17"/>
          <w:shd w:val="clear" w:color="auto" w:fill="FFFFFF"/>
        </w:rPr>
      </w:pPr>
    </w:p>
    <w:p w:rsidR="00C1341B" w:rsidRPr="00B720E7" w:rsidRDefault="00C1341B" w:rsidP="00A40B52">
      <w:pPr>
        <w:pStyle w:val="N40"/>
        <w:rPr>
          <w:color w:val="0070C0"/>
        </w:rPr>
      </w:pPr>
      <w:r w:rsidRPr="00B720E7">
        <w:rPr>
          <w:color w:val="0070C0"/>
        </w:rPr>
        <w:lastRenderedPageBreak/>
        <w:t>Výška registračného poplatku:</w:t>
      </w:r>
    </w:p>
    <w:p w:rsidR="00C1341B" w:rsidRPr="00B720E7" w:rsidRDefault="00C1341B" w:rsidP="00C1341B">
      <w:pPr>
        <w:pStyle w:val="txtxxxx"/>
        <w:rPr>
          <w:color w:val="0070C0"/>
        </w:rPr>
      </w:pPr>
      <w:r w:rsidRPr="00B720E7">
        <w:rPr>
          <w:color w:val="0070C0"/>
        </w:rPr>
        <w:t>Výšky registračného poplatku predstavujú nasledujúce hodnoty, pričom každý člen využije len jednu z ponúknutých možností.</w:t>
      </w:r>
    </w:p>
    <w:p w:rsidR="00C1341B" w:rsidRPr="00B720E7" w:rsidRDefault="00C1341B" w:rsidP="00835024">
      <w:pPr>
        <w:pStyle w:val="Bezriadkovania"/>
        <w:numPr>
          <w:ilvl w:val="0"/>
          <w:numId w:val="4"/>
        </w:numPr>
        <w:ind w:left="851" w:hanging="142"/>
        <w:jc w:val="both"/>
        <w:rPr>
          <w:rFonts w:ascii="Tahoma" w:hAnsi="Tahoma" w:cs="Tahoma"/>
          <w:color w:val="0070C0"/>
          <w:sz w:val="18"/>
          <w:szCs w:val="18"/>
        </w:rPr>
      </w:pPr>
      <w:r w:rsidRPr="00B720E7">
        <w:rPr>
          <w:rFonts w:ascii="Tahoma" w:hAnsi="Tahoma" w:cs="Tahoma"/>
          <w:b/>
          <w:color w:val="0070C0"/>
          <w:sz w:val="18"/>
          <w:szCs w:val="18"/>
        </w:rPr>
        <w:t xml:space="preserve">30,- EUR - štandardná </w:t>
      </w:r>
      <w:r w:rsidRPr="00B720E7">
        <w:rPr>
          <w:rFonts w:ascii="Tahoma" w:hAnsi="Tahoma" w:cs="Tahoma"/>
          <w:color w:val="0070C0"/>
          <w:sz w:val="18"/>
          <w:szCs w:val="18"/>
        </w:rPr>
        <w:t xml:space="preserve">výška jednorazového registračného poplatku </w:t>
      </w:r>
      <w:r w:rsidRPr="00B720E7">
        <w:rPr>
          <w:rFonts w:ascii="Tahoma" w:hAnsi="Tahoma" w:cs="Tahoma"/>
          <w:color w:val="0070C0"/>
          <w:sz w:val="18"/>
          <w:szCs w:val="18"/>
          <w:shd w:val="clear" w:color="auto" w:fill="FFFFFF"/>
        </w:rPr>
        <w:t xml:space="preserve">za využívanie všetkých výhod </w:t>
      </w:r>
      <w:r w:rsidRPr="00B720E7">
        <w:rPr>
          <w:rFonts w:ascii="Tahoma" w:hAnsi="Tahoma" w:cs="Tahoma"/>
          <w:color w:val="0070C0"/>
          <w:sz w:val="18"/>
          <w:szCs w:val="18"/>
        </w:rPr>
        <w:t xml:space="preserve">je  30,- EUR. </w:t>
      </w:r>
    </w:p>
    <w:p w:rsidR="00C1341B" w:rsidRPr="00B720E7" w:rsidRDefault="00C1341B" w:rsidP="00835024">
      <w:pPr>
        <w:pStyle w:val="Bezriadkovania"/>
        <w:numPr>
          <w:ilvl w:val="0"/>
          <w:numId w:val="4"/>
        </w:numPr>
        <w:ind w:left="851" w:hanging="142"/>
        <w:jc w:val="both"/>
        <w:rPr>
          <w:rFonts w:ascii="Tahoma" w:hAnsi="Tahoma" w:cs="Tahoma"/>
          <w:color w:val="0070C0"/>
          <w:sz w:val="18"/>
          <w:szCs w:val="18"/>
        </w:rPr>
      </w:pPr>
      <w:r w:rsidRPr="00B720E7">
        <w:rPr>
          <w:rFonts w:ascii="Tahoma" w:hAnsi="Tahoma" w:cs="Tahoma"/>
          <w:b/>
          <w:color w:val="0070C0"/>
          <w:sz w:val="18"/>
          <w:szCs w:val="18"/>
        </w:rPr>
        <w:t xml:space="preserve">20,- EUR - zvýhodnená </w:t>
      </w:r>
      <w:r w:rsidRPr="00B720E7">
        <w:rPr>
          <w:rFonts w:ascii="Tahoma" w:hAnsi="Tahoma" w:cs="Tahoma"/>
          <w:color w:val="0070C0"/>
          <w:sz w:val="18"/>
          <w:szCs w:val="18"/>
        </w:rPr>
        <w:t xml:space="preserve">výška jednorazového registračného poplatku platí pre členov zaregistrovaných počas skúšobnej prevádzky  </w:t>
      </w:r>
    </w:p>
    <w:p w:rsidR="00C1341B" w:rsidRPr="00B720E7" w:rsidRDefault="00C1341B" w:rsidP="00835024">
      <w:pPr>
        <w:pStyle w:val="Bezriadkovania"/>
        <w:numPr>
          <w:ilvl w:val="0"/>
          <w:numId w:val="4"/>
        </w:numPr>
        <w:ind w:left="851" w:hanging="142"/>
        <w:jc w:val="both"/>
        <w:rPr>
          <w:rFonts w:ascii="Tahoma" w:hAnsi="Tahoma" w:cs="Tahoma"/>
          <w:color w:val="0070C0"/>
          <w:sz w:val="18"/>
          <w:szCs w:val="18"/>
        </w:rPr>
      </w:pPr>
      <w:r w:rsidRPr="00B720E7">
        <w:rPr>
          <w:rFonts w:ascii="Tahoma" w:hAnsi="Tahoma" w:cs="Tahoma"/>
          <w:b/>
          <w:color w:val="0070C0"/>
          <w:sz w:val="18"/>
          <w:szCs w:val="18"/>
        </w:rPr>
        <w:t>10,- EUR</w:t>
      </w:r>
      <w:r w:rsidRPr="00B720E7">
        <w:rPr>
          <w:rFonts w:ascii="Tahoma" w:hAnsi="Tahoma" w:cs="Tahoma"/>
          <w:color w:val="0070C0"/>
          <w:sz w:val="18"/>
          <w:szCs w:val="18"/>
        </w:rPr>
        <w:t xml:space="preserve"> - </w:t>
      </w:r>
      <w:r w:rsidRPr="00B720E7">
        <w:rPr>
          <w:rFonts w:ascii="Tahoma" w:hAnsi="Tahoma" w:cs="Tahoma"/>
          <w:b/>
          <w:color w:val="0070C0"/>
          <w:sz w:val="18"/>
          <w:szCs w:val="18"/>
        </w:rPr>
        <w:t>maximálne zvýhodnenie</w:t>
      </w:r>
      <w:r w:rsidRPr="00B720E7">
        <w:rPr>
          <w:rFonts w:ascii="Tahoma" w:hAnsi="Tahoma" w:cs="Tahoma"/>
          <w:color w:val="0070C0"/>
          <w:sz w:val="18"/>
          <w:szCs w:val="18"/>
        </w:rPr>
        <w:t xml:space="preserve"> poplatku môžu získať členovia za včasnú registráciu a včasné uhradenie poplatku. Včasným zaregistrovaním sa pritom myslí vyplnenie registračného formulára v čase platnosti prístupových údajov na portál vydaných na prebiehajúcu náborovú akciu, prípadne v deň oslovenia profesionálnym/</w:t>
      </w:r>
      <w:proofErr w:type="spellStart"/>
      <w:r w:rsidRPr="00B720E7">
        <w:rPr>
          <w:rFonts w:ascii="Tahoma" w:hAnsi="Tahoma" w:cs="Tahoma"/>
          <w:color w:val="0070C0"/>
          <w:sz w:val="18"/>
          <w:szCs w:val="18"/>
        </w:rPr>
        <w:t>nými</w:t>
      </w:r>
      <w:proofErr w:type="spellEnd"/>
      <w:r w:rsidRPr="00B720E7">
        <w:rPr>
          <w:rFonts w:ascii="Tahoma" w:hAnsi="Tahoma" w:cs="Tahoma"/>
          <w:color w:val="0070C0"/>
          <w:sz w:val="18"/>
          <w:szCs w:val="18"/>
        </w:rPr>
        <w:t xml:space="preserve"> pracovníkmi poskytovateľa. Pod včasným uhradením sa myslí úhrada poplatku uhradená bezodkladne po prijatí správy  „Potvrdenie </w:t>
      </w:r>
      <w:r w:rsidR="00C52BF8" w:rsidRPr="00B720E7">
        <w:rPr>
          <w:rFonts w:ascii="Tahoma" w:hAnsi="Tahoma" w:cs="Tahoma"/>
          <w:color w:val="0070C0"/>
          <w:sz w:val="18"/>
          <w:szCs w:val="18"/>
        </w:rPr>
        <w:t>registrácie</w:t>
      </w:r>
      <w:r w:rsidRPr="00B720E7">
        <w:rPr>
          <w:rFonts w:ascii="Tahoma" w:hAnsi="Tahoma" w:cs="Tahoma"/>
          <w:color w:val="0070C0"/>
          <w:sz w:val="18"/>
          <w:szCs w:val="18"/>
        </w:rPr>
        <w:t xml:space="preserve"> a prístupu na portál“, najneskôr však do 7 dní. </w:t>
      </w:r>
    </w:p>
    <w:p w:rsidR="00C1341B" w:rsidRPr="00B720E7" w:rsidRDefault="00C1341B" w:rsidP="00C1341B">
      <w:pPr>
        <w:pStyle w:val="Bezriadkovania"/>
        <w:ind w:left="709"/>
        <w:jc w:val="both"/>
        <w:rPr>
          <w:rFonts w:ascii="Tahoma" w:hAnsi="Tahoma" w:cs="Tahoma"/>
          <w:color w:val="0070C0"/>
          <w:sz w:val="18"/>
          <w:szCs w:val="18"/>
        </w:rPr>
      </w:pPr>
    </w:p>
    <w:p w:rsidR="00C1341B" w:rsidRPr="00B720E7" w:rsidRDefault="00C1341B" w:rsidP="00C1341B">
      <w:pPr>
        <w:pStyle w:val="textVOP"/>
        <w:rPr>
          <w:color w:val="0070C0"/>
        </w:rPr>
      </w:pPr>
      <w:r w:rsidRPr="00B720E7">
        <w:rPr>
          <w:color w:val="0070C0"/>
        </w:rPr>
        <w:t xml:space="preserve">Prevádzkovateľ si vyhradzuje právo meniť výšku týchto poplatkov v záujme ochrany existujúcich členov a v súlade s dodržiavaním stanoveného marketingového plánu postaveného za účelom dosiahnutia predpokladaných hodnôt bonusov. Je vysoký predpoklad, nie však pravidlom, že výšky týchto poplatkov budú mať narastajúci charakter a taktiež môžu vzniknúť ďalšie ich členenie. Východiskom pre stanovenie ceny je množstvo faktorov a ukazovateľov, ktoré vychádzajú z interného výpočtu poskytovateľa. Výška týchto poplatkov pritom zohľadňuje aj množstvo poskytovaných výhod, ktoré nový členovia vstupom do klubu získajú, množstva obchodných partnerov poskytujúcich výhody klubu a najmä výšku aktuálneho zostatku finančných prostriedkov v spoločnom fonde klubu. Cena poplatkov bude vždy zobrazená v cenníku poplatkov a nadobúda okamžitú platnosť pre nových členov. Akákoľvek zmena výšky tohto poplatku nemá spätnú platnosť a netýka sa už prijatých členov. </w:t>
      </w:r>
    </w:p>
    <w:p w:rsidR="00787DC7" w:rsidRPr="00B720E7" w:rsidRDefault="00C1341B" w:rsidP="00A40B52">
      <w:pPr>
        <w:pStyle w:val="N30"/>
        <w:rPr>
          <w:rFonts w:eastAsia="Times New Roman"/>
          <w:color w:val="0070C0"/>
        </w:rPr>
      </w:pPr>
      <w:r w:rsidRPr="00B720E7">
        <w:rPr>
          <w:color w:val="0070C0"/>
        </w:rPr>
        <w:t xml:space="preserve">Zánik členstva </w:t>
      </w:r>
    </w:p>
    <w:p w:rsidR="00C1341B" w:rsidRPr="00B720E7" w:rsidRDefault="00C1341B" w:rsidP="00A40B52">
      <w:pPr>
        <w:pStyle w:val="N40"/>
        <w:rPr>
          <w:color w:val="0070C0"/>
        </w:rPr>
      </w:pPr>
      <w:r w:rsidRPr="00B720E7">
        <w:rPr>
          <w:color w:val="0070C0"/>
        </w:rPr>
        <w:t>Ukončenie členstva v Klube BONUS zo strany zákazníka</w:t>
      </w:r>
    </w:p>
    <w:p w:rsidR="00C1341B" w:rsidRPr="00B720E7" w:rsidRDefault="00C1341B" w:rsidP="00C1341B">
      <w:pPr>
        <w:pStyle w:val="Bezriadkovania"/>
        <w:jc w:val="both"/>
        <w:rPr>
          <w:rFonts w:ascii="Tahoma" w:hAnsi="Tahoma" w:cs="Tahoma"/>
          <w:color w:val="0070C0"/>
          <w:sz w:val="18"/>
          <w:szCs w:val="18"/>
        </w:rPr>
      </w:pPr>
      <w:r w:rsidRPr="00B720E7">
        <w:rPr>
          <w:rFonts w:ascii="Tahoma" w:hAnsi="Tahoma" w:cs="Tahoma"/>
          <w:color w:val="0070C0"/>
          <w:sz w:val="18"/>
          <w:szCs w:val="18"/>
        </w:rPr>
        <w:t>Zákazník môže ukončiť svoje členstvo v REFINANCE KLUBE písomným oznámením, ktoré zašle prevádzkovateľovi spolu s kartou /kartami, ktoré mu  boli počas členstva vydané. Ukončením členstva v Klube BONUS stráca zákazník právo využívať výhody plynúce z členstva v REFINANCE KLUBE a všetky nespotrebované bonusy  prepadajú.</w:t>
      </w:r>
    </w:p>
    <w:p w:rsidR="00C1341B" w:rsidRPr="00B720E7" w:rsidRDefault="00C1341B" w:rsidP="00C1341B">
      <w:pPr>
        <w:pStyle w:val="Bezriadkovania"/>
        <w:jc w:val="both"/>
        <w:rPr>
          <w:rFonts w:ascii="Tahoma" w:hAnsi="Tahoma" w:cs="Tahoma"/>
          <w:color w:val="0070C0"/>
          <w:sz w:val="18"/>
          <w:szCs w:val="18"/>
        </w:rPr>
      </w:pPr>
      <w:r w:rsidRPr="00B720E7">
        <w:rPr>
          <w:rFonts w:ascii="Tahoma" w:hAnsi="Tahoma" w:cs="Tahoma"/>
          <w:color w:val="0070C0"/>
          <w:sz w:val="18"/>
          <w:szCs w:val="18"/>
        </w:rPr>
        <w:t xml:space="preserve">Zákazník, ktorý dobrovoľne ukončil členstvo v REFINANCE KLUBE, nemá v prípade opätovného </w:t>
      </w:r>
    </w:p>
    <w:p w:rsidR="00C1341B" w:rsidRPr="00B720E7" w:rsidRDefault="00C1341B" w:rsidP="00C1341B">
      <w:pPr>
        <w:pStyle w:val="Bezriadkovania"/>
        <w:jc w:val="both"/>
        <w:rPr>
          <w:rFonts w:ascii="Tahoma" w:hAnsi="Tahoma" w:cs="Tahoma"/>
          <w:color w:val="0070C0"/>
          <w:sz w:val="18"/>
          <w:szCs w:val="18"/>
        </w:rPr>
      </w:pPr>
      <w:r w:rsidRPr="00B720E7">
        <w:rPr>
          <w:rFonts w:ascii="Tahoma" w:hAnsi="Tahoma" w:cs="Tahoma"/>
          <w:color w:val="0070C0"/>
          <w:sz w:val="18"/>
          <w:szCs w:val="18"/>
        </w:rPr>
        <w:t xml:space="preserve">vstupu do REFINANCE KLUBU nárok na žiadne výhody plynúce z jeho predchádzajúceho členstva </w:t>
      </w:r>
    </w:p>
    <w:p w:rsidR="00C1341B" w:rsidRPr="00B720E7" w:rsidRDefault="00C1341B" w:rsidP="00C1341B">
      <w:pPr>
        <w:pStyle w:val="Bezriadkovania"/>
        <w:jc w:val="both"/>
        <w:rPr>
          <w:rFonts w:ascii="Tahoma" w:hAnsi="Tahoma" w:cs="Tahoma"/>
          <w:color w:val="0070C0"/>
          <w:sz w:val="18"/>
          <w:szCs w:val="18"/>
        </w:rPr>
      </w:pPr>
      <w:r w:rsidRPr="00B720E7">
        <w:rPr>
          <w:rFonts w:ascii="Tahoma" w:hAnsi="Tahoma" w:cs="Tahoma"/>
          <w:color w:val="0070C0"/>
          <w:sz w:val="18"/>
          <w:szCs w:val="18"/>
        </w:rPr>
        <w:t xml:space="preserve">vrátane nespotrebovaných bodov. </w:t>
      </w:r>
    </w:p>
    <w:p w:rsidR="00C1341B" w:rsidRPr="00B720E7" w:rsidRDefault="00C1341B" w:rsidP="00C1341B">
      <w:pPr>
        <w:pStyle w:val="Bezriadkovania"/>
        <w:jc w:val="both"/>
        <w:rPr>
          <w:rFonts w:ascii="Tahoma" w:hAnsi="Tahoma" w:cs="Tahoma"/>
          <w:color w:val="0070C0"/>
          <w:sz w:val="18"/>
          <w:szCs w:val="18"/>
        </w:rPr>
      </w:pPr>
      <w:r w:rsidRPr="00B720E7">
        <w:rPr>
          <w:rFonts w:ascii="Tahoma" w:hAnsi="Tahoma" w:cs="Tahoma"/>
          <w:color w:val="0070C0"/>
          <w:sz w:val="18"/>
          <w:szCs w:val="18"/>
        </w:rPr>
        <w:t>Členstvo v Klube BONUS ani výhody s týmto členstvom spojené nie sú právne vymáhateľné.</w:t>
      </w:r>
    </w:p>
    <w:p w:rsidR="00C1341B" w:rsidRPr="00B720E7" w:rsidRDefault="00F672E7" w:rsidP="00A40B52">
      <w:pPr>
        <w:pStyle w:val="N40"/>
        <w:rPr>
          <w:color w:val="0070C0"/>
        </w:rPr>
      </w:pPr>
      <w:r w:rsidRPr="00B720E7">
        <w:rPr>
          <w:color w:val="0070C0"/>
        </w:rPr>
        <w:t>Vylúčenie člena z</w:t>
      </w:r>
      <w:r w:rsidR="00C1341B" w:rsidRPr="00B720E7">
        <w:rPr>
          <w:color w:val="0070C0"/>
        </w:rPr>
        <w:t xml:space="preserve"> REFINANCE KLUBU</w:t>
      </w:r>
    </w:p>
    <w:p w:rsidR="00C1341B" w:rsidRPr="00B720E7" w:rsidRDefault="00F672E7" w:rsidP="00C1341B">
      <w:pPr>
        <w:pStyle w:val="textVOP"/>
        <w:rPr>
          <w:rFonts w:ascii="Arial" w:hAnsi="Arial" w:cs="Arial"/>
          <w:color w:val="0070C0"/>
          <w:sz w:val="16"/>
          <w:szCs w:val="16"/>
        </w:rPr>
      </w:pPr>
      <w:r w:rsidRPr="00B720E7">
        <w:rPr>
          <w:color w:val="0070C0"/>
        </w:rPr>
        <w:t>Prevádzkovateľ</w:t>
      </w:r>
      <w:r w:rsidR="00C1341B" w:rsidRPr="00B720E7">
        <w:rPr>
          <w:color w:val="0070C0"/>
        </w:rPr>
        <w:t xml:space="preserve"> je oprávnený v prípade podozrenia z porušovania </w:t>
      </w:r>
      <w:r w:rsidRPr="00B720E7">
        <w:rPr>
          <w:color w:val="0070C0"/>
        </w:rPr>
        <w:t>Podmienok</w:t>
      </w:r>
      <w:r w:rsidR="00C1341B" w:rsidRPr="00B720E7">
        <w:rPr>
          <w:color w:val="0070C0"/>
        </w:rPr>
        <w:t xml:space="preserve"> člena aj bez predchádzajúceho upozornenia z členstva v REFINANCE KLUB vylúčiť. A to najmä pri zistení zámerne uvedených nesprávnych údajov, podozrení z falšovania údajov, dokumentov či poukážok, získavania a uplatňovania bodov v rozpore so VšOP, s porušovania obchodného tajomstva, so šírenia zlého mena, z poškodzovania hospodárskych výsledkov a s akýmkoľvek konaním v rozpore so zásadami poctivého obchodného styku. O vylúčení z účasti na programe REFINANCE KLUB obdrží člen písomné oznámenie. Za deň vylúčenia člena sa považuje deň uvedený v oznámení  prevádzkovateľa o vylúčení zákazníka z členstva v klube, pričom členovi v zhodný deň okamžite prepadajú všetky nespotrebované body a dosiahnuté výhody a súčasne je stornované vybavovanie už uplatnených nárokov zákazníka na výhody </w:t>
      </w:r>
      <w:r w:rsidR="00C1341B" w:rsidRPr="00B720E7">
        <w:rPr>
          <w:rStyle w:val="textVOPChar"/>
          <w:color w:val="0070C0"/>
        </w:rPr>
        <w:t>vyplývajúce z členstva v Klube.  Zákazník, ktorý bol z klubu vylúčený nemá nárok na opätovný vstup do REFINANCE KLUBU. V prípade vzniknutia škody prevádzkovateľovi spôsobenej  porušovaním týchto povinností zo strany člena je člen povinný nahradiť prevádzkovateľovi celú škodu spôsobenú jeho zavinením, resp. má prevádzkovateľ právo voči členovi za jeho porušenie uplatňovať si iné nároky či sankcie</w:t>
      </w:r>
    </w:p>
    <w:p w:rsidR="00483F51" w:rsidRPr="00B720E7" w:rsidRDefault="000C0CEF" w:rsidP="00A40B52">
      <w:pPr>
        <w:pStyle w:val="N20"/>
        <w:rPr>
          <w:color w:val="0070C0"/>
        </w:rPr>
      </w:pPr>
      <w:r w:rsidRPr="00B720E7">
        <w:rPr>
          <w:color w:val="0070C0"/>
        </w:rPr>
        <w:t>D</w:t>
      </w:r>
      <w:r w:rsidR="00102E49" w:rsidRPr="00B720E7">
        <w:rPr>
          <w:color w:val="0070C0"/>
        </w:rPr>
        <w:t>efinícia</w:t>
      </w:r>
      <w:r w:rsidR="00483F51" w:rsidRPr="00B720E7">
        <w:rPr>
          <w:color w:val="0070C0"/>
        </w:rPr>
        <w:t xml:space="preserve"> </w:t>
      </w:r>
      <w:r w:rsidRPr="00B720E7">
        <w:rPr>
          <w:color w:val="0070C0"/>
        </w:rPr>
        <w:t xml:space="preserve">základných </w:t>
      </w:r>
      <w:r w:rsidR="00483F51" w:rsidRPr="00B720E7">
        <w:rPr>
          <w:color w:val="0070C0"/>
        </w:rPr>
        <w:t>pojmov</w:t>
      </w:r>
    </w:p>
    <w:p w:rsidR="002A312E" w:rsidRPr="00B720E7" w:rsidRDefault="002A312E" w:rsidP="0032061B">
      <w:pPr>
        <w:pStyle w:val="textVOP"/>
        <w:rPr>
          <w:color w:val="0070C0"/>
          <w:lang w:eastAsia="sk-SK"/>
        </w:rPr>
      </w:pPr>
      <w:r w:rsidRPr="00B720E7">
        <w:rPr>
          <w:b/>
          <w:color w:val="0070C0"/>
          <w:lang w:eastAsia="sk-SK"/>
        </w:rPr>
        <w:t xml:space="preserve">„Používaním portálu“ </w:t>
      </w:r>
      <w:r w:rsidRPr="00B720E7">
        <w:rPr>
          <w:color w:val="0070C0"/>
          <w:lang w:eastAsia="sk-SK"/>
        </w:rPr>
        <w:t xml:space="preserve">sa pre účely týchto Podmienok rozumie návšteva portálu akoukoľvek osobou za účelom jej oboznámenia sa s obsahom stránok portálu a/alebo a získaním informácií o programe, ako aj za účelom využívania programu a realizovania nákupov </w:t>
      </w:r>
    </w:p>
    <w:p w:rsidR="00B80D0B" w:rsidRPr="00B720E7" w:rsidRDefault="002A312E" w:rsidP="0032061B">
      <w:pPr>
        <w:pStyle w:val="textVOP"/>
        <w:rPr>
          <w:b/>
          <w:color w:val="0070C0"/>
          <w:lang w:eastAsia="sk-SK"/>
        </w:rPr>
      </w:pPr>
      <w:r w:rsidRPr="00B720E7">
        <w:rPr>
          <w:b/>
          <w:color w:val="0070C0"/>
          <w:lang w:eastAsia="sk-SK"/>
        </w:rPr>
        <w:t xml:space="preserve">„Užívateľom“ </w:t>
      </w:r>
      <w:r w:rsidRPr="00B720E7">
        <w:rPr>
          <w:color w:val="0070C0"/>
          <w:lang w:eastAsia="sk-SK"/>
        </w:rPr>
        <w:t>portálu je každá osoba, ktorá portál navštívi s úmyslom používania portálu v súlade s týmito Podmienkami.</w:t>
      </w:r>
      <w:r w:rsidR="00B80D0B" w:rsidRPr="00B720E7">
        <w:rPr>
          <w:b/>
          <w:color w:val="0070C0"/>
          <w:lang w:eastAsia="sk-SK"/>
        </w:rPr>
        <w:t xml:space="preserve"> </w:t>
      </w:r>
    </w:p>
    <w:p w:rsidR="00874A92" w:rsidRPr="00B720E7" w:rsidRDefault="00B80D0B" w:rsidP="0032061B">
      <w:pPr>
        <w:pStyle w:val="textVOP"/>
        <w:rPr>
          <w:color w:val="0070C0"/>
        </w:rPr>
      </w:pPr>
      <w:r w:rsidRPr="00B720E7">
        <w:rPr>
          <w:b/>
          <w:color w:val="0070C0"/>
          <w:lang w:eastAsia="sk-SK"/>
        </w:rPr>
        <w:t xml:space="preserve">„Registrovaným užívateľom“ </w:t>
      </w:r>
      <w:r w:rsidRPr="00B720E7">
        <w:rPr>
          <w:color w:val="0070C0"/>
        </w:rPr>
        <w:t xml:space="preserve">je osoba, ktorá za účelom nadobudnutia členstva a získania výhod v programe kompletne a pravdivo vyplnila registračný formulár v príslušnom odkaze registrácia „občan“ na portály, vyslovila súhlas s Podmienkami a prejav svojej vôle stať sa členom </w:t>
      </w:r>
      <w:r w:rsidR="004B34CF" w:rsidRPr="00B720E7">
        <w:rPr>
          <w:color w:val="0070C0"/>
        </w:rPr>
        <w:t>realizovala</w:t>
      </w:r>
      <w:r w:rsidR="00874A92" w:rsidRPr="00B720E7">
        <w:rPr>
          <w:color w:val="0070C0"/>
        </w:rPr>
        <w:t xml:space="preserve"> potvrdením odkazu POTVRDIŤ v registračnom formulári.  </w:t>
      </w:r>
    </w:p>
    <w:p w:rsidR="00C16B3B" w:rsidRPr="00B720E7" w:rsidRDefault="00C16B3B" w:rsidP="0032061B">
      <w:pPr>
        <w:pStyle w:val="textVOP"/>
        <w:rPr>
          <w:color w:val="0070C0"/>
        </w:rPr>
      </w:pPr>
      <w:r w:rsidRPr="00B720E7">
        <w:rPr>
          <w:b/>
          <w:color w:val="0070C0"/>
        </w:rPr>
        <w:t>„Žiadateľ“</w:t>
      </w:r>
      <w:r w:rsidRPr="00B720E7">
        <w:rPr>
          <w:color w:val="0070C0"/>
        </w:rPr>
        <w:t xml:space="preserve"> je </w:t>
      </w:r>
      <w:r w:rsidR="00333B10" w:rsidRPr="00B720E7">
        <w:rPr>
          <w:color w:val="0070C0"/>
        </w:rPr>
        <w:t xml:space="preserve">pomenovanie pre osobu </w:t>
      </w:r>
      <w:r w:rsidRPr="00B720E7">
        <w:rPr>
          <w:color w:val="0070C0"/>
        </w:rPr>
        <w:t>v prebiehajúcom procese registrácie, ktor</w:t>
      </w:r>
      <w:r w:rsidR="00333B10" w:rsidRPr="00B720E7">
        <w:rPr>
          <w:color w:val="0070C0"/>
        </w:rPr>
        <w:t xml:space="preserve">ej žiadosť nebola zatiaľ akceptovaná a túto osobu ešte nie je možné pomenovať </w:t>
      </w:r>
      <w:r w:rsidR="00333B10" w:rsidRPr="00B720E7">
        <w:rPr>
          <w:color w:val="0070C0"/>
          <w:lang w:eastAsia="sk-SK"/>
        </w:rPr>
        <w:t>„Registrovaným užívateľom“.</w:t>
      </w:r>
    </w:p>
    <w:p w:rsidR="002A312E" w:rsidRPr="00B720E7" w:rsidRDefault="00333C56" w:rsidP="0032061B">
      <w:pPr>
        <w:pStyle w:val="textVOP"/>
        <w:rPr>
          <w:color w:val="0070C0"/>
        </w:rPr>
      </w:pPr>
      <w:r w:rsidRPr="00B720E7">
        <w:rPr>
          <w:b/>
          <w:color w:val="0070C0"/>
        </w:rPr>
        <w:t>„účastník“</w:t>
      </w:r>
      <w:r w:rsidRPr="00B720E7">
        <w:rPr>
          <w:color w:val="0070C0"/>
        </w:rPr>
        <w:t xml:space="preserve">, </w:t>
      </w:r>
      <w:r w:rsidRPr="00B720E7">
        <w:rPr>
          <w:b/>
          <w:color w:val="0070C0"/>
        </w:rPr>
        <w:t xml:space="preserve">„účastník programu“ </w:t>
      </w:r>
      <w:r w:rsidRPr="00B720E7">
        <w:rPr>
          <w:color w:val="0070C0"/>
        </w:rPr>
        <w:t xml:space="preserve">je pomenovanie pre osoby, ktoré sa na programe zúčastňujú </w:t>
      </w:r>
      <w:r w:rsidR="00397A34" w:rsidRPr="00B720E7">
        <w:rPr>
          <w:color w:val="0070C0"/>
        </w:rPr>
        <w:t xml:space="preserve">alebo ho priamo využívajú. Patria sem najmä </w:t>
      </w:r>
      <w:r w:rsidRPr="00B720E7">
        <w:rPr>
          <w:color w:val="0070C0"/>
        </w:rPr>
        <w:t>členovia a</w:t>
      </w:r>
      <w:r w:rsidR="00397A34" w:rsidRPr="00B720E7">
        <w:rPr>
          <w:color w:val="0070C0"/>
        </w:rPr>
        <w:t xml:space="preserve"> </w:t>
      </w:r>
      <w:r w:rsidRPr="00B720E7">
        <w:rPr>
          <w:color w:val="0070C0"/>
        </w:rPr>
        <w:t xml:space="preserve"> obchodný partner</w:t>
      </w:r>
      <w:r w:rsidR="00397A34" w:rsidRPr="00B720E7">
        <w:rPr>
          <w:color w:val="0070C0"/>
        </w:rPr>
        <w:t>i</w:t>
      </w:r>
      <w:r w:rsidR="002F4EF7" w:rsidRPr="00B720E7">
        <w:rPr>
          <w:color w:val="0070C0"/>
        </w:rPr>
        <w:t>.</w:t>
      </w:r>
    </w:p>
    <w:p w:rsidR="00333C56" w:rsidRPr="00B720E7" w:rsidRDefault="00333C56" w:rsidP="0032061B">
      <w:pPr>
        <w:pStyle w:val="textVOP"/>
        <w:rPr>
          <w:color w:val="0070C0"/>
        </w:rPr>
      </w:pPr>
      <w:r w:rsidRPr="00B720E7">
        <w:rPr>
          <w:b/>
          <w:color w:val="0070C0"/>
        </w:rPr>
        <w:lastRenderedPageBreak/>
        <w:t>„Členom“</w:t>
      </w:r>
      <w:r w:rsidRPr="00B720E7">
        <w:rPr>
          <w:color w:val="0070C0"/>
        </w:rPr>
        <w:t xml:space="preserve"> sa stáva registrovaný užívateľ po overení pravdivosti jeho registračných údajov a úhrade členského registračného poplatku a to dňom pripísania úhrady registračného poplatku na účet prevádzkovateľa, ak nie je v Podmienkach pre jednotlivé situácie uvedené inak.</w:t>
      </w:r>
    </w:p>
    <w:p w:rsidR="00CB4CCE" w:rsidRPr="00B720E7" w:rsidRDefault="00333C56" w:rsidP="0032061B">
      <w:pPr>
        <w:pStyle w:val="textVOP"/>
        <w:rPr>
          <w:color w:val="0070C0"/>
        </w:rPr>
      </w:pPr>
      <w:r w:rsidRPr="00B720E7">
        <w:rPr>
          <w:color w:val="0070C0"/>
        </w:rPr>
        <w:t xml:space="preserve"> </w:t>
      </w:r>
      <w:r w:rsidR="00CB4CCE" w:rsidRPr="00B720E7">
        <w:rPr>
          <w:b/>
          <w:color w:val="0070C0"/>
        </w:rPr>
        <w:t>„Kupujúci“</w:t>
      </w:r>
      <w:r w:rsidR="00CB4CCE" w:rsidRPr="00B720E7">
        <w:rPr>
          <w:color w:val="0070C0"/>
        </w:rPr>
        <w:t xml:space="preserve"> </w:t>
      </w:r>
      <w:r w:rsidR="00E53056" w:rsidRPr="00B720E7">
        <w:rPr>
          <w:color w:val="0070C0"/>
        </w:rPr>
        <w:t xml:space="preserve">alebo </w:t>
      </w:r>
      <w:r w:rsidR="00CB4CCE" w:rsidRPr="00B720E7">
        <w:rPr>
          <w:color w:val="0070C0"/>
        </w:rPr>
        <w:t>aj</w:t>
      </w:r>
      <w:r w:rsidR="00CB4CCE" w:rsidRPr="00B720E7">
        <w:rPr>
          <w:b/>
          <w:color w:val="0070C0"/>
        </w:rPr>
        <w:t xml:space="preserve"> „Zákazník“</w:t>
      </w:r>
      <w:r w:rsidR="00CB4CCE" w:rsidRPr="00B720E7">
        <w:rPr>
          <w:color w:val="0070C0"/>
        </w:rPr>
        <w:t xml:space="preserve"> je všeobecné pomenovanie pre osobu na vymedzenie právneho vzťahu v procese nakupovania, v ktorom nie je podstatné rozlišovať, či </w:t>
      </w:r>
      <w:r w:rsidR="00E53056" w:rsidRPr="00B720E7">
        <w:rPr>
          <w:color w:val="0070C0"/>
        </w:rPr>
        <w:t xml:space="preserve">týmto </w:t>
      </w:r>
      <w:r w:rsidR="00CB4CCE" w:rsidRPr="00B720E7">
        <w:rPr>
          <w:color w:val="0070C0"/>
        </w:rPr>
        <w:t xml:space="preserve">kupujúcim je užívateľ, registrovaný užívateľ alebo člen. </w:t>
      </w:r>
    </w:p>
    <w:p w:rsidR="002A312E" w:rsidRPr="00B720E7" w:rsidRDefault="00874A92" w:rsidP="0032061B">
      <w:pPr>
        <w:pStyle w:val="textVOP"/>
        <w:rPr>
          <w:color w:val="0070C0"/>
          <w:lang w:eastAsia="sk-SK"/>
        </w:rPr>
      </w:pPr>
      <w:r w:rsidRPr="00B720E7">
        <w:rPr>
          <w:rFonts w:ascii="Arial" w:hAnsi="Arial" w:cs="Arial"/>
          <w:color w:val="0070C0"/>
          <w:sz w:val="16"/>
          <w:szCs w:val="16"/>
          <w:shd w:val="clear" w:color="auto" w:fill="FFFFFF"/>
        </w:rPr>
        <w:t xml:space="preserve"> </w:t>
      </w:r>
      <w:r w:rsidR="00207E4D" w:rsidRPr="00B720E7">
        <w:rPr>
          <w:b/>
          <w:color w:val="0070C0"/>
          <w:lang w:eastAsia="sk-SK"/>
        </w:rPr>
        <w:t>„Neoprávneným užívateľom</w:t>
      </w:r>
      <w:r w:rsidR="002A312E" w:rsidRPr="00B720E7">
        <w:rPr>
          <w:b/>
          <w:color w:val="0070C0"/>
          <w:lang w:eastAsia="sk-SK"/>
        </w:rPr>
        <w:t>“</w:t>
      </w:r>
      <w:r w:rsidR="002A312E" w:rsidRPr="00B720E7">
        <w:rPr>
          <w:color w:val="0070C0"/>
          <w:lang w:eastAsia="sk-SK"/>
        </w:rPr>
        <w:t xml:space="preserve"> je každá osoba, ktorá portál používa v rozpore s pravidlami obsiahnutými v týchto Podmienkach</w:t>
      </w:r>
      <w:r w:rsidR="00B80D0B" w:rsidRPr="00B720E7">
        <w:rPr>
          <w:color w:val="0070C0"/>
          <w:lang w:eastAsia="sk-SK"/>
        </w:rPr>
        <w:t xml:space="preserve"> a osoba, ktorá </w:t>
      </w:r>
      <w:r w:rsidR="003174B6" w:rsidRPr="00B720E7">
        <w:rPr>
          <w:color w:val="0070C0"/>
          <w:lang w:eastAsia="sk-SK"/>
        </w:rPr>
        <w:t xml:space="preserve">opakovane uviedla nesprávne prístupové údaje, </w:t>
      </w:r>
      <w:r w:rsidR="00B80D0B" w:rsidRPr="00B720E7">
        <w:rPr>
          <w:color w:val="0070C0"/>
          <w:lang w:eastAsia="sk-SK"/>
        </w:rPr>
        <w:t>získala prístupové údaje na portál neoprávneným spôsobom</w:t>
      </w:r>
      <w:r w:rsidR="00207E4D" w:rsidRPr="00B720E7">
        <w:rPr>
          <w:color w:val="0070C0"/>
          <w:lang w:eastAsia="sk-SK"/>
        </w:rPr>
        <w:t>, prípadne jej</w:t>
      </w:r>
      <w:r w:rsidR="003174B6" w:rsidRPr="00B720E7">
        <w:rPr>
          <w:color w:val="0070C0"/>
          <w:lang w:eastAsia="sk-SK"/>
        </w:rPr>
        <w:t xml:space="preserve"> už </w:t>
      </w:r>
      <w:r w:rsidR="00207E4D" w:rsidRPr="00B720E7">
        <w:rPr>
          <w:color w:val="0070C0"/>
          <w:lang w:eastAsia="sk-SK"/>
        </w:rPr>
        <w:t xml:space="preserve"> bolo členstvo zamietnuté</w:t>
      </w:r>
      <w:r w:rsidR="003174B6" w:rsidRPr="00B720E7">
        <w:rPr>
          <w:color w:val="0070C0"/>
          <w:lang w:eastAsia="sk-SK"/>
        </w:rPr>
        <w:t xml:space="preserve">, resp. už bola z účasti na programe vylúčená. </w:t>
      </w:r>
    </w:p>
    <w:p w:rsidR="002F4EF7" w:rsidRPr="00B720E7" w:rsidRDefault="002F4EF7" w:rsidP="0032061B">
      <w:pPr>
        <w:pStyle w:val="textVOP"/>
        <w:rPr>
          <w:color w:val="0070C0"/>
          <w:lang w:eastAsia="sk-SK"/>
        </w:rPr>
      </w:pPr>
      <w:r w:rsidRPr="00B720E7">
        <w:rPr>
          <w:b/>
          <w:color w:val="0070C0"/>
          <w:lang w:eastAsia="sk-SK"/>
        </w:rPr>
        <w:t>„Obchodný partner“</w:t>
      </w:r>
      <w:r w:rsidRPr="00B720E7">
        <w:rPr>
          <w:color w:val="0070C0"/>
          <w:lang w:eastAsia="sk-SK"/>
        </w:rPr>
        <w:t xml:space="preserve"> je fyzická alebo právnická osoba, ktorá je účastníkom programu na základe zmluvného vzťahu s prevádzkovateľom ako predávajúci, u ktorého nakupujúcim zákazníkom a členom vyplývajú   z nákupov výhody programu.</w:t>
      </w:r>
    </w:p>
    <w:p w:rsidR="00E62FE8" w:rsidRPr="00B720E7" w:rsidRDefault="00A02095" w:rsidP="0032061B">
      <w:pPr>
        <w:pStyle w:val="textVOP"/>
        <w:rPr>
          <w:color w:val="0070C0"/>
        </w:rPr>
      </w:pPr>
      <w:r w:rsidRPr="00B720E7">
        <w:rPr>
          <w:b/>
          <w:color w:val="0070C0"/>
          <w:lang w:eastAsia="sk-SK"/>
        </w:rPr>
        <w:t>„Prístupové údaje na portál“</w:t>
      </w:r>
      <w:r w:rsidR="00B87303" w:rsidRPr="00B720E7">
        <w:rPr>
          <w:b/>
          <w:color w:val="0070C0"/>
          <w:lang w:eastAsia="sk-SK"/>
        </w:rPr>
        <w:t xml:space="preserve"> </w:t>
      </w:r>
      <w:r w:rsidR="00E62FE8" w:rsidRPr="00B720E7">
        <w:rPr>
          <w:color w:val="0070C0"/>
        </w:rPr>
        <w:t>umožňujú oprávneným osobám vstup na portál</w:t>
      </w:r>
      <w:r w:rsidR="00606CAD" w:rsidRPr="00B720E7">
        <w:rPr>
          <w:color w:val="0070C0"/>
        </w:rPr>
        <w:t xml:space="preserve"> (viac v časti 1.1.2.</w:t>
      </w:r>
      <w:r w:rsidR="0027141C" w:rsidRPr="00B720E7">
        <w:rPr>
          <w:color w:val="0070C0"/>
        </w:rPr>
        <w:t>)</w:t>
      </w:r>
      <w:r w:rsidR="00606CAD" w:rsidRPr="00B720E7">
        <w:rPr>
          <w:color w:val="0070C0"/>
        </w:rPr>
        <w:t xml:space="preserve"> Prístup na portál). </w:t>
      </w:r>
      <w:r w:rsidR="00E62FE8" w:rsidRPr="00B720E7">
        <w:rPr>
          <w:color w:val="0070C0"/>
        </w:rPr>
        <w:t>P</w:t>
      </w:r>
      <w:r w:rsidR="00B87303" w:rsidRPr="00B720E7">
        <w:rPr>
          <w:color w:val="0070C0"/>
        </w:rPr>
        <w:t xml:space="preserve">redstavujú </w:t>
      </w:r>
      <w:r w:rsidR="00E62FE8" w:rsidRPr="00B720E7">
        <w:rPr>
          <w:color w:val="0070C0"/>
        </w:rPr>
        <w:t xml:space="preserve">ich </w:t>
      </w:r>
      <w:r w:rsidR="005A23F4" w:rsidRPr="00B720E7">
        <w:rPr>
          <w:color w:val="0070C0"/>
        </w:rPr>
        <w:t>prístupové/</w:t>
      </w:r>
      <w:r w:rsidR="00B87303" w:rsidRPr="00B720E7">
        <w:rPr>
          <w:color w:val="0070C0"/>
        </w:rPr>
        <w:t>používateľské údaje</w:t>
      </w:r>
      <w:r w:rsidR="00AD7361" w:rsidRPr="00B720E7">
        <w:rPr>
          <w:color w:val="0070C0"/>
        </w:rPr>
        <w:t>:</w:t>
      </w:r>
      <w:r w:rsidR="00B87303" w:rsidRPr="00B720E7">
        <w:rPr>
          <w:color w:val="0070C0"/>
        </w:rPr>
        <w:t xml:space="preserve"> meno používateľa a</w:t>
      </w:r>
      <w:r w:rsidR="00E62FE8" w:rsidRPr="00B720E7">
        <w:rPr>
          <w:color w:val="0070C0"/>
        </w:rPr>
        <w:t> </w:t>
      </w:r>
      <w:r w:rsidR="00B87303" w:rsidRPr="00B720E7">
        <w:rPr>
          <w:color w:val="0070C0"/>
        </w:rPr>
        <w:t>heslo</w:t>
      </w:r>
      <w:r w:rsidR="00E62FE8" w:rsidRPr="00B720E7">
        <w:rPr>
          <w:color w:val="0070C0"/>
        </w:rPr>
        <w:t>, ktoré</w:t>
      </w:r>
      <w:r w:rsidR="00AD7361" w:rsidRPr="00B720E7">
        <w:rPr>
          <w:color w:val="0070C0"/>
        </w:rPr>
        <w:t xml:space="preserve"> </w:t>
      </w:r>
      <w:r w:rsidR="00B87303" w:rsidRPr="00B720E7">
        <w:rPr>
          <w:color w:val="0070C0"/>
        </w:rPr>
        <w:t xml:space="preserve">je potrebné zadať pre prístup na portál. </w:t>
      </w:r>
      <w:r w:rsidR="00AD7361" w:rsidRPr="00B720E7">
        <w:rPr>
          <w:color w:val="0070C0"/>
        </w:rPr>
        <w:t xml:space="preserve">Členovia pre vstup na portál používajú im určené prístupové údaje, iným osobám môže prevádzkovateľ poskytnúť </w:t>
      </w:r>
      <w:r w:rsidR="00E62FE8" w:rsidRPr="00B720E7">
        <w:rPr>
          <w:color w:val="0070C0"/>
        </w:rPr>
        <w:t>rôzne prístupové údaje zodpovedajúce rôznym účelom ich vydania</w:t>
      </w:r>
      <w:r w:rsidR="005A23F4" w:rsidRPr="00B720E7">
        <w:rPr>
          <w:color w:val="0070C0"/>
        </w:rPr>
        <w:t>,</w:t>
      </w:r>
      <w:r w:rsidR="00606CAD" w:rsidRPr="00B720E7">
        <w:rPr>
          <w:color w:val="0070C0"/>
        </w:rPr>
        <w:t xml:space="preserve"> k</w:t>
      </w:r>
      <w:r w:rsidR="005A23F4" w:rsidRPr="00B720E7">
        <w:rPr>
          <w:color w:val="0070C0"/>
        </w:rPr>
        <w:t xml:space="preserve">toré však majú spravidla časovo obmedzený </w:t>
      </w:r>
      <w:r w:rsidR="00606CAD" w:rsidRPr="00B720E7">
        <w:rPr>
          <w:color w:val="0070C0"/>
        </w:rPr>
        <w:t>platnosť.</w:t>
      </w:r>
      <w:r w:rsidR="00E62FE8" w:rsidRPr="00B720E7">
        <w:rPr>
          <w:color w:val="0070C0"/>
        </w:rPr>
        <w:t xml:space="preserve"> </w:t>
      </w:r>
    </w:p>
    <w:p w:rsidR="00A02095" w:rsidRPr="00B720E7" w:rsidRDefault="00A02095" w:rsidP="0032061B">
      <w:pPr>
        <w:pStyle w:val="textVOP"/>
        <w:rPr>
          <w:color w:val="0070C0"/>
        </w:rPr>
      </w:pPr>
      <w:r w:rsidRPr="00B720E7">
        <w:rPr>
          <w:b/>
          <w:color w:val="0070C0"/>
          <w:lang w:eastAsia="sk-SK"/>
        </w:rPr>
        <w:t>„</w:t>
      </w:r>
      <w:r w:rsidR="00403971" w:rsidRPr="00B720E7">
        <w:rPr>
          <w:b/>
          <w:color w:val="0070C0"/>
          <w:lang w:eastAsia="sk-SK"/>
        </w:rPr>
        <w:t>Osobné p</w:t>
      </w:r>
      <w:r w:rsidRPr="00B720E7">
        <w:rPr>
          <w:b/>
          <w:color w:val="0070C0"/>
          <w:lang w:eastAsia="sk-SK"/>
        </w:rPr>
        <w:t>r</w:t>
      </w:r>
      <w:r w:rsidR="00403971" w:rsidRPr="00B720E7">
        <w:rPr>
          <w:b/>
          <w:color w:val="0070C0"/>
          <w:lang w:eastAsia="sk-SK"/>
        </w:rPr>
        <w:t xml:space="preserve">ihlasovacie </w:t>
      </w:r>
      <w:r w:rsidRPr="00B720E7">
        <w:rPr>
          <w:b/>
          <w:color w:val="0070C0"/>
          <w:lang w:eastAsia="sk-SK"/>
        </w:rPr>
        <w:t>údaje“</w:t>
      </w:r>
      <w:r w:rsidR="00E62FE8" w:rsidRPr="00B720E7">
        <w:rPr>
          <w:b/>
          <w:color w:val="0070C0"/>
          <w:lang w:eastAsia="sk-SK"/>
        </w:rPr>
        <w:t xml:space="preserve"> </w:t>
      </w:r>
      <w:r w:rsidR="00E62FE8" w:rsidRPr="00B720E7">
        <w:rPr>
          <w:color w:val="0070C0"/>
        </w:rPr>
        <w:t xml:space="preserve">slúžia registrovaným užívateľom a členom k prístupu do ich užívateľskej sekcie a do sekcií </w:t>
      </w:r>
      <w:r w:rsidR="0027141C" w:rsidRPr="00B720E7">
        <w:rPr>
          <w:color w:val="0070C0"/>
        </w:rPr>
        <w:t xml:space="preserve">na portály </w:t>
      </w:r>
      <w:r w:rsidR="00E62FE8" w:rsidRPr="00B720E7">
        <w:rPr>
          <w:color w:val="0070C0"/>
        </w:rPr>
        <w:t xml:space="preserve">určených registrovaným užívateľom a členom.  </w:t>
      </w:r>
    </w:p>
    <w:p w:rsidR="00BA30CD" w:rsidRPr="00B720E7" w:rsidRDefault="0027141C" w:rsidP="0032061B">
      <w:pPr>
        <w:pStyle w:val="textVOP"/>
        <w:rPr>
          <w:color w:val="0070C0"/>
        </w:rPr>
      </w:pPr>
      <w:r w:rsidRPr="00B720E7">
        <w:rPr>
          <w:b/>
          <w:color w:val="0070C0"/>
        </w:rPr>
        <w:t xml:space="preserve">„Užívateľská sekcia“ – </w:t>
      </w:r>
      <w:r w:rsidRPr="00B720E7">
        <w:rPr>
          <w:color w:val="0070C0"/>
        </w:rPr>
        <w:t xml:space="preserve">je sekcia na portály, ktorá je určená výhradne pre </w:t>
      </w:r>
      <w:r w:rsidR="00CB052A" w:rsidRPr="00B720E7">
        <w:rPr>
          <w:color w:val="0070C0"/>
        </w:rPr>
        <w:t xml:space="preserve">potreby </w:t>
      </w:r>
      <w:r w:rsidR="00230605" w:rsidRPr="00B720E7">
        <w:rPr>
          <w:color w:val="0070C0"/>
        </w:rPr>
        <w:t>člena</w:t>
      </w:r>
      <w:r w:rsidR="00CB052A" w:rsidRPr="00B720E7">
        <w:rPr>
          <w:color w:val="0070C0"/>
        </w:rPr>
        <w:t xml:space="preserve"> a do ktorej má prístup vždy len tento oprávnený člen</w:t>
      </w:r>
      <w:r w:rsidR="00B132C9" w:rsidRPr="00B720E7">
        <w:rPr>
          <w:color w:val="0070C0"/>
        </w:rPr>
        <w:t xml:space="preserve"> na základe prihlásenia </w:t>
      </w:r>
      <w:r w:rsidR="00403971" w:rsidRPr="00B720E7">
        <w:rPr>
          <w:color w:val="0070C0"/>
        </w:rPr>
        <w:t>po zadaní svojich osobných prihlasovacích údajov  užívateľskej sekcie</w:t>
      </w:r>
      <w:r w:rsidR="00CB052A" w:rsidRPr="00B720E7">
        <w:rPr>
          <w:color w:val="0070C0"/>
        </w:rPr>
        <w:t xml:space="preserve">. </w:t>
      </w:r>
      <w:r w:rsidR="00DD26A1" w:rsidRPr="00B720E7">
        <w:rPr>
          <w:color w:val="0070C0"/>
        </w:rPr>
        <w:t>Člen p</w:t>
      </w:r>
      <w:r w:rsidR="00CB052A" w:rsidRPr="00B720E7">
        <w:rPr>
          <w:color w:val="0070C0"/>
        </w:rPr>
        <w:t xml:space="preserve">o prihlásení </w:t>
      </w:r>
      <w:r w:rsidR="00DD26A1" w:rsidRPr="00B720E7">
        <w:rPr>
          <w:color w:val="0070C0"/>
        </w:rPr>
        <w:t>do tejto sekcie má prehľad o</w:t>
      </w:r>
      <w:r w:rsidR="00BA30CD" w:rsidRPr="00B720E7">
        <w:rPr>
          <w:color w:val="0070C0"/>
        </w:rPr>
        <w:t> všetkých údajoch súvisiacich s programom, a to najmä  historický stav bodov, použiteľný PREDDAVOK, použiteľný BONUS, použiteľný KREDIT, prehľad o zrealizovaných nákupoch a z nich prebiehajúcich bonusových plnení v Matrixe, ako aj prístup na svoje BONUS KONTO, ktorého mu poskytuje prehľad o</w:t>
      </w:r>
      <w:r w:rsidR="001D5BC0" w:rsidRPr="00B720E7">
        <w:rPr>
          <w:color w:val="0070C0"/>
        </w:rPr>
        <w:t xml:space="preserve"> všetkých </w:t>
      </w:r>
      <w:r w:rsidR="00BA30CD" w:rsidRPr="00B720E7">
        <w:rPr>
          <w:color w:val="0070C0"/>
        </w:rPr>
        <w:t xml:space="preserve">pripísaných mesačných príspevkoch ako aj čerpaniach BONUSU. </w:t>
      </w:r>
      <w:r w:rsidR="001D5BC0" w:rsidRPr="00B720E7">
        <w:rPr>
          <w:color w:val="0070C0"/>
        </w:rPr>
        <w:t xml:space="preserve">Po prihlásení má člen možnosť zmeniť svoje osobné údaje. </w:t>
      </w:r>
    </w:p>
    <w:p w:rsidR="00333C56" w:rsidRPr="00B720E7" w:rsidRDefault="00C42ADA" w:rsidP="0032061B">
      <w:pPr>
        <w:pStyle w:val="textVOP"/>
        <w:rPr>
          <w:color w:val="0070C0"/>
        </w:rPr>
      </w:pPr>
      <w:r w:rsidRPr="00B720E7">
        <w:rPr>
          <w:b/>
          <w:color w:val="0070C0"/>
        </w:rPr>
        <w:t>„</w:t>
      </w:r>
      <w:r w:rsidR="007972D5" w:rsidRPr="00B720E7">
        <w:rPr>
          <w:b/>
          <w:color w:val="0070C0"/>
        </w:rPr>
        <w:t>Zákaznícky motivačný a vernostný program</w:t>
      </w:r>
      <w:r w:rsidR="00286AD1" w:rsidRPr="00B720E7">
        <w:rPr>
          <w:b/>
          <w:color w:val="0070C0"/>
        </w:rPr>
        <w:t>“</w:t>
      </w:r>
      <w:r w:rsidR="00333C56" w:rsidRPr="00B720E7">
        <w:rPr>
          <w:b/>
          <w:color w:val="0070C0"/>
        </w:rPr>
        <w:t xml:space="preserve"> </w:t>
      </w:r>
      <w:r w:rsidRPr="00B720E7">
        <w:rPr>
          <w:color w:val="0070C0"/>
        </w:rPr>
        <w:t xml:space="preserve">Cieľom programu je podpora predaja poskytnutím lukratívnych benefitov členom ako zákazníkom nakupujúcim v sieti klubových obchodov. </w:t>
      </w:r>
      <w:r w:rsidR="005D463F" w:rsidRPr="00B720E7">
        <w:rPr>
          <w:color w:val="0070C0"/>
        </w:rPr>
        <w:t>Ide teda vyslovene o</w:t>
      </w:r>
      <w:r w:rsidR="00C70954" w:rsidRPr="00B720E7">
        <w:rPr>
          <w:color w:val="0070C0"/>
        </w:rPr>
        <w:t> „</w:t>
      </w:r>
      <w:r w:rsidR="005D463F" w:rsidRPr="00B720E7">
        <w:rPr>
          <w:b/>
          <w:color w:val="0070C0"/>
        </w:rPr>
        <w:t>z</w:t>
      </w:r>
      <w:r w:rsidRPr="00B720E7">
        <w:rPr>
          <w:b/>
          <w:color w:val="0070C0"/>
        </w:rPr>
        <w:t>ákaznícky</w:t>
      </w:r>
      <w:r w:rsidR="00C70954" w:rsidRPr="00B720E7">
        <w:rPr>
          <w:b/>
          <w:color w:val="0070C0"/>
        </w:rPr>
        <w:t>“</w:t>
      </w:r>
      <w:r w:rsidRPr="00B720E7">
        <w:rPr>
          <w:color w:val="0070C0"/>
        </w:rPr>
        <w:t xml:space="preserve"> program. </w:t>
      </w:r>
      <w:r w:rsidR="005D463F" w:rsidRPr="00B720E7">
        <w:rPr>
          <w:color w:val="0070C0"/>
        </w:rPr>
        <w:t xml:space="preserve">Pojem </w:t>
      </w:r>
      <w:r w:rsidR="005D463F" w:rsidRPr="00B720E7">
        <w:rPr>
          <w:b/>
          <w:color w:val="0070C0"/>
        </w:rPr>
        <w:t>„vernostný“</w:t>
      </w:r>
      <w:r w:rsidR="005D463F" w:rsidRPr="00B720E7">
        <w:rPr>
          <w:color w:val="0070C0"/>
        </w:rPr>
        <w:t xml:space="preserve"> pre tento zákaznícky program vyplýva z narastania výhod, ktoré pre členov z jeho dlhodobého využívania a opakovaného nakupovania vyplývajú. </w:t>
      </w:r>
    </w:p>
    <w:p w:rsidR="0081409F" w:rsidRPr="00B720E7" w:rsidRDefault="00333C56" w:rsidP="0032061B">
      <w:pPr>
        <w:pStyle w:val="textVOP"/>
        <w:rPr>
          <w:color w:val="0070C0"/>
        </w:rPr>
      </w:pPr>
      <w:r w:rsidRPr="00B720E7">
        <w:rPr>
          <w:color w:val="0070C0"/>
        </w:rPr>
        <w:tab/>
      </w:r>
      <w:r w:rsidR="007948CF" w:rsidRPr="00B720E7">
        <w:rPr>
          <w:color w:val="0070C0"/>
        </w:rPr>
        <w:t xml:space="preserve">A keďže </w:t>
      </w:r>
      <w:r w:rsidR="007972D5" w:rsidRPr="00B720E7">
        <w:rPr>
          <w:color w:val="0070C0"/>
        </w:rPr>
        <w:t>tento program poskytuje výhody a benefity svojim členom už od ich prvého nákupu, a to bez ohľadu na to, koľko nákupov už v minulosti takto realizovali</w:t>
      </w:r>
      <w:r w:rsidR="00B25F7C" w:rsidRPr="00B720E7">
        <w:rPr>
          <w:color w:val="0070C0"/>
        </w:rPr>
        <w:t>,</w:t>
      </w:r>
      <w:r w:rsidR="005D463F" w:rsidRPr="00B720E7">
        <w:rPr>
          <w:color w:val="0070C0"/>
        </w:rPr>
        <w:t xml:space="preserve"> </w:t>
      </w:r>
      <w:r w:rsidR="00B25F7C" w:rsidRPr="00B720E7">
        <w:rPr>
          <w:color w:val="0070C0"/>
        </w:rPr>
        <w:t>poskytovaný BONUS nie je teda vernostnou odmenou a</w:t>
      </w:r>
      <w:r w:rsidR="00CA2A74" w:rsidRPr="00B720E7">
        <w:rPr>
          <w:color w:val="0070C0"/>
        </w:rPr>
        <w:t xml:space="preserve">le motivačnou. </w:t>
      </w:r>
      <w:r w:rsidR="0081409F" w:rsidRPr="00B720E7">
        <w:rPr>
          <w:color w:val="0070C0"/>
        </w:rPr>
        <w:t>Odmenou v tomto programe je vysoký profit, ktorý zákazník dosiahn</w:t>
      </w:r>
      <w:r w:rsidR="005734F7" w:rsidRPr="00B720E7">
        <w:rPr>
          <w:color w:val="0070C0"/>
        </w:rPr>
        <w:t>e</w:t>
      </w:r>
      <w:r w:rsidR="0081409F" w:rsidRPr="00B720E7">
        <w:rPr>
          <w:color w:val="0070C0"/>
        </w:rPr>
        <w:t xml:space="preserve"> úplne jednoducho a bez akejkoľvek protislužby</w:t>
      </w:r>
      <w:r w:rsidR="005734F7" w:rsidRPr="00B720E7">
        <w:rPr>
          <w:color w:val="0070C0"/>
        </w:rPr>
        <w:t xml:space="preserve"> – uskutočnením nákupu. </w:t>
      </w:r>
      <w:r w:rsidR="0081409F" w:rsidRPr="00B720E7">
        <w:rPr>
          <w:color w:val="0070C0"/>
        </w:rPr>
        <w:t xml:space="preserve">Hlavným dôvodom či podmetom </w:t>
      </w:r>
      <w:r w:rsidR="005734F7" w:rsidRPr="00B720E7">
        <w:rPr>
          <w:color w:val="0070C0"/>
        </w:rPr>
        <w:t xml:space="preserve">zákazníka </w:t>
      </w:r>
      <w:r w:rsidR="0081409F" w:rsidRPr="00B720E7">
        <w:rPr>
          <w:color w:val="0070C0"/>
        </w:rPr>
        <w:t xml:space="preserve">pre nákup je teda práve </w:t>
      </w:r>
      <w:r w:rsidR="005734F7" w:rsidRPr="00B720E7">
        <w:rPr>
          <w:color w:val="0070C0"/>
        </w:rPr>
        <w:t xml:space="preserve">jeho </w:t>
      </w:r>
      <w:r w:rsidR="0081409F" w:rsidRPr="00B720E7">
        <w:rPr>
          <w:color w:val="0070C0"/>
        </w:rPr>
        <w:t>záujem/cieľ takouto jednoduchou cestou</w:t>
      </w:r>
      <w:r w:rsidR="005734F7" w:rsidRPr="00B720E7">
        <w:rPr>
          <w:color w:val="0070C0"/>
        </w:rPr>
        <w:t xml:space="preserve"> </w:t>
      </w:r>
      <w:r w:rsidR="0081409F" w:rsidRPr="00B720E7">
        <w:rPr>
          <w:color w:val="0070C0"/>
        </w:rPr>
        <w:t xml:space="preserve"> </w:t>
      </w:r>
      <w:r w:rsidR="005734F7" w:rsidRPr="00B720E7">
        <w:rPr>
          <w:color w:val="0070C0"/>
        </w:rPr>
        <w:t xml:space="preserve">dosiahnuť </w:t>
      </w:r>
      <w:r w:rsidR="0081409F" w:rsidRPr="00B720E7">
        <w:rPr>
          <w:color w:val="0070C0"/>
        </w:rPr>
        <w:t xml:space="preserve">profit. Preto program, ktorý zákazníkom poskytuje </w:t>
      </w:r>
      <w:r w:rsidR="005734F7" w:rsidRPr="00B720E7">
        <w:rPr>
          <w:color w:val="0070C0"/>
        </w:rPr>
        <w:t xml:space="preserve">profit, ktorý je tým najvyšším dôvodom na realizáciu nákupov predstavuje ten najvyšší </w:t>
      </w:r>
      <w:r w:rsidR="00480938" w:rsidRPr="00B720E7">
        <w:rPr>
          <w:color w:val="0070C0"/>
        </w:rPr>
        <w:t>stupeň motivácie, preto výraz „</w:t>
      </w:r>
      <w:r w:rsidR="00480938" w:rsidRPr="00B720E7">
        <w:rPr>
          <w:b/>
          <w:color w:val="0070C0"/>
        </w:rPr>
        <w:t>motivačný“</w:t>
      </w:r>
      <w:r w:rsidR="00480938" w:rsidRPr="00B720E7">
        <w:rPr>
          <w:color w:val="0070C0"/>
        </w:rPr>
        <w:t xml:space="preserve"> v jeho názve úplne vystihuje jeho podstatu. </w:t>
      </w:r>
    </w:p>
    <w:p w:rsidR="000C0CEF" w:rsidRPr="00B720E7" w:rsidRDefault="007B5074" w:rsidP="00A40B52">
      <w:pPr>
        <w:pStyle w:val="N20"/>
        <w:rPr>
          <w:color w:val="0070C0"/>
        </w:rPr>
      </w:pPr>
      <w:r w:rsidRPr="00B720E7">
        <w:rPr>
          <w:color w:val="0070C0"/>
        </w:rPr>
        <w:t>Definícia</w:t>
      </w:r>
      <w:r w:rsidR="000C0CEF" w:rsidRPr="00B720E7">
        <w:rPr>
          <w:color w:val="0070C0"/>
        </w:rPr>
        <w:t> </w:t>
      </w:r>
      <w:r w:rsidRPr="00B720E7">
        <w:rPr>
          <w:color w:val="0070C0"/>
        </w:rPr>
        <w:t>špecifických</w:t>
      </w:r>
      <w:r w:rsidR="000C0CEF" w:rsidRPr="00B720E7">
        <w:rPr>
          <w:color w:val="0070C0"/>
        </w:rPr>
        <w:t xml:space="preserve"> </w:t>
      </w:r>
      <w:r w:rsidRPr="00B720E7">
        <w:rPr>
          <w:color w:val="0070C0"/>
        </w:rPr>
        <w:t>pojmov a</w:t>
      </w:r>
      <w:r w:rsidR="00E93035" w:rsidRPr="00B720E7">
        <w:rPr>
          <w:color w:val="0070C0"/>
        </w:rPr>
        <w:t> </w:t>
      </w:r>
      <w:r w:rsidR="000C0CEF" w:rsidRPr="00B720E7">
        <w:rPr>
          <w:color w:val="0070C0"/>
        </w:rPr>
        <w:t>pravidiel</w:t>
      </w:r>
      <w:r w:rsidR="00E93035" w:rsidRPr="00B720E7">
        <w:rPr>
          <w:color w:val="0070C0"/>
        </w:rPr>
        <w:t xml:space="preserve"> s vysvetlením</w:t>
      </w:r>
    </w:p>
    <w:p w:rsidR="00D469BA" w:rsidRPr="00B720E7" w:rsidRDefault="004809F6" w:rsidP="00A40B52">
      <w:pPr>
        <w:pStyle w:val="N30"/>
        <w:rPr>
          <w:color w:val="0070C0"/>
        </w:rPr>
      </w:pPr>
      <w:r w:rsidRPr="00B720E7">
        <w:rPr>
          <w:color w:val="0070C0"/>
        </w:rPr>
        <w:t>Vysvetlenie vzájomných súvislostí</w:t>
      </w:r>
      <w:r w:rsidR="002515CF" w:rsidRPr="00B720E7">
        <w:rPr>
          <w:color w:val="0070C0"/>
        </w:rPr>
        <w:t xml:space="preserve"> </w:t>
      </w:r>
      <w:r w:rsidR="00D469BA" w:rsidRPr="00B720E7">
        <w:rPr>
          <w:color w:val="0070C0"/>
        </w:rPr>
        <w:t>BODY, BODOVÁ HODNOTA, BONUS, CashBack a REFINANCOVANIE</w:t>
      </w:r>
    </w:p>
    <w:p w:rsidR="00EF3C8E" w:rsidRPr="00B720E7" w:rsidRDefault="00F6343C" w:rsidP="00EE6C61">
      <w:pPr>
        <w:pStyle w:val="textVOP"/>
        <w:rPr>
          <w:color w:val="0070C0"/>
        </w:rPr>
      </w:pPr>
      <w:r w:rsidRPr="00B720E7">
        <w:rPr>
          <w:b/>
          <w:color w:val="0070C0"/>
        </w:rPr>
        <w:t>BODY</w:t>
      </w:r>
      <w:r w:rsidR="00AA5437" w:rsidRPr="00B720E7">
        <w:rPr>
          <w:b/>
          <w:color w:val="0070C0"/>
        </w:rPr>
        <w:t xml:space="preserve"> </w:t>
      </w:r>
      <w:r w:rsidR="00AA5437" w:rsidRPr="00B720E7">
        <w:rPr>
          <w:color w:val="0070C0"/>
        </w:rPr>
        <w:t xml:space="preserve">v tomto programe </w:t>
      </w:r>
      <w:r w:rsidR="00EF3C8E" w:rsidRPr="00B720E7">
        <w:rPr>
          <w:color w:val="0070C0"/>
        </w:rPr>
        <w:t xml:space="preserve">predstavujú údaj </w:t>
      </w:r>
      <w:r w:rsidR="00AA5437" w:rsidRPr="00B720E7">
        <w:rPr>
          <w:color w:val="0070C0"/>
        </w:rPr>
        <w:t>prislúchajúc</w:t>
      </w:r>
      <w:r w:rsidR="00EF3C8E" w:rsidRPr="00B720E7">
        <w:rPr>
          <w:color w:val="0070C0"/>
        </w:rPr>
        <w:t>i</w:t>
      </w:r>
      <w:r w:rsidR="00AA5437" w:rsidRPr="00B720E7">
        <w:rPr>
          <w:color w:val="0070C0"/>
        </w:rPr>
        <w:t xml:space="preserve"> každému tovaru/službe, ktor</w:t>
      </w:r>
      <w:r w:rsidR="00EF3C8E" w:rsidRPr="00B720E7">
        <w:rPr>
          <w:color w:val="0070C0"/>
        </w:rPr>
        <w:t>ý</w:t>
      </w:r>
      <w:r w:rsidR="00AA5437" w:rsidRPr="00B720E7">
        <w:rPr>
          <w:color w:val="0070C0"/>
        </w:rPr>
        <w:t xml:space="preserve"> slúži na výpočet BONUSU </w:t>
      </w:r>
      <w:r w:rsidR="00EE6C61" w:rsidRPr="00B720E7">
        <w:rPr>
          <w:color w:val="0070C0"/>
        </w:rPr>
        <w:t xml:space="preserve">a </w:t>
      </w:r>
      <w:r w:rsidR="00AA5437" w:rsidRPr="00B720E7">
        <w:rPr>
          <w:color w:val="0070C0"/>
        </w:rPr>
        <w:t xml:space="preserve">ďalších </w:t>
      </w:r>
      <w:r w:rsidR="00EF3C8E" w:rsidRPr="00B720E7">
        <w:rPr>
          <w:color w:val="0070C0"/>
        </w:rPr>
        <w:t>hodnôt</w:t>
      </w:r>
      <w:r w:rsidR="00AA5437" w:rsidRPr="00B720E7">
        <w:rPr>
          <w:color w:val="0070C0"/>
        </w:rPr>
        <w:t xml:space="preserve"> spojených s</w:t>
      </w:r>
      <w:r w:rsidR="00EE6C61" w:rsidRPr="00B720E7">
        <w:rPr>
          <w:color w:val="0070C0"/>
        </w:rPr>
        <w:t> </w:t>
      </w:r>
      <w:r w:rsidR="00AA5437" w:rsidRPr="00B720E7">
        <w:rPr>
          <w:color w:val="0070C0"/>
        </w:rPr>
        <w:t>bonusovým</w:t>
      </w:r>
      <w:r w:rsidR="00EE6C61" w:rsidRPr="00B720E7">
        <w:rPr>
          <w:color w:val="0070C0"/>
        </w:rPr>
        <w:t xml:space="preserve"> plnen</w:t>
      </w:r>
      <w:r w:rsidR="00EF3C8E" w:rsidRPr="00B720E7">
        <w:rPr>
          <w:color w:val="0070C0"/>
        </w:rPr>
        <w:t>ím</w:t>
      </w:r>
      <w:r w:rsidR="00AA5437" w:rsidRPr="00B720E7">
        <w:rPr>
          <w:color w:val="0070C0"/>
        </w:rPr>
        <w:t xml:space="preserve">, </w:t>
      </w:r>
      <w:r w:rsidR="00EE6C61" w:rsidRPr="00B720E7">
        <w:rPr>
          <w:color w:val="0070C0"/>
        </w:rPr>
        <w:t>ktoré členovi z</w:t>
      </w:r>
      <w:r w:rsidR="00EF3C8E" w:rsidRPr="00B720E7">
        <w:rPr>
          <w:color w:val="0070C0"/>
        </w:rPr>
        <w:t>a</w:t>
      </w:r>
      <w:r w:rsidR="00EE6C61" w:rsidRPr="00B720E7">
        <w:rPr>
          <w:color w:val="0070C0"/>
        </w:rPr>
        <w:t xml:space="preserve"> nákup</w:t>
      </w:r>
      <w:r w:rsidR="00EF3C8E" w:rsidRPr="00B720E7">
        <w:rPr>
          <w:color w:val="0070C0"/>
        </w:rPr>
        <w:t xml:space="preserve"> </w:t>
      </w:r>
      <w:r w:rsidR="00EE6C61" w:rsidRPr="00B720E7">
        <w:rPr>
          <w:color w:val="0070C0"/>
        </w:rPr>
        <w:t>daného tovaru vyplýva. Body samotné priamo bonusom nie sú</w:t>
      </w:r>
      <w:r w:rsidR="00C80572" w:rsidRPr="00B720E7">
        <w:rPr>
          <w:color w:val="0070C0"/>
        </w:rPr>
        <w:t xml:space="preserve"> a okrem ich úlohy byť základným údajom pre výpočet </w:t>
      </w:r>
      <w:r w:rsidR="002029BB" w:rsidRPr="00B720E7">
        <w:rPr>
          <w:color w:val="0070C0"/>
        </w:rPr>
        <w:t xml:space="preserve">všetkých bonusových hodnôt </w:t>
      </w:r>
      <w:r w:rsidR="00C80572" w:rsidRPr="00B720E7">
        <w:rPr>
          <w:color w:val="0070C0"/>
        </w:rPr>
        <w:t>sú všetky body každého člena evidované a ich celkovo dosiahnutá výška(</w:t>
      </w:r>
      <w:r w:rsidR="00E93035" w:rsidRPr="00B720E7">
        <w:rPr>
          <w:color w:val="0070C0"/>
        </w:rPr>
        <w:t>historický</w:t>
      </w:r>
      <w:r w:rsidR="00EF3C8E" w:rsidRPr="00B720E7">
        <w:rPr>
          <w:color w:val="0070C0"/>
        </w:rPr>
        <w:t xml:space="preserve"> stav bodov</w:t>
      </w:r>
      <w:r w:rsidR="00C80572" w:rsidRPr="00B720E7">
        <w:rPr>
          <w:color w:val="0070C0"/>
        </w:rPr>
        <w:t>) slúž</w:t>
      </w:r>
      <w:r w:rsidR="00EF3C8E" w:rsidRPr="00B720E7">
        <w:rPr>
          <w:color w:val="0070C0"/>
        </w:rPr>
        <w:t xml:space="preserve"> </w:t>
      </w:r>
      <w:r w:rsidR="00C80572" w:rsidRPr="00B720E7">
        <w:rPr>
          <w:color w:val="0070C0"/>
        </w:rPr>
        <w:t xml:space="preserve">na určenie </w:t>
      </w:r>
      <w:r w:rsidR="00EF3C8E" w:rsidRPr="00B720E7">
        <w:rPr>
          <w:color w:val="0070C0"/>
        </w:rPr>
        <w:t xml:space="preserve">pozície </w:t>
      </w:r>
      <w:r w:rsidR="002029BB" w:rsidRPr="00B720E7">
        <w:rPr>
          <w:color w:val="0070C0"/>
        </w:rPr>
        <w:t xml:space="preserve">člena </w:t>
      </w:r>
      <w:r w:rsidR="00EF3C8E" w:rsidRPr="00B720E7">
        <w:rPr>
          <w:color w:val="0070C0"/>
        </w:rPr>
        <w:t>vo vernostnom programe</w:t>
      </w:r>
      <w:r w:rsidR="002029BB" w:rsidRPr="00B720E7">
        <w:rPr>
          <w:color w:val="0070C0"/>
        </w:rPr>
        <w:t>, z čoho pre člena vyplýva</w:t>
      </w:r>
      <w:r w:rsidR="00E93035" w:rsidRPr="00B720E7">
        <w:rPr>
          <w:color w:val="0070C0"/>
        </w:rPr>
        <w:t>jú</w:t>
      </w:r>
      <w:r w:rsidR="002029BB" w:rsidRPr="00B720E7">
        <w:rPr>
          <w:color w:val="0070C0"/>
        </w:rPr>
        <w:t xml:space="preserve"> ďalšie výhody a benefity.   </w:t>
      </w:r>
    </w:p>
    <w:p w:rsidR="00AA5437" w:rsidRPr="00B720E7" w:rsidRDefault="00AA5437" w:rsidP="00EE6C61">
      <w:pPr>
        <w:pStyle w:val="textVOP"/>
        <w:rPr>
          <w:color w:val="0070C0"/>
        </w:rPr>
      </w:pPr>
      <w:r w:rsidRPr="00B720E7">
        <w:rPr>
          <w:color w:val="0070C0"/>
        </w:rPr>
        <w:t xml:space="preserve">Body </w:t>
      </w:r>
      <w:r w:rsidR="00EF3C8E" w:rsidRPr="00B720E7">
        <w:rPr>
          <w:color w:val="0070C0"/>
        </w:rPr>
        <w:t>prislúchajúce príslušnému tovaru/služb</w:t>
      </w:r>
      <w:r w:rsidR="00862027" w:rsidRPr="00B720E7">
        <w:rPr>
          <w:color w:val="0070C0"/>
        </w:rPr>
        <w:t>e</w:t>
      </w:r>
      <w:r w:rsidRPr="00B720E7">
        <w:rPr>
          <w:color w:val="0070C0"/>
        </w:rPr>
        <w:t xml:space="preserve"> sú v programe označované </w:t>
      </w:r>
      <w:r w:rsidR="00EF3C8E" w:rsidRPr="00B720E7">
        <w:rPr>
          <w:color w:val="0070C0"/>
        </w:rPr>
        <w:t xml:space="preserve">aj </w:t>
      </w:r>
      <w:r w:rsidRPr="00B720E7">
        <w:rPr>
          <w:color w:val="0070C0"/>
        </w:rPr>
        <w:t xml:space="preserve">ako </w:t>
      </w:r>
      <w:r w:rsidRPr="00B720E7">
        <w:rPr>
          <w:b/>
          <w:color w:val="0070C0"/>
        </w:rPr>
        <w:t>Bodová hodnota tovaru – BH</w:t>
      </w:r>
      <w:r w:rsidRPr="00B720E7">
        <w:rPr>
          <w:color w:val="0070C0"/>
        </w:rPr>
        <w:t>.</w:t>
      </w:r>
      <w:r w:rsidR="00EF3C8E" w:rsidRPr="00B720E7">
        <w:rPr>
          <w:color w:val="0070C0"/>
        </w:rPr>
        <w:t xml:space="preserve">  </w:t>
      </w:r>
      <w:r w:rsidRPr="00B720E7">
        <w:rPr>
          <w:color w:val="0070C0"/>
        </w:rPr>
        <w:t xml:space="preserve"> </w:t>
      </w:r>
    </w:p>
    <w:p w:rsidR="002515CF" w:rsidRPr="00B720E7" w:rsidRDefault="002515CF" w:rsidP="0032061B">
      <w:pPr>
        <w:pStyle w:val="textVOP"/>
        <w:rPr>
          <w:color w:val="0070C0"/>
        </w:rPr>
      </w:pPr>
      <w:r w:rsidRPr="00B720E7">
        <w:rPr>
          <w:color w:val="0070C0"/>
        </w:rPr>
        <w:t xml:space="preserve">Výraz </w:t>
      </w:r>
      <w:r w:rsidRPr="00B720E7">
        <w:rPr>
          <w:b/>
          <w:color w:val="0070C0"/>
        </w:rPr>
        <w:t>BONUS</w:t>
      </w:r>
      <w:r w:rsidRPr="00B720E7">
        <w:rPr>
          <w:color w:val="0070C0"/>
        </w:rPr>
        <w:t xml:space="preserve"> v tomto programe môže byť použitý tak pre REFINANCOVANIE ako aj pre CashBack. </w:t>
      </w:r>
    </w:p>
    <w:p w:rsidR="00EF3C8E" w:rsidRPr="00B720E7" w:rsidRDefault="002515CF" w:rsidP="0032061B">
      <w:pPr>
        <w:pStyle w:val="textVOP"/>
        <w:rPr>
          <w:color w:val="0070C0"/>
        </w:rPr>
      </w:pPr>
      <w:r w:rsidRPr="00B720E7">
        <w:rPr>
          <w:color w:val="0070C0"/>
        </w:rPr>
        <w:t xml:space="preserve">Pojem  </w:t>
      </w:r>
      <w:r w:rsidRPr="00B720E7">
        <w:rPr>
          <w:b/>
          <w:color w:val="0070C0"/>
        </w:rPr>
        <w:t xml:space="preserve">CashBack </w:t>
      </w:r>
      <w:r w:rsidRPr="00B720E7">
        <w:rPr>
          <w:color w:val="0070C0"/>
        </w:rPr>
        <w:t xml:space="preserve">je pomenovanie poskytovaného bonusu a zároveň vyjadruje číselnú hodnotu </w:t>
      </w:r>
      <w:r w:rsidR="004809F6" w:rsidRPr="00B720E7">
        <w:rPr>
          <w:color w:val="0070C0"/>
        </w:rPr>
        <w:t>BONUSU</w:t>
      </w:r>
      <w:r w:rsidRPr="00B720E7">
        <w:rPr>
          <w:color w:val="0070C0"/>
        </w:rPr>
        <w:t>, ktorý zákazník za nákup spätne dostane – jeho hodnota sa rovná súčtu čiastkových bonusových plnení(príspevkov). Uvádza sa v mene predávaného tovaru</w:t>
      </w:r>
      <w:r w:rsidR="00EF3C8E" w:rsidRPr="00B720E7">
        <w:rPr>
          <w:color w:val="0070C0"/>
        </w:rPr>
        <w:t xml:space="preserve"> a aj </w:t>
      </w:r>
      <w:r w:rsidRPr="00B720E7">
        <w:rPr>
          <w:color w:val="0070C0"/>
        </w:rPr>
        <w:t xml:space="preserve">percentuálnym vyjadrením voči cene tovaru. </w:t>
      </w:r>
    </w:p>
    <w:p w:rsidR="002515CF" w:rsidRPr="00B720E7" w:rsidRDefault="002515CF" w:rsidP="0032061B">
      <w:pPr>
        <w:pStyle w:val="textVOP"/>
        <w:rPr>
          <w:color w:val="0070C0"/>
        </w:rPr>
      </w:pPr>
      <w:r w:rsidRPr="00B720E7">
        <w:rPr>
          <w:color w:val="0070C0"/>
        </w:rPr>
        <w:t xml:space="preserve">Pojem </w:t>
      </w:r>
      <w:r w:rsidRPr="00B720E7">
        <w:rPr>
          <w:b/>
          <w:color w:val="0070C0"/>
        </w:rPr>
        <w:t>REFINANCOVANIE</w:t>
      </w:r>
      <w:r w:rsidRPr="00B720E7">
        <w:rPr>
          <w:color w:val="0070C0"/>
        </w:rPr>
        <w:t xml:space="preserve"> je pomenovaním pre procesný dej čiastkového poskytovania bonusových plnení. </w:t>
      </w:r>
    </w:p>
    <w:p w:rsidR="002515CF" w:rsidRPr="00B720E7" w:rsidRDefault="002515CF" w:rsidP="00A40B52">
      <w:pPr>
        <w:pStyle w:val="N30"/>
        <w:rPr>
          <w:color w:val="0070C0"/>
        </w:rPr>
      </w:pPr>
      <w:r w:rsidRPr="00B720E7">
        <w:rPr>
          <w:color w:val="0070C0"/>
        </w:rPr>
        <w:t>BODOVÁ HODNOTA TOVARU</w:t>
      </w:r>
    </w:p>
    <w:p w:rsidR="002515CF" w:rsidRPr="00B720E7" w:rsidRDefault="002515CF" w:rsidP="0032061B">
      <w:pPr>
        <w:pStyle w:val="textVOP"/>
        <w:rPr>
          <w:color w:val="0070C0"/>
        </w:rPr>
      </w:pPr>
      <w:r w:rsidRPr="00B720E7">
        <w:rPr>
          <w:b/>
          <w:color w:val="0070C0"/>
        </w:rPr>
        <w:t xml:space="preserve"> </w:t>
      </w:r>
      <w:r w:rsidRPr="00B720E7">
        <w:rPr>
          <w:color w:val="0070C0"/>
        </w:rPr>
        <w:t>(ďalej len „</w:t>
      </w:r>
      <w:r w:rsidRPr="00B720E7">
        <w:rPr>
          <w:b/>
          <w:color w:val="0070C0"/>
        </w:rPr>
        <w:t>BH</w:t>
      </w:r>
      <w:r w:rsidRPr="00B720E7">
        <w:rPr>
          <w:color w:val="0070C0"/>
        </w:rPr>
        <w:t>“  alebo aj  „</w:t>
      </w:r>
      <w:r w:rsidRPr="00B720E7">
        <w:rPr>
          <w:b/>
          <w:color w:val="0070C0"/>
        </w:rPr>
        <w:t>body</w:t>
      </w:r>
      <w:r w:rsidRPr="00B720E7">
        <w:rPr>
          <w:color w:val="0070C0"/>
        </w:rPr>
        <w:t>“ či “</w:t>
      </w:r>
      <w:r w:rsidRPr="00B720E7">
        <w:rPr>
          <w:b/>
          <w:color w:val="0070C0"/>
        </w:rPr>
        <w:t>body z nákupu</w:t>
      </w:r>
      <w:r w:rsidRPr="00B720E7">
        <w:rPr>
          <w:color w:val="0070C0"/>
        </w:rPr>
        <w:t>“ )</w:t>
      </w:r>
    </w:p>
    <w:p w:rsidR="009A2DAB" w:rsidRPr="00B720E7" w:rsidRDefault="00270B8F" w:rsidP="0032061B">
      <w:pPr>
        <w:pStyle w:val="textVOP"/>
        <w:rPr>
          <w:color w:val="0070C0"/>
        </w:rPr>
      </w:pPr>
      <w:r w:rsidRPr="00B720E7">
        <w:rPr>
          <w:color w:val="0070C0"/>
        </w:rPr>
        <w:t>Členstvo v</w:t>
      </w:r>
      <w:r w:rsidR="00CD46B8" w:rsidRPr="00B720E7">
        <w:rPr>
          <w:color w:val="0070C0"/>
        </w:rPr>
        <w:t> REFINANCE KLUBE</w:t>
      </w:r>
      <w:r w:rsidRPr="00B720E7">
        <w:rPr>
          <w:color w:val="0070C0"/>
        </w:rPr>
        <w:t xml:space="preserve"> vytvára pre členov možnosť na základe evidovaných maloobchodných nákupov na portáli a v sieti klubových obchodov v zmysle týchto VšOP </w:t>
      </w:r>
      <w:r w:rsidR="00DF1348" w:rsidRPr="00B720E7">
        <w:rPr>
          <w:color w:val="0070C0"/>
        </w:rPr>
        <w:t xml:space="preserve">využívať REFINANCOVANIE. Nie však pri každom nákupe je REFINANCOVANÁ rovnaká suma z ceny nákupu </w:t>
      </w:r>
      <w:r w:rsidR="009A2DAB" w:rsidRPr="00B720E7">
        <w:rPr>
          <w:color w:val="0070C0"/>
        </w:rPr>
        <w:t>= celkovo poskytnutý CashBack z</w:t>
      </w:r>
      <w:r w:rsidR="00CD46B8" w:rsidRPr="00B720E7">
        <w:rPr>
          <w:color w:val="0070C0"/>
        </w:rPr>
        <w:t> </w:t>
      </w:r>
      <w:r w:rsidR="009A2DAB" w:rsidRPr="00B720E7">
        <w:rPr>
          <w:color w:val="0070C0"/>
        </w:rPr>
        <w:t>nákupu</w:t>
      </w:r>
      <w:r w:rsidR="00CD46B8" w:rsidRPr="00B720E7">
        <w:rPr>
          <w:color w:val="0070C0"/>
        </w:rPr>
        <w:t xml:space="preserve">. Každý tovar môže mať inú </w:t>
      </w:r>
      <w:r w:rsidR="009A2DAB" w:rsidRPr="00B720E7">
        <w:rPr>
          <w:color w:val="0070C0"/>
        </w:rPr>
        <w:t xml:space="preserve">percentuálnu </w:t>
      </w:r>
      <w:r w:rsidR="00CD46B8" w:rsidRPr="00B720E7">
        <w:rPr>
          <w:color w:val="0070C0"/>
        </w:rPr>
        <w:t xml:space="preserve">mieru CashBacku voči jeho cene. </w:t>
      </w:r>
      <w:r w:rsidR="009A2DAB" w:rsidRPr="00B720E7">
        <w:rPr>
          <w:color w:val="0070C0"/>
        </w:rPr>
        <w:t xml:space="preserve">A práve určenie jeho výšky závisí od BH tovaru. </w:t>
      </w:r>
    </w:p>
    <w:p w:rsidR="002515CF" w:rsidRPr="00B720E7" w:rsidRDefault="009A2DAB" w:rsidP="0032061B">
      <w:pPr>
        <w:pStyle w:val="textVOP"/>
        <w:rPr>
          <w:color w:val="0070C0"/>
        </w:rPr>
      </w:pPr>
      <w:r w:rsidRPr="00B720E7">
        <w:rPr>
          <w:color w:val="0070C0"/>
        </w:rPr>
        <w:lastRenderedPageBreak/>
        <w:tab/>
        <w:t>Preto k</w:t>
      </w:r>
      <w:r w:rsidR="002515CF" w:rsidRPr="00B720E7">
        <w:rPr>
          <w:color w:val="0070C0"/>
        </w:rPr>
        <w:t xml:space="preserve">aždý predávaný tovar v sieti klubových obchodov, na ktorý sa benefity vzťahujú </w:t>
      </w:r>
      <w:r w:rsidRPr="00B720E7">
        <w:rPr>
          <w:color w:val="0070C0"/>
        </w:rPr>
        <w:t xml:space="preserve">musí mať </w:t>
      </w:r>
      <w:r w:rsidR="002515CF" w:rsidRPr="00B720E7">
        <w:rPr>
          <w:color w:val="0070C0"/>
        </w:rPr>
        <w:t xml:space="preserve">určenú bodovú hodnotu(BH). </w:t>
      </w:r>
      <w:r w:rsidRPr="00B720E7">
        <w:rPr>
          <w:color w:val="0070C0"/>
        </w:rPr>
        <w:t xml:space="preserve">Túto hodnotu určuje ju predávajúci. </w:t>
      </w:r>
      <w:r w:rsidR="002515CF" w:rsidRPr="00B720E7">
        <w:rPr>
          <w:color w:val="0070C0"/>
        </w:rPr>
        <w:t xml:space="preserve">Samotná BH tovaru (prípadne nákupu) priamo odmena nie je, je to len údaj, ktorý slúži ako základ pre výpočet následných odmien – bonusov. Vypočítava sa z nej:: </w:t>
      </w:r>
    </w:p>
    <w:p w:rsidR="002515CF" w:rsidRPr="00B720E7" w:rsidRDefault="002515CF" w:rsidP="0032061B">
      <w:pPr>
        <w:pStyle w:val="textVOP"/>
        <w:rPr>
          <w:color w:val="0070C0"/>
        </w:rPr>
      </w:pPr>
      <w:r w:rsidRPr="00B720E7">
        <w:rPr>
          <w:color w:val="0070C0"/>
        </w:rPr>
        <w:t>Výšky CashBacku = výška bonusu, aká bude zákazníkovi za daný tovar refinancovaná</w:t>
      </w:r>
    </w:p>
    <w:p w:rsidR="002515CF" w:rsidRPr="00B720E7" w:rsidRDefault="002515CF" w:rsidP="0032061B">
      <w:pPr>
        <w:pStyle w:val="textVOP"/>
        <w:rPr>
          <w:color w:val="0070C0"/>
        </w:rPr>
      </w:pPr>
      <w:r w:rsidRPr="00B720E7">
        <w:rPr>
          <w:color w:val="0070C0"/>
        </w:rPr>
        <w:t xml:space="preserve">Výška mesačného príspevku prináležiaca zákazníkovi za nákup daného tovaru </w:t>
      </w:r>
    </w:p>
    <w:p w:rsidR="002515CF" w:rsidRPr="00B720E7" w:rsidRDefault="002515CF" w:rsidP="0032061B">
      <w:pPr>
        <w:pStyle w:val="textVOP"/>
        <w:rPr>
          <w:color w:val="0070C0"/>
        </w:rPr>
      </w:pPr>
      <w:r w:rsidRPr="00B720E7">
        <w:rPr>
          <w:color w:val="0070C0"/>
        </w:rPr>
        <w:t>Počet celkovo získaných bodov za nákupy (historicky stav BH) slúži na určenie zodpovedajúcej pozície zákazníka vo Vernostnom programe, na základe čoho pre zákazníka vyplývajú nároky na ďalšie výhody a benefity programu</w:t>
      </w:r>
      <w:r w:rsidR="00720DEA" w:rsidRPr="00B720E7">
        <w:rPr>
          <w:color w:val="0070C0"/>
        </w:rPr>
        <w:t>.</w:t>
      </w:r>
    </w:p>
    <w:p w:rsidR="002515CF" w:rsidRPr="00B720E7" w:rsidRDefault="00720DEA" w:rsidP="0032061B">
      <w:pPr>
        <w:pStyle w:val="textVOP"/>
        <w:rPr>
          <w:color w:val="0070C0"/>
        </w:rPr>
      </w:pPr>
      <w:r w:rsidRPr="00B720E7">
        <w:rPr>
          <w:color w:val="0070C0"/>
        </w:rPr>
        <w:tab/>
      </w:r>
      <w:r w:rsidR="002515CF" w:rsidRPr="00B720E7">
        <w:rPr>
          <w:color w:val="0070C0"/>
        </w:rPr>
        <w:t xml:space="preserve">BH je vyznačená na portáli priamo pri údaji s cenou tovaru, taktiež je pri nej uvedený údaj o jej percentuálnom vyjadrení k cene tovaru(%BH).  </w:t>
      </w:r>
    </w:p>
    <w:p w:rsidR="00955109" w:rsidRPr="00B720E7" w:rsidRDefault="002515CF" w:rsidP="0032061B">
      <w:pPr>
        <w:pStyle w:val="textVOP"/>
        <w:rPr>
          <w:color w:val="0070C0"/>
        </w:rPr>
      </w:pPr>
      <w:r w:rsidRPr="00B720E7">
        <w:rPr>
          <w:rStyle w:val="PrkladChar"/>
          <w:rFonts w:eastAsiaTheme="minorHAnsi"/>
          <w:color w:val="0070C0"/>
        </w:rPr>
        <w:t>Príklad</w:t>
      </w:r>
      <w:r w:rsidRPr="00B720E7">
        <w:rPr>
          <w:b/>
          <w:color w:val="0070C0"/>
        </w:rPr>
        <w:t>:</w:t>
      </w:r>
      <w:r w:rsidRPr="00B720E7">
        <w:rPr>
          <w:color w:val="0070C0"/>
        </w:rPr>
        <w:t xml:space="preserve"> </w:t>
      </w:r>
    </w:p>
    <w:p w:rsidR="002515CF" w:rsidRPr="00B720E7" w:rsidRDefault="002515CF" w:rsidP="00955109">
      <w:pPr>
        <w:pStyle w:val="textVOP"/>
        <w:ind w:left="284"/>
        <w:rPr>
          <w:color w:val="0070C0"/>
        </w:rPr>
      </w:pPr>
      <w:r w:rsidRPr="00B720E7">
        <w:rPr>
          <w:color w:val="0070C0"/>
        </w:rPr>
        <w:t xml:space="preserve">Bicykel Piranha Cobra SF 28 Cross: </w:t>
      </w:r>
    </w:p>
    <w:p w:rsidR="002515CF" w:rsidRPr="00B720E7" w:rsidRDefault="002515CF" w:rsidP="00955109">
      <w:pPr>
        <w:pStyle w:val="textVOP"/>
        <w:ind w:left="284"/>
        <w:rPr>
          <w:color w:val="0070C0"/>
        </w:rPr>
      </w:pPr>
      <w:r w:rsidRPr="00B720E7">
        <w:rPr>
          <w:color w:val="0070C0"/>
        </w:rPr>
        <w:t xml:space="preserve">Cena 278,-EUR, </w:t>
      </w:r>
    </w:p>
    <w:p w:rsidR="002515CF" w:rsidRPr="00B720E7" w:rsidRDefault="002515CF" w:rsidP="00955109">
      <w:pPr>
        <w:pStyle w:val="textVOP"/>
        <w:ind w:left="284"/>
        <w:rPr>
          <w:color w:val="0070C0"/>
        </w:rPr>
      </w:pPr>
      <w:r w:rsidRPr="00B720E7">
        <w:rPr>
          <w:color w:val="0070C0"/>
        </w:rPr>
        <w:t>0,07% BODOVÁ HODNOTA : 28 BH</w:t>
      </w:r>
    </w:p>
    <w:p w:rsidR="0052209B" w:rsidRPr="00B720E7" w:rsidRDefault="0052209B" w:rsidP="00A40B52">
      <w:pPr>
        <w:pStyle w:val="N40"/>
        <w:rPr>
          <w:color w:val="0070C0"/>
        </w:rPr>
      </w:pPr>
      <w:r w:rsidRPr="00B720E7">
        <w:rPr>
          <w:color w:val="0070C0"/>
        </w:rPr>
        <w:t>Percentuálne vyjadrenie BH</w:t>
      </w:r>
    </w:p>
    <w:p w:rsidR="00AA655B" w:rsidRPr="00B720E7" w:rsidRDefault="002515CF" w:rsidP="0032061B">
      <w:pPr>
        <w:pStyle w:val="textVOP"/>
        <w:rPr>
          <w:color w:val="0070C0"/>
        </w:rPr>
      </w:pPr>
      <w:r w:rsidRPr="00B720E7">
        <w:rPr>
          <w:b/>
          <w:color w:val="0070C0"/>
        </w:rPr>
        <w:t xml:space="preserve">BH </w:t>
      </w:r>
      <w:r w:rsidRPr="00B720E7">
        <w:rPr>
          <w:color w:val="0070C0"/>
        </w:rPr>
        <w:t>môže byť vyjadrená aj</w:t>
      </w:r>
      <w:r w:rsidR="0052209B" w:rsidRPr="00B720E7">
        <w:rPr>
          <w:color w:val="0070C0"/>
        </w:rPr>
        <w:t xml:space="preserve"> </w:t>
      </w:r>
      <w:r w:rsidR="0052209B" w:rsidRPr="00B720E7">
        <w:rPr>
          <w:b/>
          <w:color w:val="0070C0"/>
        </w:rPr>
        <w:t>percentuálnym vyjadrením</w:t>
      </w:r>
      <w:r w:rsidR="00F05409" w:rsidRPr="00B720E7">
        <w:rPr>
          <w:b/>
          <w:color w:val="0070C0"/>
        </w:rPr>
        <w:t>(%BH)</w:t>
      </w:r>
      <w:r w:rsidR="0052209B" w:rsidRPr="00B720E7">
        <w:rPr>
          <w:color w:val="0070C0"/>
        </w:rPr>
        <w:t xml:space="preserve">, ktoré slúži ako doplnkový údaj, alebo </w:t>
      </w:r>
      <w:r w:rsidRPr="00B720E7">
        <w:rPr>
          <w:color w:val="0070C0"/>
        </w:rPr>
        <w:t>len percentuálnym vyjadrením</w:t>
      </w:r>
      <w:r w:rsidR="00F05409" w:rsidRPr="00B720E7">
        <w:rPr>
          <w:color w:val="0070C0"/>
        </w:rPr>
        <w:t>,</w:t>
      </w:r>
      <w:r w:rsidRPr="00B720E7">
        <w:rPr>
          <w:color w:val="0070C0"/>
        </w:rPr>
        <w:t xml:space="preserve"> platným pre určený okruh tovaru, sortiment</w:t>
      </w:r>
      <w:r w:rsidR="00F05409" w:rsidRPr="00B720E7">
        <w:rPr>
          <w:color w:val="0070C0"/>
        </w:rPr>
        <w:t>u</w:t>
      </w:r>
      <w:r w:rsidRPr="00B720E7">
        <w:rPr>
          <w:color w:val="0070C0"/>
        </w:rPr>
        <w:t>, kategóriu alebo celú ponuku obchodného partnera</w:t>
      </w:r>
      <w:r w:rsidR="00F05409" w:rsidRPr="00B720E7">
        <w:rPr>
          <w:color w:val="0070C0"/>
        </w:rPr>
        <w:t xml:space="preserve">. Tento údaj potom slúži na </w:t>
      </w:r>
      <w:r w:rsidR="00A11BA4" w:rsidRPr="00B720E7">
        <w:rPr>
          <w:color w:val="0070C0"/>
        </w:rPr>
        <w:t>výpočet presnej hodnoty BH.</w:t>
      </w:r>
      <w:r w:rsidRPr="00B720E7">
        <w:rPr>
          <w:color w:val="0070C0"/>
        </w:rPr>
        <w:t xml:space="preserve"> Je tomu tak najmä v prípade partnerských kamenných obchodov a internetových obchodov, kde BH</w:t>
      </w:r>
      <w:r w:rsidR="00F05409" w:rsidRPr="00B720E7">
        <w:rPr>
          <w:color w:val="0070C0"/>
        </w:rPr>
        <w:t xml:space="preserve"> </w:t>
      </w:r>
      <w:r w:rsidRPr="00B720E7">
        <w:rPr>
          <w:color w:val="0070C0"/>
        </w:rPr>
        <w:t xml:space="preserve">(vzťahujúca sa na tento program) </w:t>
      </w:r>
      <w:r w:rsidR="00AA655B" w:rsidRPr="00B720E7">
        <w:rPr>
          <w:color w:val="0070C0"/>
        </w:rPr>
        <w:t xml:space="preserve">nie je </w:t>
      </w:r>
      <w:r w:rsidRPr="00B720E7">
        <w:rPr>
          <w:color w:val="0070C0"/>
        </w:rPr>
        <w:t xml:space="preserve">uvedená pri zobrazených cenách resp. cenovkách. V takomto prípade </w:t>
      </w:r>
      <w:r w:rsidR="00E93035" w:rsidRPr="00B720E7">
        <w:rPr>
          <w:color w:val="0070C0"/>
        </w:rPr>
        <w:t xml:space="preserve">je bodová hodnota uvedená percentuálnym vyjadrením v príslušnom odkaze </w:t>
      </w:r>
      <w:r w:rsidR="00AA655B" w:rsidRPr="00B720E7">
        <w:rPr>
          <w:color w:val="0070C0"/>
        </w:rPr>
        <w:t xml:space="preserve">či postupe o nákupe platné </w:t>
      </w:r>
      <w:r w:rsidR="00E93035" w:rsidRPr="00B720E7">
        <w:rPr>
          <w:color w:val="0070C0"/>
        </w:rPr>
        <w:t>pre daný sortiment či obchodného partnera a</w:t>
      </w:r>
      <w:r w:rsidRPr="00B720E7">
        <w:rPr>
          <w:color w:val="0070C0"/>
        </w:rPr>
        <w:t xml:space="preserve"> pre výpočet </w:t>
      </w:r>
      <w:r w:rsidR="00E93035" w:rsidRPr="00B720E7">
        <w:rPr>
          <w:color w:val="0070C0"/>
        </w:rPr>
        <w:t xml:space="preserve">presnej hodnoty </w:t>
      </w:r>
      <w:r w:rsidRPr="00B720E7">
        <w:rPr>
          <w:color w:val="0070C0"/>
        </w:rPr>
        <w:t xml:space="preserve">BH </w:t>
      </w:r>
      <w:r w:rsidR="00AA655B" w:rsidRPr="00B720E7">
        <w:rPr>
          <w:color w:val="0070C0"/>
        </w:rPr>
        <w:t xml:space="preserve">tovaru </w:t>
      </w:r>
      <w:r w:rsidR="00E93035" w:rsidRPr="00B720E7">
        <w:rPr>
          <w:color w:val="0070C0"/>
        </w:rPr>
        <w:t xml:space="preserve">platí </w:t>
      </w:r>
      <w:r w:rsidRPr="00B720E7">
        <w:rPr>
          <w:color w:val="0070C0"/>
        </w:rPr>
        <w:t xml:space="preserve">nasledujúce pravidlo:  </w:t>
      </w:r>
    </w:p>
    <w:p w:rsidR="00AA655B" w:rsidRPr="00B720E7" w:rsidRDefault="00AA655B" w:rsidP="00F05409">
      <w:pPr>
        <w:pStyle w:val="PRAVIDLO"/>
        <w:rPr>
          <w:color w:val="0070C0"/>
        </w:rPr>
      </w:pPr>
      <w:r w:rsidRPr="00B720E7">
        <w:rPr>
          <w:color w:val="0070C0"/>
        </w:rPr>
        <w:t>PRAVIDLO PRE VÝPOČET HODNOTY BH Z</w:t>
      </w:r>
      <w:r w:rsidR="00A11BA4" w:rsidRPr="00B720E7">
        <w:rPr>
          <w:color w:val="0070C0"/>
        </w:rPr>
        <w:t xml:space="preserve"> </w:t>
      </w:r>
      <w:r w:rsidRPr="00B720E7">
        <w:rPr>
          <w:color w:val="0070C0"/>
        </w:rPr>
        <w:t>PERCENTUÁLNEHO VYJADRENIA</w:t>
      </w:r>
      <w:r w:rsidR="00A11BA4" w:rsidRPr="00B720E7">
        <w:rPr>
          <w:color w:val="0070C0"/>
        </w:rPr>
        <w:t xml:space="preserve"> BH</w:t>
      </w:r>
    </w:p>
    <w:p w:rsidR="00720DEA" w:rsidRPr="00B720E7" w:rsidRDefault="002515CF" w:rsidP="0032061B">
      <w:pPr>
        <w:pStyle w:val="textVOP"/>
        <w:rPr>
          <w:color w:val="0070C0"/>
        </w:rPr>
      </w:pPr>
      <w:r w:rsidRPr="00B720E7">
        <w:rPr>
          <w:color w:val="0070C0"/>
        </w:rPr>
        <w:t xml:space="preserve">Hodnota BH je súčinom percentuálneho vyjadrenia hodnoty BH platnej pre daný tovar a ceny tovaru. Zákazníkovi bude po nákupe pridelená za nákup hodnota BH vypočítaná v zmysle tohto pravidla. </w:t>
      </w:r>
      <w:r w:rsidR="00720DEA" w:rsidRPr="00B720E7">
        <w:rPr>
          <w:color w:val="0070C0"/>
        </w:rPr>
        <w:t>Údaj o BH je na portáli vyznačený vždy na modrom podklade, resp. v modrej farme.</w:t>
      </w:r>
    </w:p>
    <w:p w:rsidR="002515CF" w:rsidRPr="00B720E7" w:rsidRDefault="002515CF" w:rsidP="0032061B">
      <w:pPr>
        <w:pStyle w:val="textVOP"/>
        <w:rPr>
          <w:color w:val="0070C0"/>
        </w:rPr>
      </w:pPr>
      <w:r w:rsidRPr="00B720E7">
        <w:rPr>
          <w:rStyle w:val="PrkladChar"/>
          <w:rFonts w:eastAsiaTheme="minorHAnsi"/>
          <w:color w:val="0070C0"/>
        </w:rPr>
        <w:t>Príklad</w:t>
      </w:r>
      <w:r w:rsidRPr="00B720E7">
        <w:rPr>
          <w:color w:val="0070C0"/>
        </w:rPr>
        <w:t xml:space="preserve">: Pre tovar zakúpený na </w:t>
      </w:r>
      <w:hyperlink r:id="rId7" w:history="1">
        <w:r w:rsidRPr="00B720E7">
          <w:rPr>
            <w:rStyle w:val="Hypertextovprepojenie"/>
            <w:i/>
            <w:color w:val="0070C0"/>
          </w:rPr>
          <w:t>www.parfemy.cz</w:t>
        </w:r>
      </w:hyperlink>
      <w:r w:rsidRPr="00B720E7">
        <w:rPr>
          <w:color w:val="0070C0"/>
        </w:rPr>
        <w:t xml:space="preserve"> je určená BH 5%. V tom prípade ak plánujem nákup parfumu na tomto portáli v cene 40 EUR, jeho BH = 40 x 5 % = 2,00 BH. Takáto hodnota vám bude za nákup zarátaná a z nej budú vypočítané aj vyššie uvedené hodnoty</w:t>
      </w:r>
      <w:r w:rsidR="00A85CEF" w:rsidRPr="00B720E7">
        <w:rPr>
          <w:color w:val="0070C0"/>
        </w:rPr>
        <w:t>.</w:t>
      </w:r>
      <w:r w:rsidRPr="00B720E7">
        <w:rPr>
          <w:color w:val="0070C0"/>
        </w:rPr>
        <w:t xml:space="preserve"> </w:t>
      </w:r>
    </w:p>
    <w:p w:rsidR="00A11BA4" w:rsidRPr="00B720E7" w:rsidRDefault="00A11BA4" w:rsidP="00A40B52">
      <w:pPr>
        <w:pStyle w:val="N40"/>
        <w:rPr>
          <w:color w:val="0070C0"/>
        </w:rPr>
      </w:pPr>
      <w:r w:rsidRPr="00B720E7">
        <w:rPr>
          <w:color w:val="0070C0"/>
        </w:rPr>
        <w:t>Priznanie, započítanie bodov za nákup</w:t>
      </w:r>
    </w:p>
    <w:p w:rsidR="00A74431" w:rsidRPr="00B720E7" w:rsidRDefault="00A74431" w:rsidP="0032061B">
      <w:pPr>
        <w:pStyle w:val="textVOP"/>
        <w:rPr>
          <w:color w:val="0070C0"/>
        </w:rPr>
      </w:pPr>
      <w:r w:rsidRPr="00B720E7">
        <w:rPr>
          <w:color w:val="0070C0"/>
        </w:rPr>
        <w:t xml:space="preserve">Pre vznik nároku na BONUS  vyplývajúci z uskutočnenia nákupu </w:t>
      </w:r>
      <w:r w:rsidR="00530C38" w:rsidRPr="00B720E7">
        <w:rPr>
          <w:color w:val="0070C0"/>
        </w:rPr>
        <w:t xml:space="preserve">s príslušným bodovým ohodnotením(BH) </w:t>
      </w:r>
      <w:r w:rsidRPr="00B720E7">
        <w:rPr>
          <w:color w:val="0070C0"/>
        </w:rPr>
        <w:t xml:space="preserve">v sieti </w:t>
      </w:r>
      <w:r w:rsidR="00530C38" w:rsidRPr="00B720E7">
        <w:rPr>
          <w:color w:val="0070C0"/>
        </w:rPr>
        <w:t>platí nasledujúce pravidlo:</w:t>
      </w:r>
    </w:p>
    <w:p w:rsidR="00A74431" w:rsidRPr="00B720E7" w:rsidRDefault="00A74431" w:rsidP="00F05409">
      <w:pPr>
        <w:pStyle w:val="PRAVIDLO"/>
        <w:rPr>
          <w:color w:val="0070C0"/>
        </w:rPr>
      </w:pPr>
      <w:r w:rsidRPr="00B720E7">
        <w:rPr>
          <w:color w:val="0070C0"/>
        </w:rPr>
        <w:t xml:space="preserve">PRAVIDLO PRIZNANÍ BODOV ZA NÁKUP    </w:t>
      </w:r>
    </w:p>
    <w:p w:rsidR="004D0325" w:rsidRPr="00B720E7" w:rsidRDefault="00A74431" w:rsidP="0032061B">
      <w:pPr>
        <w:pStyle w:val="textVOP"/>
        <w:rPr>
          <w:color w:val="0070C0"/>
        </w:rPr>
      </w:pPr>
      <w:r w:rsidRPr="00B720E7">
        <w:rPr>
          <w:color w:val="0070C0"/>
        </w:rPr>
        <w:t>BODY za nákupy sú členovi priznané a zapísané do centrálnej evidencie k dátumu prijatia úhrady za nákup, resp. prijatia odmeny za nákup, ktorá prevádzkovateľovi prináleží na základe zmluvného vzťahu uzatvorenom s</w:t>
      </w:r>
      <w:r w:rsidR="006134EA" w:rsidRPr="00B720E7">
        <w:rPr>
          <w:color w:val="0070C0"/>
        </w:rPr>
        <w:t> </w:t>
      </w:r>
      <w:r w:rsidRPr="00B720E7">
        <w:rPr>
          <w:color w:val="0070C0"/>
        </w:rPr>
        <w:t>predávajúcim</w:t>
      </w:r>
      <w:r w:rsidR="006134EA" w:rsidRPr="00B720E7">
        <w:rPr>
          <w:color w:val="0070C0"/>
        </w:rPr>
        <w:t>(obchodným partnerom)</w:t>
      </w:r>
      <w:r w:rsidRPr="00B720E7">
        <w:rPr>
          <w:color w:val="0070C0"/>
        </w:rPr>
        <w:t xml:space="preserve"> za zrealizovaný predaj. BODY teda nie sú členovi priznané k dátumu uskutočnenia nákupu.  </w:t>
      </w:r>
      <w:r w:rsidR="00CF0464" w:rsidRPr="00B720E7">
        <w:rPr>
          <w:color w:val="0070C0"/>
        </w:rPr>
        <w:t xml:space="preserve">V mesiaci </w:t>
      </w:r>
      <w:r w:rsidR="00530C38" w:rsidRPr="00B720E7">
        <w:rPr>
          <w:color w:val="0070C0"/>
        </w:rPr>
        <w:t xml:space="preserve">priznania BODOV a ich </w:t>
      </w:r>
      <w:r w:rsidRPr="00B720E7">
        <w:rPr>
          <w:color w:val="0070C0"/>
        </w:rPr>
        <w:t xml:space="preserve">zapísania </w:t>
      </w:r>
      <w:r w:rsidR="006134EA" w:rsidRPr="00B720E7">
        <w:rPr>
          <w:color w:val="0070C0"/>
        </w:rPr>
        <w:t xml:space="preserve">do </w:t>
      </w:r>
      <w:r w:rsidRPr="00B720E7">
        <w:rPr>
          <w:color w:val="0070C0"/>
        </w:rPr>
        <w:t>centrálnej evidencie</w:t>
      </w:r>
      <w:r w:rsidR="00CF0464" w:rsidRPr="00B720E7">
        <w:rPr>
          <w:color w:val="0070C0"/>
        </w:rPr>
        <w:t xml:space="preserve"> </w:t>
      </w:r>
      <w:r w:rsidR="00556622" w:rsidRPr="00B720E7">
        <w:rPr>
          <w:color w:val="0070C0"/>
        </w:rPr>
        <w:t>č</w:t>
      </w:r>
      <w:r w:rsidR="00CF0464" w:rsidRPr="00B720E7">
        <w:rPr>
          <w:color w:val="0070C0"/>
        </w:rPr>
        <w:t xml:space="preserve">lenovi vzniká nárok </w:t>
      </w:r>
      <w:r w:rsidR="00556622" w:rsidRPr="00B720E7">
        <w:rPr>
          <w:color w:val="0070C0"/>
        </w:rPr>
        <w:t xml:space="preserve">na </w:t>
      </w:r>
      <w:r w:rsidR="00CF0464" w:rsidRPr="00B720E7">
        <w:rPr>
          <w:color w:val="0070C0"/>
        </w:rPr>
        <w:t>príslušný BONUS</w:t>
      </w:r>
      <w:r w:rsidR="00556622" w:rsidRPr="00B720E7">
        <w:rPr>
          <w:color w:val="0070C0"/>
        </w:rPr>
        <w:t>,</w:t>
      </w:r>
      <w:r w:rsidR="00CF0464" w:rsidRPr="00B720E7">
        <w:rPr>
          <w:color w:val="0070C0"/>
        </w:rPr>
        <w:t xml:space="preserve"> a k tomuto mesiacu sa vzťahuje aj urč</w:t>
      </w:r>
      <w:r w:rsidR="00556622" w:rsidRPr="00B720E7">
        <w:rPr>
          <w:color w:val="0070C0"/>
        </w:rPr>
        <w:t>ova</w:t>
      </w:r>
      <w:r w:rsidR="00CF0464" w:rsidRPr="00B720E7">
        <w:rPr>
          <w:color w:val="0070C0"/>
        </w:rPr>
        <w:t xml:space="preserve">nie </w:t>
      </w:r>
      <w:r w:rsidR="00556622" w:rsidRPr="00B720E7">
        <w:rPr>
          <w:color w:val="0070C0"/>
        </w:rPr>
        <w:t>termínov</w:t>
      </w:r>
      <w:r w:rsidR="00CF0464" w:rsidRPr="00B720E7">
        <w:rPr>
          <w:color w:val="0070C0"/>
        </w:rPr>
        <w:t xml:space="preserve"> </w:t>
      </w:r>
      <w:r w:rsidR="00556622" w:rsidRPr="00B720E7">
        <w:rPr>
          <w:color w:val="0070C0"/>
        </w:rPr>
        <w:t xml:space="preserve">pre </w:t>
      </w:r>
      <w:r w:rsidR="00CF0464" w:rsidRPr="00B720E7">
        <w:rPr>
          <w:color w:val="0070C0"/>
        </w:rPr>
        <w:t xml:space="preserve">poskytnutie </w:t>
      </w:r>
      <w:r w:rsidR="00556622" w:rsidRPr="00B720E7">
        <w:rPr>
          <w:color w:val="0070C0"/>
        </w:rPr>
        <w:t>jednotlivých bonusových plnení</w:t>
      </w:r>
      <w:r w:rsidRPr="00B720E7">
        <w:rPr>
          <w:color w:val="0070C0"/>
        </w:rPr>
        <w:t xml:space="preserve">. </w:t>
      </w:r>
      <w:r w:rsidR="004D0325" w:rsidRPr="00B720E7">
        <w:rPr>
          <w:color w:val="0070C0"/>
        </w:rPr>
        <w:t xml:space="preserve">Postup bonusového plnenia zodpovedajúci využívanému benefitu </w:t>
      </w:r>
      <w:r w:rsidR="00556622" w:rsidRPr="00B720E7">
        <w:rPr>
          <w:color w:val="0070C0"/>
        </w:rPr>
        <w:t xml:space="preserve">ako aj pravidlo pre určenie termínov jednotlivých bonusových plnení </w:t>
      </w:r>
      <w:r w:rsidR="004D0325" w:rsidRPr="00B720E7">
        <w:rPr>
          <w:color w:val="0070C0"/>
        </w:rPr>
        <w:t>je definovaný v časti „2.</w:t>
      </w:r>
      <w:r w:rsidR="00FF7C7F" w:rsidRPr="00B720E7">
        <w:rPr>
          <w:color w:val="0070C0"/>
        </w:rPr>
        <w:t>5.1.3.</w:t>
      </w:r>
      <w:r w:rsidR="002D5681" w:rsidRPr="00B720E7">
        <w:rPr>
          <w:color w:val="0070C0"/>
        </w:rPr>
        <w:t>Priebeh bonusového plnenia CashBack GARANT“, res</w:t>
      </w:r>
      <w:r w:rsidR="00837FE2" w:rsidRPr="00B720E7">
        <w:rPr>
          <w:color w:val="0070C0"/>
        </w:rPr>
        <w:t>p</w:t>
      </w:r>
      <w:r w:rsidR="002D5681" w:rsidRPr="00B720E7">
        <w:rPr>
          <w:color w:val="0070C0"/>
        </w:rPr>
        <w:t>.</w:t>
      </w:r>
      <w:r w:rsidR="00837FE2" w:rsidRPr="00B720E7">
        <w:rPr>
          <w:color w:val="0070C0"/>
        </w:rPr>
        <w:t xml:space="preserve"> </w:t>
      </w:r>
      <w:r w:rsidR="002D5681" w:rsidRPr="00B720E7">
        <w:rPr>
          <w:color w:val="0070C0"/>
        </w:rPr>
        <w:t xml:space="preserve">v definíciách </w:t>
      </w:r>
      <w:r w:rsidR="00412E0A" w:rsidRPr="00B720E7">
        <w:rPr>
          <w:color w:val="0070C0"/>
        </w:rPr>
        <w:t>ďalších</w:t>
      </w:r>
      <w:r w:rsidR="002D5681" w:rsidRPr="00B720E7">
        <w:rPr>
          <w:color w:val="0070C0"/>
        </w:rPr>
        <w:t xml:space="preserve"> bonusových programov v</w:t>
      </w:r>
      <w:r w:rsidR="00837FE2" w:rsidRPr="00B720E7">
        <w:rPr>
          <w:color w:val="0070C0"/>
        </w:rPr>
        <w:t xml:space="preserve"> uvedených v </w:t>
      </w:r>
      <w:r w:rsidR="002D5681" w:rsidRPr="00B720E7">
        <w:rPr>
          <w:color w:val="0070C0"/>
        </w:rPr>
        <w:t>časti 2.4.BENEFITY.</w:t>
      </w:r>
    </w:p>
    <w:p w:rsidR="00AC5A08" w:rsidRPr="00B720E7" w:rsidRDefault="00835024" w:rsidP="00A40B52">
      <w:pPr>
        <w:pStyle w:val="N40"/>
        <w:rPr>
          <w:color w:val="0070C0"/>
        </w:rPr>
      </w:pPr>
      <w:r w:rsidRPr="00B720E7">
        <w:rPr>
          <w:color w:val="0070C0"/>
        </w:rPr>
        <w:t>S</w:t>
      </w:r>
      <w:r w:rsidR="00AC5A08" w:rsidRPr="00B720E7">
        <w:rPr>
          <w:color w:val="0070C0"/>
        </w:rPr>
        <w:t>torno bodov za nákup</w:t>
      </w:r>
    </w:p>
    <w:p w:rsidR="00556622" w:rsidRPr="00B720E7" w:rsidRDefault="00556622" w:rsidP="00556622">
      <w:pPr>
        <w:pStyle w:val="textVOP"/>
        <w:rPr>
          <w:color w:val="0070C0"/>
        </w:rPr>
      </w:pPr>
      <w:r w:rsidRPr="00B720E7">
        <w:rPr>
          <w:color w:val="0070C0"/>
        </w:rPr>
        <w:t>V prípade odstúpenia člena od kúpnej zmluvy, uzatvorením ktorej získal body, na základe čoho mu bol priznaný nárok na BONUS, budú jeho body stornované a člen nárok na BONUS, ktorý mu z priznania týchto bodov vyplýval stráca. V prípade, ak členovi BONUS alebo jeho časť v procese bonusového plne</w:t>
      </w:r>
      <w:r w:rsidR="00B100A0" w:rsidRPr="00B720E7">
        <w:rPr>
          <w:color w:val="0070C0"/>
        </w:rPr>
        <w:t xml:space="preserve">nia za takýto nákup už bol poskytnutý a pripísaný na jeho bonusový účet BONUS KONTO, bude mu hodnota účtu upravená pripočítaním zápornej hodnoty vo výške už poskytnutého plnenia. </w:t>
      </w:r>
      <w:r w:rsidR="00D07E78" w:rsidRPr="00B720E7">
        <w:rPr>
          <w:color w:val="0070C0"/>
        </w:rPr>
        <w:t>Dôsledkom tohto storno úkonu, a to najmä v prípade, ak si člen už poskytnutý BONUS uplatnil pri bonusovom nákupe, môže dôjsť k zápornému stavu BONUS KONTA tohto člena, za čo pre člena nevyplýva žiaden postih. Ak však ani do 6 mesiacov nebude dôsledkom iných bonusových plnení prislúchajúcich iným nákupom bonusový účet člena dorovnaný, môže prevádzkovateľ požadovať od člena jeho finančné vyrovnanie.</w:t>
      </w:r>
    </w:p>
    <w:p w:rsidR="00BB518D" w:rsidRPr="00B720E7" w:rsidRDefault="00BB518D" w:rsidP="00A40B52">
      <w:pPr>
        <w:pStyle w:val="N30"/>
        <w:rPr>
          <w:color w:val="0070C0"/>
        </w:rPr>
      </w:pPr>
      <w:r w:rsidRPr="00B720E7">
        <w:rPr>
          <w:color w:val="0070C0"/>
        </w:rPr>
        <w:t>REFINANCOVANIE</w:t>
      </w:r>
    </w:p>
    <w:p w:rsidR="00BB518D" w:rsidRPr="00B720E7" w:rsidRDefault="00BB518D" w:rsidP="00BB518D">
      <w:pPr>
        <w:pStyle w:val="textVOP"/>
        <w:rPr>
          <w:color w:val="0070C0"/>
        </w:rPr>
      </w:pPr>
      <w:r w:rsidRPr="00B720E7">
        <w:rPr>
          <w:color w:val="0070C0"/>
        </w:rPr>
        <w:t xml:space="preserve">Spoločnosť prichádza na trh s absolútne jedinečnou a úplne novou formou BONUSU  - ODMENOU ZA NÁKUP,  ktorý nepozostáva z jednorazovo poskytnutého bonusu zákazníkovi, ale z celej </w:t>
      </w:r>
      <w:r w:rsidRPr="00B720E7">
        <w:rPr>
          <w:b/>
          <w:color w:val="0070C0"/>
        </w:rPr>
        <w:t>série bonusových plnení</w:t>
      </w:r>
      <w:r w:rsidRPr="00B720E7">
        <w:rPr>
          <w:color w:val="0070C0"/>
        </w:rPr>
        <w:t xml:space="preserve"> prináležiacich jednému nákupu. Výška takto vyplateného celkového bonusu za jeden nákup zásluhou zavedenia vlastných inovatívnym postupov, výpočtov a pravidiel nadobúda potom/pritom úplne iné dimenzie, než aké sú v bonusových či vernostných systémoch obvyklé. Jeho hodnota v tomto programe spravidla dosahuje percentuálnej úrovne až  40%  – 100% ceny nákupu, v individuálnych prípadoch to môže byť však i menej, prípadne aj oveľa viac.   </w:t>
      </w:r>
    </w:p>
    <w:p w:rsidR="00BB518D" w:rsidRPr="00B720E7" w:rsidRDefault="00BB518D" w:rsidP="00BB518D">
      <w:pPr>
        <w:pStyle w:val="textVOP"/>
        <w:rPr>
          <w:b/>
          <w:color w:val="0070C0"/>
        </w:rPr>
      </w:pPr>
      <w:r w:rsidRPr="00B720E7">
        <w:rPr>
          <w:color w:val="0070C0"/>
        </w:rPr>
        <w:lastRenderedPageBreak/>
        <w:tab/>
        <w:t xml:space="preserve">Takáto forma bonusu, ako aj jeho celkovo poskytnutá výška je vo svete absolútnou novinkou a predstavuje priam revolučný objav, preto pre celý tento bonusový proces  jeho  poskytovateľ(z titulu autora a vynálezcu diela) zaužíval pomenovanie v plnom súlade s významom použitého slova  – </w:t>
      </w:r>
      <w:r w:rsidRPr="00B720E7">
        <w:rPr>
          <w:b/>
          <w:color w:val="0070C0"/>
        </w:rPr>
        <w:t xml:space="preserve">REFINANCOVANIE = preplatenie nákupov. </w:t>
      </w:r>
    </w:p>
    <w:p w:rsidR="00BB518D" w:rsidRPr="00B720E7" w:rsidRDefault="00BB518D" w:rsidP="00BB518D">
      <w:pPr>
        <w:pStyle w:val="textVOP"/>
        <w:rPr>
          <w:color w:val="0070C0"/>
        </w:rPr>
      </w:pPr>
      <w:r w:rsidRPr="00B720E7">
        <w:rPr>
          <w:color w:val="0070C0"/>
        </w:rPr>
        <w:tab/>
        <w:t>A keďže ide o proces špecifický a charakteristický výhradne pre tento program, a aj jeho názov plne vyjadruje jeho charakter, výraz REFINANCOVANIE sa stal pomenovaním nielen pre tento bonusový proces, ale tvorí aj súčasť názvu spoločnosti prevádzkovateľa, názvu klubu, ako aj pomenovania členskej karty. Zároveň sa výraz REFINANCOVANIE stáva aj ochrannou známkou tohto programu.</w:t>
      </w:r>
    </w:p>
    <w:p w:rsidR="00BB518D" w:rsidRPr="00B720E7" w:rsidRDefault="00BB518D" w:rsidP="00BB518D">
      <w:pPr>
        <w:pStyle w:val="textVOP"/>
        <w:rPr>
          <w:color w:val="0070C0"/>
        </w:rPr>
      </w:pPr>
      <w:r w:rsidRPr="00B720E7">
        <w:rPr>
          <w:color w:val="0070C0"/>
        </w:rPr>
        <w:t>Pre účely vysvetlenia môžu byť v tomto programe a texte PODMIENOK pre pojem REFINANCOVANIE alebo pre proces REFINANCOVANIA použité aj pojmy: „</w:t>
      </w:r>
      <w:r w:rsidRPr="00B720E7">
        <w:rPr>
          <w:b/>
          <w:color w:val="0070C0"/>
        </w:rPr>
        <w:t>bonusový proces</w:t>
      </w:r>
      <w:r w:rsidRPr="00B720E7">
        <w:rPr>
          <w:color w:val="0070C0"/>
        </w:rPr>
        <w:t>“, „</w:t>
      </w:r>
      <w:r w:rsidRPr="00B720E7">
        <w:rPr>
          <w:b/>
          <w:color w:val="0070C0"/>
        </w:rPr>
        <w:t>proces bonusových plnení</w:t>
      </w:r>
      <w:r w:rsidRPr="00B720E7">
        <w:rPr>
          <w:color w:val="0070C0"/>
        </w:rPr>
        <w:t>“, resp.  „</w:t>
      </w:r>
      <w:r w:rsidRPr="00B720E7">
        <w:rPr>
          <w:b/>
          <w:color w:val="0070C0"/>
        </w:rPr>
        <w:t>séria bonusových plnení</w:t>
      </w:r>
      <w:r w:rsidRPr="00B720E7">
        <w:rPr>
          <w:color w:val="0070C0"/>
        </w:rPr>
        <w:t>“.</w:t>
      </w:r>
    </w:p>
    <w:p w:rsidR="00BB518D" w:rsidRPr="00B720E7" w:rsidRDefault="00BB518D" w:rsidP="00A40B52">
      <w:pPr>
        <w:pStyle w:val="N30"/>
        <w:rPr>
          <w:color w:val="0070C0"/>
        </w:rPr>
      </w:pPr>
      <w:r w:rsidRPr="00B720E7">
        <w:rPr>
          <w:color w:val="0070C0"/>
        </w:rPr>
        <w:t>BONUS = CASHBACK</w:t>
      </w:r>
    </w:p>
    <w:p w:rsidR="00BB518D" w:rsidRPr="00B720E7" w:rsidRDefault="00BB518D" w:rsidP="00A40B52">
      <w:pPr>
        <w:pStyle w:val="N40"/>
        <w:rPr>
          <w:color w:val="0070C0"/>
        </w:rPr>
      </w:pPr>
      <w:r w:rsidRPr="00B720E7">
        <w:rPr>
          <w:color w:val="0070C0"/>
        </w:rPr>
        <w:t>Definícia</w:t>
      </w:r>
    </w:p>
    <w:p w:rsidR="00BB518D" w:rsidRPr="00B720E7" w:rsidRDefault="00BB518D" w:rsidP="00BB518D">
      <w:pPr>
        <w:pStyle w:val="textVOP"/>
        <w:rPr>
          <w:color w:val="0070C0"/>
        </w:rPr>
      </w:pPr>
      <w:r w:rsidRPr="00B720E7">
        <w:rPr>
          <w:color w:val="0070C0"/>
        </w:rPr>
        <w:t xml:space="preserve">Všeobecne je výraz CashBack (preklad pri tomto použití je </w:t>
      </w:r>
      <w:r w:rsidRPr="00B720E7">
        <w:rPr>
          <w:i/>
          <w:color w:val="0070C0"/>
        </w:rPr>
        <w:t>spätný bonus</w:t>
      </w:r>
      <w:r w:rsidRPr="00B720E7">
        <w:rPr>
          <w:color w:val="0070C0"/>
        </w:rPr>
        <w:t xml:space="preserve">) vo svete bežne zaužívaný na pomenovanie bonusu, ktorý je zákazníkovi poskytnutý za jeho nákup, a to až po zrealizovaní nákupu. </w:t>
      </w:r>
    </w:p>
    <w:p w:rsidR="00BB518D" w:rsidRPr="00B720E7" w:rsidRDefault="00BB518D" w:rsidP="00BB518D">
      <w:pPr>
        <w:pStyle w:val="textVOP"/>
        <w:rPr>
          <w:color w:val="0070C0"/>
        </w:rPr>
      </w:pPr>
      <w:r w:rsidRPr="00B720E7">
        <w:rPr>
          <w:color w:val="0070C0"/>
        </w:rPr>
        <w:tab/>
        <w:t>Tento pojem v plnom rozsahu zodpovedá aj charakteru bonusu, ktorý zákazníkom poskytuje program REFINANCE KLUB, preto je v textoch tento výraz pre poskytovaný bonus zachovaný a obsahujú ho aj pomenovania jednotlivých benefitov.</w:t>
      </w:r>
    </w:p>
    <w:p w:rsidR="00BB518D" w:rsidRPr="00B720E7" w:rsidRDefault="00BB518D" w:rsidP="00BB518D">
      <w:pPr>
        <w:pStyle w:val="textVOP"/>
        <w:rPr>
          <w:color w:val="0070C0"/>
        </w:rPr>
      </w:pPr>
      <w:r w:rsidRPr="00B720E7">
        <w:rPr>
          <w:color w:val="0070C0"/>
        </w:rPr>
        <w:tab/>
      </w:r>
      <w:r w:rsidRPr="00B720E7">
        <w:rPr>
          <w:b/>
          <w:color w:val="0070C0"/>
        </w:rPr>
        <w:t>CashBack</w:t>
      </w:r>
      <w:r w:rsidRPr="00B720E7">
        <w:rPr>
          <w:color w:val="0070C0"/>
        </w:rPr>
        <w:t xml:space="preserve"> v programe REFINANCE KLUB teda predstavuje spätný BONUS, ktorý bude členovi celkovo za jeho nákup refinancovaním poskytnutý. Táto hodnota teda zodpovedá súčtu jednotlivo poskytnutých bonusových plnení – mesačných príspevkov. </w:t>
      </w:r>
    </w:p>
    <w:p w:rsidR="00BB518D" w:rsidRPr="00B720E7" w:rsidRDefault="00BB518D" w:rsidP="00BB518D">
      <w:pPr>
        <w:pStyle w:val="textVOP"/>
        <w:rPr>
          <w:color w:val="0070C0"/>
        </w:rPr>
      </w:pPr>
      <w:r w:rsidRPr="00B720E7">
        <w:rPr>
          <w:color w:val="0070C0"/>
        </w:rPr>
        <w:tab/>
        <w:t xml:space="preserve">CashBack je motivačná a vernostná odmena, ktorá členovi prináleží za </w:t>
      </w:r>
      <w:r w:rsidRPr="00B720E7">
        <w:rPr>
          <w:b/>
          <w:color w:val="0070C0"/>
        </w:rPr>
        <w:t>každý uskutočnený nákup na portáli a v sieti klubových obchodov, a to bezodplatne a bez nároku poskytovateľa na akúkoľvek protislužbu či protihodnotu</w:t>
      </w:r>
      <w:r w:rsidRPr="00B720E7">
        <w:rPr>
          <w:color w:val="0070C0"/>
        </w:rPr>
        <w:t>. Pridelením tohto BONUSU zákazníkovi nevznikajú žiadne záväzky ani povinnosti. Jedinou podmienkou pre získanie CashBacku je byť členom klubu a v čase nákupu disponovať dostatočným KREDITOM, evidovanom vo svojom zákazníckom kabinete.</w:t>
      </w:r>
    </w:p>
    <w:p w:rsidR="00BB518D" w:rsidRPr="00B720E7" w:rsidRDefault="00BB518D" w:rsidP="00A40B52">
      <w:pPr>
        <w:pStyle w:val="N40"/>
        <w:rPr>
          <w:color w:val="0070C0"/>
        </w:rPr>
      </w:pPr>
      <w:r w:rsidRPr="00B720E7">
        <w:rPr>
          <w:color w:val="0070C0"/>
        </w:rPr>
        <w:t xml:space="preserve">Výška CashBacku: </w:t>
      </w:r>
    </w:p>
    <w:p w:rsidR="00BB518D" w:rsidRPr="00B720E7" w:rsidRDefault="00BB518D" w:rsidP="00BB518D">
      <w:pPr>
        <w:pStyle w:val="textVOP"/>
        <w:rPr>
          <w:color w:val="0070C0"/>
        </w:rPr>
      </w:pPr>
      <w:r w:rsidRPr="00B720E7">
        <w:rPr>
          <w:color w:val="0070C0"/>
        </w:rPr>
        <w:t xml:space="preserve">Výška CashBacku dosahuje vďaka vlastným inovatívnym postupom, výpočtom a pravidlám úplne nové dimenzie a pohybuje sa v neobvykle vysokých až nadštandardných hodnôt, spravidla v rozmedzí percentuálnej úrovne 40%  – 100% ceny nákupu, v individuálnych prípadoch to môže byť však i menej, prípadne aj oveľa viac. Jeho hodnota závisí od využívaného benefitu, bodovej hodnoty tovaru a pravidla pre jeho výpočet. </w:t>
      </w:r>
    </w:p>
    <w:p w:rsidR="00BB518D" w:rsidRPr="00B720E7" w:rsidRDefault="00BB518D" w:rsidP="00BB518D">
      <w:pPr>
        <w:pStyle w:val="textVOP"/>
        <w:rPr>
          <w:color w:val="0070C0"/>
        </w:rPr>
      </w:pPr>
      <w:r w:rsidRPr="00B720E7">
        <w:rPr>
          <w:color w:val="0070C0"/>
        </w:rPr>
        <w:tab/>
        <w:t>Výpočet jeho výšky je definovaný pravidlom pre jeho výpočet, ktoré je uvedené v definícií príslušného benefitu – (bonusového programu).</w:t>
      </w:r>
    </w:p>
    <w:p w:rsidR="00BB518D" w:rsidRPr="00B720E7" w:rsidRDefault="00BB518D" w:rsidP="00BB518D">
      <w:pPr>
        <w:pStyle w:val="textVOP"/>
        <w:rPr>
          <w:color w:val="0070C0"/>
        </w:rPr>
      </w:pPr>
      <w:r w:rsidRPr="00B720E7">
        <w:rPr>
          <w:color w:val="0070C0"/>
        </w:rPr>
        <w:t xml:space="preserve">Údaj o výške hodnoty </w:t>
      </w:r>
      <w:r w:rsidRPr="00B720E7">
        <w:rPr>
          <w:b/>
          <w:color w:val="0070C0"/>
        </w:rPr>
        <w:t>CashBacku</w:t>
      </w:r>
      <w:r w:rsidRPr="00B720E7">
        <w:rPr>
          <w:color w:val="0070C0"/>
        </w:rPr>
        <w:t xml:space="preserve"> je na portáli vyznačený vždy na zelenom podklade, resp. v zelenej farbe.</w:t>
      </w:r>
    </w:p>
    <w:p w:rsidR="003676E6" w:rsidRPr="00B720E7" w:rsidRDefault="007B72BF" w:rsidP="00A40B52">
      <w:pPr>
        <w:pStyle w:val="N30"/>
        <w:rPr>
          <w:color w:val="0070C0"/>
        </w:rPr>
      </w:pPr>
      <w:r w:rsidRPr="00B720E7">
        <w:rPr>
          <w:color w:val="0070C0"/>
        </w:rPr>
        <w:t>BONUSOVÝ PROCES</w:t>
      </w:r>
    </w:p>
    <w:p w:rsidR="00787DC7" w:rsidRPr="00B720E7" w:rsidRDefault="00787DC7" w:rsidP="00A40B52">
      <w:pPr>
        <w:pStyle w:val="N40"/>
        <w:rPr>
          <w:color w:val="0070C0"/>
        </w:rPr>
      </w:pPr>
      <w:r w:rsidRPr="00B720E7">
        <w:rPr>
          <w:color w:val="0070C0"/>
        </w:rPr>
        <w:t>Definícia</w:t>
      </w:r>
    </w:p>
    <w:p w:rsidR="007B72BF" w:rsidRPr="00B720E7" w:rsidRDefault="004B5AE4" w:rsidP="007B72BF">
      <w:pPr>
        <w:pStyle w:val="textVOP"/>
        <w:rPr>
          <w:color w:val="0070C0"/>
        </w:rPr>
      </w:pPr>
      <w:r w:rsidRPr="00B720E7">
        <w:rPr>
          <w:color w:val="0070C0"/>
        </w:rPr>
        <w:t xml:space="preserve">DEFINÍCIA:  </w:t>
      </w:r>
      <w:r w:rsidR="007B72BF" w:rsidRPr="00B720E7">
        <w:rPr>
          <w:color w:val="0070C0"/>
        </w:rPr>
        <w:t>Za jeden bonusový proces sa považuje poskytovanie bonusových plnení (REFINANCOVANIA)</w:t>
      </w:r>
      <w:r w:rsidR="008923C6" w:rsidRPr="00B720E7">
        <w:rPr>
          <w:color w:val="0070C0"/>
        </w:rPr>
        <w:t xml:space="preserve"> vzťahujúcich sa súčasne na všetky nákupy, </w:t>
      </w:r>
      <w:r w:rsidR="007B72BF" w:rsidRPr="00B720E7">
        <w:rPr>
          <w:color w:val="0070C0"/>
        </w:rPr>
        <w:t>ktorých body boli členovi priznané v jednom kalendárnom mesiaci.</w:t>
      </w:r>
      <w:r w:rsidR="008923C6" w:rsidRPr="00B720E7">
        <w:rPr>
          <w:color w:val="0070C0"/>
        </w:rPr>
        <w:t xml:space="preserve"> Pre výpočet  všetkých bonusových hodnôt </w:t>
      </w:r>
      <w:r w:rsidR="006355A3" w:rsidRPr="00B720E7">
        <w:rPr>
          <w:color w:val="0070C0"/>
        </w:rPr>
        <w:t xml:space="preserve">vzťahujúcich sa na tento proces </w:t>
      </w:r>
      <w:r w:rsidR="008923C6" w:rsidRPr="00B720E7">
        <w:rPr>
          <w:color w:val="0070C0"/>
        </w:rPr>
        <w:t xml:space="preserve">sa pritom vychádza so súčtu bodových hodnôt týchto jednotlivých nákupov. </w:t>
      </w:r>
    </w:p>
    <w:p w:rsidR="00A81F52" w:rsidRPr="00B720E7" w:rsidRDefault="00A81F52" w:rsidP="00F05409">
      <w:pPr>
        <w:pStyle w:val="vzorec"/>
        <w:rPr>
          <w:color w:val="0070C0"/>
        </w:rPr>
      </w:pPr>
      <w:r w:rsidRPr="00B720E7">
        <w:rPr>
          <w:color w:val="0070C0"/>
        </w:rPr>
        <w:t xml:space="preserve">BH procesu </w:t>
      </w:r>
      <w:proofErr w:type="spellStart"/>
      <w:r w:rsidRPr="00B720E7">
        <w:rPr>
          <w:color w:val="0070C0"/>
        </w:rPr>
        <w:t>xy</w:t>
      </w:r>
      <w:proofErr w:type="spellEnd"/>
      <w:r w:rsidRPr="00B720E7">
        <w:rPr>
          <w:color w:val="0070C0"/>
        </w:rPr>
        <w:t xml:space="preserve"> = ∑ BH nákupov priznaných v kalendárnom mesiaci </w:t>
      </w:r>
      <w:proofErr w:type="spellStart"/>
      <w:r w:rsidRPr="00B720E7">
        <w:rPr>
          <w:color w:val="0070C0"/>
        </w:rPr>
        <w:t>xy</w:t>
      </w:r>
      <w:proofErr w:type="spellEnd"/>
      <w:r w:rsidRPr="00B720E7">
        <w:rPr>
          <w:color w:val="0070C0"/>
        </w:rPr>
        <w:t xml:space="preserve">, </w:t>
      </w:r>
    </w:p>
    <w:p w:rsidR="00A81F52" w:rsidRPr="00B720E7" w:rsidRDefault="00A81F52" w:rsidP="007B72BF">
      <w:pPr>
        <w:pStyle w:val="textVOP"/>
        <w:rPr>
          <w:color w:val="0070C0"/>
        </w:rPr>
      </w:pPr>
      <w:r w:rsidRPr="00B720E7">
        <w:rPr>
          <w:color w:val="0070C0"/>
        </w:rPr>
        <w:t xml:space="preserve">pričom x y znamená rok a mesiac, v ktorom boli body za tieto nákupy členovi priznané. </w:t>
      </w:r>
    </w:p>
    <w:p w:rsidR="00787DC7" w:rsidRPr="00B720E7" w:rsidRDefault="00787DC7" w:rsidP="00A40B52">
      <w:pPr>
        <w:pStyle w:val="N40"/>
        <w:rPr>
          <w:color w:val="0070C0"/>
        </w:rPr>
      </w:pPr>
      <w:r w:rsidRPr="00B720E7">
        <w:rPr>
          <w:color w:val="0070C0"/>
        </w:rPr>
        <w:t>Vysvetlenie</w:t>
      </w:r>
    </w:p>
    <w:p w:rsidR="00546289" w:rsidRPr="00B720E7" w:rsidRDefault="00787DC7" w:rsidP="00546289">
      <w:pPr>
        <w:pStyle w:val="textVOP"/>
        <w:rPr>
          <w:color w:val="0070C0"/>
        </w:rPr>
      </w:pPr>
      <w:r w:rsidRPr="00B720E7">
        <w:rPr>
          <w:color w:val="0070C0"/>
        </w:rPr>
        <w:t xml:space="preserve"> </w:t>
      </w:r>
      <w:r w:rsidR="004B5AE4" w:rsidRPr="00B720E7">
        <w:rPr>
          <w:color w:val="0070C0"/>
        </w:rPr>
        <w:t xml:space="preserve"> Nakoľko všetky výpočty v programe vychádzajú z mesačných údajov a odmeňovanie prebieha na mesačnej báze, preto ak člen uskutočnil v jednom kalendárnom mesiaci viac nákupov, nie je potrebné viesť bonusové procesy a vypočítavať a následne zapisovať jednotlivé bonusové plnenia a hodnoty pre každý nákup samostatne. Všetky nákupy, ktorých body boli priznané v jeden kalendárny mesiac sa zlúčia dohromady a tvoria tak jeden bonusový proces. Tento proces môže byť pomenovaný rokom a mesiacom, v ktorom boli body členovi priznané a ktorým mesiacom členovi teda vznikol nárok na BONUS. Základom pre výpočet všetkých bonusových hodnôt a plnení je súčet bodových hodnôt(BH) týchto nákupov. Zo súčtu týchto hodnôt sa vypočíta výška celkového BONBUSU – CashBack GARANT ako aj všetky výšky mesačných príspevkov. </w:t>
      </w:r>
    </w:p>
    <w:p w:rsidR="00546289" w:rsidRPr="00B720E7" w:rsidRDefault="00546289" w:rsidP="00546289">
      <w:pPr>
        <w:pStyle w:val="textVOP"/>
        <w:rPr>
          <w:color w:val="0070C0"/>
        </w:rPr>
      </w:pPr>
      <w:r w:rsidRPr="00B720E7">
        <w:rPr>
          <w:color w:val="0070C0"/>
        </w:rPr>
        <w:t>Zlúčením mesačných nákupov do jedného bonusového procesu</w:t>
      </w:r>
      <w:r w:rsidR="004B5AE4" w:rsidRPr="00B720E7">
        <w:rPr>
          <w:color w:val="0070C0"/>
        </w:rPr>
        <w:t xml:space="preserve"> sa dosiah</w:t>
      </w:r>
      <w:r w:rsidRPr="00B720E7">
        <w:rPr>
          <w:color w:val="0070C0"/>
        </w:rPr>
        <w:t>lo</w:t>
      </w:r>
      <w:r w:rsidR="004B5AE4" w:rsidRPr="00B720E7">
        <w:rPr>
          <w:color w:val="0070C0"/>
        </w:rPr>
        <w:t xml:space="preserve"> jednoduchšie pochopenie a prehľadnejšie zobrazenie údajov v MATRIXE. </w:t>
      </w:r>
      <w:r w:rsidRPr="00B720E7">
        <w:rPr>
          <w:color w:val="0070C0"/>
        </w:rPr>
        <w:t xml:space="preserve"> </w:t>
      </w:r>
    </w:p>
    <w:p w:rsidR="004B5AE4" w:rsidRPr="00B720E7" w:rsidRDefault="004B5AE4" w:rsidP="004B5AE4">
      <w:pPr>
        <w:pStyle w:val="textVOP"/>
        <w:rPr>
          <w:color w:val="0070C0"/>
        </w:rPr>
      </w:pPr>
    </w:p>
    <w:p w:rsidR="00BB518D" w:rsidRPr="00B720E7" w:rsidRDefault="004B5AE4" w:rsidP="004B5AE4">
      <w:pPr>
        <w:pStyle w:val="textVOP"/>
        <w:rPr>
          <w:color w:val="0070C0"/>
        </w:rPr>
      </w:pPr>
      <w:r w:rsidRPr="00B720E7">
        <w:rPr>
          <w:rStyle w:val="PrkladChar"/>
          <w:rFonts w:eastAsiaTheme="minorHAnsi"/>
          <w:color w:val="0070C0"/>
        </w:rPr>
        <w:t>Príklad</w:t>
      </w:r>
      <w:r w:rsidRPr="00B720E7">
        <w:rPr>
          <w:color w:val="0070C0"/>
        </w:rPr>
        <w:t xml:space="preserve">: </w:t>
      </w:r>
    </w:p>
    <w:p w:rsidR="004B5AE4" w:rsidRPr="00B720E7" w:rsidRDefault="004B5AE4" w:rsidP="00BB518D">
      <w:pPr>
        <w:pStyle w:val="podtextVOP"/>
        <w:rPr>
          <w:color w:val="0070C0"/>
        </w:rPr>
      </w:pPr>
      <w:r w:rsidRPr="00B720E7">
        <w:rPr>
          <w:color w:val="0070C0"/>
        </w:rPr>
        <w:t xml:space="preserve">Člen urobí v kalendárnom mesiaci august nákupy v nasledujúcich hodnotách BH, ktoré budú do daného mesiaca aj priznané: </w:t>
      </w:r>
    </w:p>
    <w:p w:rsidR="004B5AE4" w:rsidRPr="00B720E7" w:rsidRDefault="004B5AE4" w:rsidP="00BB518D">
      <w:pPr>
        <w:pStyle w:val="podtextVOP"/>
        <w:tabs>
          <w:tab w:val="left" w:pos="1276"/>
        </w:tabs>
        <w:ind w:left="851" w:firstLine="567"/>
        <w:jc w:val="both"/>
        <w:rPr>
          <w:color w:val="0070C0"/>
        </w:rPr>
      </w:pPr>
      <w:r w:rsidRPr="00B720E7">
        <w:rPr>
          <w:color w:val="0070C0"/>
        </w:rPr>
        <w:t>2.august – nákup v hodnote 212 BH, čomu zodpovedá 2120 Eurový BONUS CashBack Garant</w:t>
      </w:r>
    </w:p>
    <w:p w:rsidR="004B5AE4" w:rsidRPr="00B720E7" w:rsidRDefault="004B5AE4" w:rsidP="00BB518D">
      <w:pPr>
        <w:pStyle w:val="podtextVOP"/>
        <w:tabs>
          <w:tab w:val="left" w:pos="1276"/>
        </w:tabs>
        <w:ind w:left="851" w:firstLine="567"/>
        <w:jc w:val="both"/>
        <w:rPr>
          <w:color w:val="0070C0"/>
        </w:rPr>
      </w:pPr>
      <w:r w:rsidRPr="00B720E7">
        <w:rPr>
          <w:color w:val="0070C0"/>
        </w:rPr>
        <w:t>2.august – nákup 380 BH, čomu zodpovedá 3800 Eurový BONUS CashBack Garant</w:t>
      </w:r>
    </w:p>
    <w:p w:rsidR="004B5AE4" w:rsidRPr="00B720E7" w:rsidRDefault="004B5AE4" w:rsidP="00BB518D">
      <w:pPr>
        <w:pStyle w:val="podtextVOP"/>
        <w:tabs>
          <w:tab w:val="left" w:pos="1276"/>
        </w:tabs>
        <w:ind w:left="851" w:firstLine="567"/>
        <w:jc w:val="both"/>
        <w:rPr>
          <w:color w:val="0070C0"/>
        </w:rPr>
      </w:pPr>
      <w:r w:rsidRPr="00B720E7">
        <w:rPr>
          <w:color w:val="0070C0"/>
        </w:rPr>
        <w:lastRenderedPageBreak/>
        <w:t xml:space="preserve">8.august – nákup 240 BH, čomu zodpovedá 2400 Eurový BONUS CashBack Garant,  </w:t>
      </w:r>
    </w:p>
    <w:p w:rsidR="004B5AE4" w:rsidRPr="00B720E7" w:rsidRDefault="004B5AE4" w:rsidP="00BB518D">
      <w:pPr>
        <w:pStyle w:val="podtextVOP"/>
        <w:tabs>
          <w:tab w:val="left" w:pos="1276"/>
        </w:tabs>
        <w:ind w:left="851" w:firstLine="567"/>
        <w:jc w:val="both"/>
        <w:rPr>
          <w:color w:val="0070C0"/>
        </w:rPr>
      </w:pPr>
      <w:r w:rsidRPr="00B720E7">
        <w:rPr>
          <w:color w:val="0070C0"/>
        </w:rPr>
        <w:t>11.aug.  – nákup 125 BH, čomu zodpovedá 1250 Eurový BONUS CashBack Garant,</w:t>
      </w:r>
    </w:p>
    <w:p w:rsidR="004B5AE4" w:rsidRPr="00B720E7" w:rsidRDefault="004B5AE4" w:rsidP="004B5AE4">
      <w:pPr>
        <w:pStyle w:val="podtextVOP"/>
        <w:spacing w:before="60"/>
        <w:ind w:left="709"/>
        <w:jc w:val="both"/>
        <w:rPr>
          <w:color w:val="0070C0"/>
        </w:rPr>
      </w:pPr>
      <w:r w:rsidRPr="00B720E7">
        <w:rPr>
          <w:color w:val="0070C0"/>
        </w:rPr>
        <w:t xml:space="preserve">súčet BH v mesiaci predstavuje 957 BH, a všetky údaje pre výpočet celkového bonusu ako aj mesačných príspevkov budú vychádzať z tohto údaja. Člen pri takomto postupe výpočtu nebude o nič ukrátený, len sa tým zjednoduší výpočet, zobrazenie a prehľad údajov. </w:t>
      </w:r>
    </w:p>
    <w:p w:rsidR="004B5AE4" w:rsidRPr="00B720E7" w:rsidRDefault="004B5AE4" w:rsidP="00835024">
      <w:pPr>
        <w:pStyle w:val="podtextVOP"/>
        <w:numPr>
          <w:ilvl w:val="0"/>
          <w:numId w:val="8"/>
        </w:numPr>
        <w:spacing w:before="60"/>
        <w:ind w:left="1134" w:hanging="283"/>
        <w:jc w:val="both"/>
        <w:rPr>
          <w:color w:val="0070C0"/>
        </w:rPr>
      </w:pPr>
      <w:r w:rsidRPr="00B720E7">
        <w:rPr>
          <w:color w:val="0070C0"/>
        </w:rPr>
        <w:t xml:space="preserve">Výška CashBack Garant : členovi  bude poskytnutý BONUS zodpovedajúcej BH 957, čo je 9570,- Eurový BONUS </w:t>
      </w:r>
    </w:p>
    <w:p w:rsidR="004B5AE4" w:rsidRPr="00B720E7" w:rsidRDefault="004B5AE4" w:rsidP="00835024">
      <w:pPr>
        <w:pStyle w:val="podtextVOP"/>
        <w:numPr>
          <w:ilvl w:val="0"/>
          <w:numId w:val="8"/>
        </w:numPr>
        <w:spacing w:before="60"/>
        <w:ind w:left="1134" w:hanging="283"/>
        <w:jc w:val="both"/>
        <w:rPr>
          <w:color w:val="0070C0"/>
        </w:rPr>
      </w:pPr>
      <w:r w:rsidRPr="00B720E7">
        <w:rPr>
          <w:color w:val="0070C0"/>
        </w:rPr>
        <w:t>Výška mesačného príspevku taktiež vychádza z hodnoty 957 BH.</w:t>
      </w:r>
    </w:p>
    <w:p w:rsidR="00546289" w:rsidRPr="00B720E7" w:rsidRDefault="00546289" w:rsidP="00A40B52">
      <w:pPr>
        <w:pStyle w:val="N30"/>
        <w:rPr>
          <w:color w:val="0070C0"/>
        </w:rPr>
      </w:pPr>
      <w:r w:rsidRPr="00B720E7">
        <w:rPr>
          <w:color w:val="0070C0"/>
        </w:rPr>
        <w:t>SÚBEŽNÉ PLNENIE VIACERÝCH BONUSOVÝCH PROCESOV</w:t>
      </w:r>
    </w:p>
    <w:p w:rsidR="00546289" w:rsidRPr="00B720E7" w:rsidRDefault="00546289" w:rsidP="00C12395">
      <w:pPr>
        <w:pStyle w:val="textVOP"/>
        <w:rPr>
          <w:color w:val="0070C0"/>
        </w:rPr>
      </w:pPr>
      <w:r w:rsidRPr="00B720E7">
        <w:rPr>
          <w:color w:val="0070C0"/>
        </w:rPr>
        <w:t xml:space="preserve">U člena, ktorý program refinancovania pravidelne využíva, a ktorého nákupy boli realizované v rôznych mesiacoch, dochádza k súbežnému plneniu viacerých samostatne prebiehajúcich bonusových procesov, z ktorých každý bol zahájený v iný mesiac a základom pre jeho výpočet bol súčet </w:t>
      </w:r>
      <w:r w:rsidR="00B740D8" w:rsidRPr="00B720E7">
        <w:rPr>
          <w:color w:val="0070C0"/>
        </w:rPr>
        <w:t>všetk</w:t>
      </w:r>
      <w:r w:rsidR="00C12395" w:rsidRPr="00B720E7">
        <w:rPr>
          <w:color w:val="0070C0"/>
        </w:rPr>
        <w:t xml:space="preserve">ých bodov </w:t>
      </w:r>
      <w:r w:rsidRPr="00B720E7">
        <w:rPr>
          <w:color w:val="0070C0"/>
        </w:rPr>
        <w:t xml:space="preserve">priznaných </w:t>
      </w:r>
      <w:r w:rsidR="00C12395" w:rsidRPr="00B720E7">
        <w:rPr>
          <w:color w:val="0070C0"/>
        </w:rPr>
        <w:t xml:space="preserve">za nákupy </w:t>
      </w:r>
      <w:r w:rsidRPr="00B720E7">
        <w:rPr>
          <w:color w:val="0070C0"/>
        </w:rPr>
        <w:t>v</w:t>
      </w:r>
      <w:r w:rsidR="00C12395" w:rsidRPr="00B720E7">
        <w:rPr>
          <w:color w:val="0070C0"/>
        </w:rPr>
        <w:t> </w:t>
      </w:r>
      <w:r w:rsidRPr="00B720E7">
        <w:rPr>
          <w:color w:val="0070C0"/>
        </w:rPr>
        <w:t>mesiac</w:t>
      </w:r>
      <w:r w:rsidR="00B740D8" w:rsidRPr="00B720E7">
        <w:rPr>
          <w:color w:val="0070C0"/>
        </w:rPr>
        <w:t>i</w:t>
      </w:r>
      <w:r w:rsidR="00C12395" w:rsidRPr="00B720E7">
        <w:rPr>
          <w:color w:val="0070C0"/>
        </w:rPr>
        <w:t xml:space="preserve"> </w:t>
      </w:r>
      <w:r w:rsidR="00BB518D" w:rsidRPr="00B720E7">
        <w:rPr>
          <w:color w:val="0070C0"/>
        </w:rPr>
        <w:t xml:space="preserve"> zahájenia tohto bonusového procesu. </w:t>
      </w:r>
      <w:r w:rsidR="00C12395" w:rsidRPr="00B720E7">
        <w:rPr>
          <w:color w:val="0070C0"/>
        </w:rPr>
        <w:t>Každý proces prebieha v súlade s pravidlom o refinancovaní vzťahujúcim sa na daný proces (napr.</w:t>
      </w:r>
      <w:r w:rsidR="00FF7C7F" w:rsidRPr="00B720E7">
        <w:rPr>
          <w:color w:val="0070C0"/>
        </w:rPr>
        <w:t xml:space="preserve"> 2.5.1.3.</w:t>
      </w:r>
      <w:r w:rsidR="00C12395" w:rsidRPr="00B720E7">
        <w:rPr>
          <w:i/>
          <w:color w:val="0070C0"/>
        </w:rPr>
        <w:t>Priebeh bonusového plnenia CashBack GARANT</w:t>
      </w:r>
      <w:r w:rsidR="00C12395" w:rsidRPr="00B720E7">
        <w:rPr>
          <w:color w:val="0070C0"/>
        </w:rPr>
        <w:t xml:space="preserve">) a im zodpovedajúce jednotlivé bonusové plnenia (vypočítané mesačné príspevky) sú následne zapísané samostatne aj do MATRIXU. </w:t>
      </w:r>
    </w:p>
    <w:p w:rsidR="00B740D8" w:rsidRPr="00B720E7" w:rsidRDefault="00546289" w:rsidP="00C12395">
      <w:pPr>
        <w:pStyle w:val="textVOP"/>
        <w:rPr>
          <w:color w:val="0070C0"/>
        </w:rPr>
      </w:pPr>
      <w:r w:rsidRPr="00B720E7">
        <w:rPr>
          <w:color w:val="0070C0"/>
        </w:rPr>
        <w:t>Celkovo dosiahnutý mesačný bonusový príjem člena v jednom kalendárnom mesiaci teda predstavuje súčet samostatne vypočítaných mesačných príspevkov týchto súčasne prebiehajúcich bonusových procesov.</w:t>
      </w:r>
    </w:p>
    <w:p w:rsidR="00B740D8" w:rsidRPr="00B720E7" w:rsidRDefault="00B740D8" w:rsidP="00C12395">
      <w:pPr>
        <w:pStyle w:val="textVOP"/>
        <w:rPr>
          <w:color w:val="0070C0"/>
        </w:rPr>
      </w:pPr>
    </w:p>
    <w:p w:rsidR="00F05409" w:rsidRPr="00B720E7" w:rsidRDefault="00C12395" w:rsidP="00C12395">
      <w:pPr>
        <w:pStyle w:val="textVOP"/>
        <w:rPr>
          <w:color w:val="0070C0"/>
        </w:rPr>
      </w:pPr>
      <w:r w:rsidRPr="00B720E7">
        <w:rPr>
          <w:color w:val="0070C0"/>
        </w:rPr>
        <w:tab/>
      </w:r>
      <w:r w:rsidR="00546289" w:rsidRPr="00B720E7">
        <w:rPr>
          <w:color w:val="0070C0"/>
        </w:rPr>
        <w:t>Výukový DEMO program Grafického znázornenie postupnosti zápisov do MATRIXU je k dispozícií v</w:t>
      </w:r>
      <w:r w:rsidRPr="00B720E7">
        <w:rPr>
          <w:color w:val="0070C0"/>
        </w:rPr>
        <w:t> </w:t>
      </w:r>
      <w:r w:rsidR="00546289" w:rsidRPr="00B720E7">
        <w:rPr>
          <w:color w:val="0070C0"/>
        </w:rPr>
        <w:t>program</w:t>
      </w:r>
      <w:r w:rsidRPr="00B720E7">
        <w:rPr>
          <w:color w:val="0070C0"/>
        </w:rPr>
        <w:t xml:space="preserve">ovom </w:t>
      </w:r>
      <w:r w:rsidR="00546289" w:rsidRPr="00B720E7">
        <w:rPr>
          <w:color w:val="0070C0"/>
        </w:rPr>
        <w:t>súbore Excel, ktorý si stiahnete na port</w:t>
      </w:r>
      <w:r w:rsidR="00F05409" w:rsidRPr="00B720E7">
        <w:rPr>
          <w:color w:val="0070C0"/>
        </w:rPr>
        <w:t>ály alebo v nasledujúcom odkaze</w:t>
      </w:r>
      <w:r w:rsidR="00546289" w:rsidRPr="00B720E7">
        <w:rPr>
          <w:color w:val="0070C0"/>
        </w:rPr>
        <w:t>:</w:t>
      </w:r>
    </w:p>
    <w:p w:rsidR="00546289" w:rsidRPr="00B720E7" w:rsidRDefault="005A45F2" w:rsidP="00C12395">
      <w:pPr>
        <w:pStyle w:val="textVOP"/>
        <w:rPr>
          <w:color w:val="0070C0"/>
        </w:rPr>
      </w:pPr>
      <w:hyperlink r:id="rId8" w:history="1">
        <w:r w:rsidR="00546289" w:rsidRPr="00B720E7">
          <w:rPr>
            <w:rStyle w:val="Hypertextovprepojenie"/>
            <w:color w:val="0070C0"/>
          </w:rPr>
          <w:t>http://www.shoppinghysteria.sk/manual/matrix.xlsx</w:t>
        </w:r>
      </w:hyperlink>
    </w:p>
    <w:p w:rsidR="009C50D4" w:rsidRPr="00B720E7" w:rsidRDefault="009C50D4" w:rsidP="00A40B52">
      <w:pPr>
        <w:pStyle w:val="N30"/>
        <w:rPr>
          <w:color w:val="0070C0"/>
        </w:rPr>
      </w:pPr>
      <w:r w:rsidRPr="00B720E7">
        <w:rPr>
          <w:color w:val="0070C0"/>
        </w:rPr>
        <w:t>MESAČNÝ PRÍSPEVOK</w:t>
      </w:r>
    </w:p>
    <w:p w:rsidR="003D6836" w:rsidRPr="00B720E7" w:rsidRDefault="0074690E" w:rsidP="0032061B">
      <w:pPr>
        <w:pStyle w:val="textVOP"/>
        <w:rPr>
          <w:color w:val="0070C0"/>
        </w:rPr>
      </w:pPr>
      <w:r w:rsidRPr="00B720E7">
        <w:rPr>
          <w:color w:val="0070C0"/>
        </w:rPr>
        <w:t>Mesačný</w:t>
      </w:r>
      <w:r w:rsidR="00684CE6" w:rsidRPr="00B720E7">
        <w:rPr>
          <w:color w:val="0070C0"/>
        </w:rPr>
        <w:t>m</w:t>
      </w:r>
      <w:r w:rsidRPr="00B720E7">
        <w:rPr>
          <w:color w:val="0070C0"/>
        </w:rPr>
        <w:t xml:space="preserve"> príspev</w:t>
      </w:r>
      <w:r w:rsidR="00684CE6" w:rsidRPr="00B720E7">
        <w:rPr>
          <w:color w:val="0070C0"/>
        </w:rPr>
        <w:t xml:space="preserve">kom </w:t>
      </w:r>
      <w:r w:rsidR="003D6836" w:rsidRPr="00B720E7">
        <w:rPr>
          <w:color w:val="0070C0"/>
        </w:rPr>
        <w:t xml:space="preserve">sa </w:t>
      </w:r>
      <w:r w:rsidRPr="00B720E7">
        <w:rPr>
          <w:color w:val="0070C0"/>
        </w:rPr>
        <w:t xml:space="preserve"> </w:t>
      </w:r>
      <w:r w:rsidR="005F6FB0" w:rsidRPr="00B720E7">
        <w:rPr>
          <w:color w:val="0070C0"/>
        </w:rPr>
        <w:t xml:space="preserve">v tomto </w:t>
      </w:r>
      <w:r w:rsidRPr="00B720E7">
        <w:rPr>
          <w:color w:val="0070C0"/>
        </w:rPr>
        <w:t xml:space="preserve">programe </w:t>
      </w:r>
      <w:r w:rsidR="003D6836" w:rsidRPr="00B720E7">
        <w:rPr>
          <w:color w:val="0070C0"/>
        </w:rPr>
        <w:t xml:space="preserve">označujú </w:t>
      </w:r>
      <w:r w:rsidR="005F6FB0" w:rsidRPr="00B720E7">
        <w:rPr>
          <w:color w:val="0070C0"/>
        </w:rPr>
        <w:t>pravidelne poskytovan</w:t>
      </w:r>
      <w:r w:rsidR="003D6836" w:rsidRPr="00B720E7">
        <w:rPr>
          <w:color w:val="0070C0"/>
        </w:rPr>
        <w:t xml:space="preserve">é </w:t>
      </w:r>
      <w:r w:rsidR="005F6FB0" w:rsidRPr="00B720E7">
        <w:rPr>
          <w:color w:val="0070C0"/>
        </w:rPr>
        <w:t>bonusov</w:t>
      </w:r>
      <w:r w:rsidR="003D6836" w:rsidRPr="00B720E7">
        <w:rPr>
          <w:color w:val="0070C0"/>
        </w:rPr>
        <w:t xml:space="preserve">é </w:t>
      </w:r>
      <w:r w:rsidR="005F6FB0" w:rsidRPr="00B720E7">
        <w:rPr>
          <w:color w:val="0070C0"/>
        </w:rPr>
        <w:t>plnen</w:t>
      </w:r>
      <w:r w:rsidR="003D6836" w:rsidRPr="00B720E7">
        <w:rPr>
          <w:color w:val="0070C0"/>
        </w:rPr>
        <w:t>ia</w:t>
      </w:r>
      <w:r w:rsidR="000B196B" w:rsidRPr="00B720E7">
        <w:rPr>
          <w:color w:val="0070C0"/>
        </w:rPr>
        <w:t xml:space="preserve">, ktoré </w:t>
      </w:r>
      <w:r w:rsidR="00BB17EC" w:rsidRPr="00B720E7">
        <w:rPr>
          <w:color w:val="0070C0"/>
        </w:rPr>
        <w:t>sú členovi</w:t>
      </w:r>
      <w:r w:rsidR="000B196B" w:rsidRPr="00B720E7">
        <w:rPr>
          <w:color w:val="0070C0"/>
        </w:rPr>
        <w:t xml:space="preserve"> v procese refinancovania jeho nákupu/nákupov </w:t>
      </w:r>
      <w:r w:rsidR="00BB17EC" w:rsidRPr="00B720E7">
        <w:rPr>
          <w:color w:val="0070C0"/>
        </w:rPr>
        <w:t>poskytované. K</w:t>
      </w:r>
      <w:r w:rsidR="003D6836" w:rsidRPr="00B720E7">
        <w:rPr>
          <w:color w:val="0070C0"/>
        </w:rPr>
        <w:t>eďže toto plnenie sa priznáva(poskytuje)</w:t>
      </w:r>
      <w:r w:rsidR="00BB17EC" w:rsidRPr="00B720E7">
        <w:rPr>
          <w:color w:val="0070C0"/>
        </w:rPr>
        <w:t xml:space="preserve"> </w:t>
      </w:r>
      <w:r w:rsidR="003D6836" w:rsidRPr="00B720E7">
        <w:rPr>
          <w:color w:val="0070C0"/>
        </w:rPr>
        <w:t>zákazníkovi za jeho nákup</w:t>
      </w:r>
      <w:r w:rsidR="000B196B" w:rsidRPr="00B720E7">
        <w:rPr>
          <w:color w:val="0070C0"/>
        </w:rPr>
        <w:t>/nákupy</w:t>
      </w:r>
      <w:r w:rsidR="003D6836" w:rsidRPr="00B720E7">
        <w:rPr>
          <w:color w:val="0070C0"/>
        </w:rPr>
        <w:t xml:space="preserve"> pravidelne, a to vždy jeden krát v mesiaci, </w:t>
      </w:r>
      <w:r w:rsidR="005F6FB0" w:rsidRPr="00B720E7">
        <w:rPr>
          <w:color w:val="0070C0"/>
        </w:rPr>
        <w:t>– príspev</w:t>
      </w:r>
      <w:r w:rsidR="00912569" w:rsidRPr="00B720E7">
        <w:rPr>
          <w:color w:val="0070C0"/>
        </w:rPr>
        <w:t>ok</w:t>
      </w:r>
      <w:r w:rsidR="003D6836" w:rsidRPr="00B720E7">
        <w:rPr>
          <w:color w:val="0070C0"/>
        </w:rPr>
        <w:t xml:space="preserve"> má pomenovanie mesačný.  Nakoľko</w:t>
      </w:r>
      <w:r w:rsidR="004B4CD5" w:rsidRPr="00B720E7">
        <w:rPr>
          <w:color w:val="0070C0"/>
        </w:rPr>
        <w:t xml:space="preserve"> poskytnuté refinancovanie je </w:t>
      </w:r>
      <w:r w:rsidR="003D6836" w:rsidRPr="00B720E7">
        <w:rPr>
          <w:color w:val="0070C0"/>
        </w:rPr>
        <w:t>bezodplatný</w:t>
      </w:r>
      <w:r w:rsidR="004B4CD5" w:rsidRPr="00B720E7">
        <w:rPr>
          <w:color w:val="0070C0"/>
        </w:rPr>
        <w:t>m</w:t>
      </w:r>
      <w:r w:rsidR="003D6836" w:rsidRPr="00B720E7">
        <w:rPr>
          <w:color w:val="0070C0"/>
        </w:rPr>
        <w:t xml:space="preserve"> bonus</w:t>
      </w:r>
      <w:r w:rsidR="004B4CD5" w:rsidRPr="00B720E7">
        <w:rPr>
          <w:color w:val="0070C0"/>
        </w:rPr>
        <w:t>om</w:t>
      </w:r>
      <w:r w:rsidR="003D6836" w:rsidRPr="00B720E7">
        <w:rPr>
          <w:color w:val="0070C0"/>
        </w:rPr>
        <w:t xml:space="preserve">, čo znamená že zákazník  nie je povinný ho </w:t>
      </w:r>
      <w:r w:rsidR="004B4CD5" w:rsidRPr="00B720E7">
        <w:rPr>
          <w:color w:val="0070C0"/>
        </w:rPr>
        <w:t xml:space="preserve">poskytnuté príspevky </w:t>
      </w:r>
      <w:r w:rsidR="003D6836" w:rsidRPr="00B720E7">
        <w:rPr>
          <w:color w:val="0070C0"/>
        </w:rPr>
        <w:t xml:space="preserve">vrátiť ani kompenzovať žiadnou protihodnotou či protislužbou, </w:t>
      </w:r>
      <w:r w:rsidR="00912569" w:rsidRPr="00B720E7">
        <w:rPr>
          <w:color w:val="0070C0"/>
        </w:rPr>
        <w:t>môže byť v programe použité aj slovné spojenie „</w:t>
      </w:r>
      <w:r w:rsidR="00912569" w:rsidRPr="00B720E7">
        <w:rPr>
          <w:b/>
          <w:color w:val="0070C0"/>
        </w:rPr>
        <w:t>nenávratný mesačný príspevok</w:t>
      </w:r>
      <w:r w:rsidR="00912569" w:rsidRPr="00B720E7">
        <w:rPr>
          <w:color w:val="0070C0"/>
        </w:rPr>
        <w:t xml:space="preserve">“. </w:t>
      </w:r>
      <w:r w:rsidR="003C2CA0" w:rsidRPr="00B720E7">
        <w:rPr>
          <w:color w:val="0070C0"/>
        </w:rPr>
        <w:t xml:space="preserve">Pre výpočet výšky mesačného príspevku </w:t>
      </w:r>
      <w:r w:rsidR="00BB17EC" w:rsidRPr="00B720E7">
        <w:rPr>
          <w:color w:val="0070C0"/>
        </w:rPr>
        <w:t>ako aj spôsob</w:t>
      </w:r>
      <w:r w:rsidR="003C2CA0" w:rsidRPr="00B720E7">
        <w:rPr>
          <w:color w:val="0070C0"/>
        </w:rPr>
        <w:t xml:space="preserve"> jeho poskytovania platí nasledujúce pravidlo: </w:t>
      </w:r>
    </w:p>
    <w:p w:rsidR="00CB73C3" w:rsidRPr="00B720E7" w:rsidRDefault="00CB73C3" w:rsidP="00F05409">
      <w:pPr>
        <w:pStyle w:val="PRAVIDLO"/>
        <w:rPr>
          <w:color w:val="0070C0"/>
        </w:rPr>
      </w:pPr>
      <w:r w:rsidRPr="00B720E7">
        <w:rPr>
          <w:color w:val="0070C0"/>
        </w:rPr>
        <w:t>PRAVIDLO PRE VÝPOČET VÝŠKY MESAČNÉHO PRÍSPEVKU</w:t>
      </w:r>
      <w:r w:rsidR="00302E74" w:rsidRPr="00B720E7">
        <w:rPr>
          <w:color w:val="0070C0"/>
        </w:rPr>
        <w:t xml:space="preserve"> PRE DANÝ NÁKUP</w:t>
      </w:r>
      <w:r w:rsidR="00BB17EC" w:rsidRPr="00B720E7">
        <w:rPr>
          <w:color w:val="0070C0"/>
        </w:rPr>
        <w:t>(MP)</w:t>
      </w:r>
    </w:p>
    <w:p w:rsidR="00500EF6" w:rsidRPr="00B720E7" w:rsidRDefault="00500EF6" w:rsidP="0032061B">
      <w:pPr>
        <w:pStyle w:val="textVOP"/>
        <w:rPr>
          <w:color w:val="0070C0"/>
        </w:rPr>
      </w:pPr>
      <w:r w:rsidRPr="00B720E7">
        <w:rPr>
          <w:color w:val="0070C0"/>
        </w:rPr>
        <w:t>Výška mesačného príspevku sa vypočíta ako súčin (násobo</w:t>
      </w:r>
      <w:r w:rsidR="00BB17EC" w:rsidRPr="00B720E7">
        <w:rPr>
          <w:color w:val="0070C0"/>
        </w:rPr>
        <w:t xml:space="preserve">k) bodovej hodnoty tovaru(BH) </w:t>
      </w:r>
      <w:r w:rsidRPr="00B720E7">
        <w:rPr>
          <w:color w:val="0070C0"/>
        </w:rPr>
        <w:t>na ktorý sa príspevok vzťahuje a mesačného koeficientu „k</w:t>
      </w:r>
      <w:r w:rsidR="00BB17EC" w:rsidRPr="00B720E7">
        <w:rPr>
          <w:color w:val="0070C0"/>
        </w:rPr>
        <w:t>m</w:t>
      </w:r>
      <w:r w:rsidRPr="00B720E7">
        <w:rPr>
          <w:color w:val="0070C0"/>
        </w:rPr>
        <w:t xml:space="preserve">“, vypočítaného na základe pravidla o jeho výpočte pre daný mesiac. </w:t>
      </w:r>
    </w:p>
    <w:p w:rsidR="00500EF6" w:rsidRPr="00B720E7" w:rsidRDefault="00500EF6" w:rsidP="00F05409">
      <w:pPr>
        <w:pStyle w:val="vzorec"/>
        <w:rPr>
          <w:color w:val="0070C0"/>
        </w:rPr>
      </w:pPr>
      <w:r w:rsidRPr="00B720E7">
        <w:rPr>
          <w:color w:val="0070C0"/>
        </w:rPr>
        <w:t xml:space="preserve">            </w:t>
      </w:r>
      <w:r w:rsidR="00A81F52" w:rsidRPr="00B720E7">
        <w:rPr>
          <w:color w:val="0070C0"/>
        </w:rPr>
        <w:t>MP</w:t>
      </w:r>
      <w:r w:rsidR="00980A7B" w:rsidRPr="00B720E7">
        <w:rPr>
          <w:color w:val="0070C0"/>
        </w:rPr>
        <w:t xml:space="preserve"> </w:t>
      </w:r>
      <w:r w:rsidR="00A81F52" w:rsidRPr="00B720E7">
        <w:rPr>
          <w:color w:val="0070C0"/>
        </w:rPr>
        <w:t xml:space="preserve">= </w:t>
      </w:r>
      <w:r w:rsidRPr="00B720E7">
        <w:rPr>
          <w:color w:val="0070C0"/>
        </w:rPr>
        <w:t>BH</w:t>
      </w:r>
      <w:r w:rsidR="00980A7B" w:rsidRPr="00B720E7">
        <w:rPr>
          <w:color w:val="0070C0"/>
        </w:rPr>
        <w:t xml:space="preserve"> </w:t>
      </w:r>
      <w:r w:rsidRPr="00B720E7">
        <w:rPr>
          <w:color w:val="0070C0"/>
          <w:sz w:val="16"/>
          <w:szCs w:val="16"/>
        </w:rPr>
        <w:t xml:space="preserve">x </w:t>
      </w:r>
      <w:r w:rsidRPr="00B720E7">
        <w:rPr>
          <w:color w:val="0070C0"/>
        </w:rPr>
        <w:t>k</w:t>
      </w:r>
      <w:r w:rsidR="00BB17EC" w:rsidRPr="00B720E7">
        <w:rPr>
          <w:color w:val="0070C0"/>
        </w:rPr>
        <w:t>m</w:t>
      </w:r>
      <w:r w:rsidR="00980A7B" w:rsidRPr="00B720E7">
        <w:rPr>
          <w:color w:val="0070C0"/>
        </w:rPr>
        <w:t xml:space="preserve"> </w:t>
      </w:r>
    </w:p>
    <w:p w:rsidR="00CA1FC1" w:rsidRPr="00B720E7" w:rsidRDefault="00CA1FC1" w:rsidP="0032061B">
      <w:pPr>
        <w:pStyle w:val="textVOP"/>
        <w:rPr>
          <w:color w:val="0070C0"/>
        </w:rPr>
      </w:pPr>
      <w:r w:rsidRPr="00B720E7">
        <w:rPr>
          <w:color w:val="0070C0"/>
        </w:rPr>
        <w:t>V</w:t>
      </w:r>
      <w:r w:rsidR="00076D5A" w:rsidRPr="00B720E7">
        <w:rPr>
          <w:color w:val="0070C0"/>
        </w:rPr>
        <w:t>ýpočet</w:t>
      </w:r>
      <w:r w:rsidR="00500EF6" w:rsidRPr="00B720E7">
        <w:rPr>
          <w:color w:val="0070C0"/>
        </w:rPr>
        <w:t xml:space="preserve"> </w:t>
      </w:r>
      <w:r w:rsidRPr="00B720E7">
        <w:rPr>
          <w:color w:val="0070C0"/>
        </w:rPr>
        <w:t>mesačného príspevku sa realizuje vždy po zverejnení reálne dosiahnutého koeficientu „k</w:t>
      </w:r>
      <w:r w:rsidR="00BB17EC" w:rsidRPr="00B720E7">
        <w:rPr>
          <w:color w:val="0070C0"/>
        </w:rPr>
        <w:t>m</w:t>
      </w:r>
      <w:r w:rsidRPr="00B720E7">
        <w:rPr>
          <w:color w:val="0070C0"/>
        </w:rPr>
        <w:t>“ pre daný mesiac, ktorý je vypočítavaný a následne aj zverejnený na portály</w:t>
      </w:r>
      <w:r w:rsidR="00076D5A" w:rsidRPr="00B720E7">
        <w:rPr>
          <w:color w:val="0070C0"/>
        </w:rPr>
        <w:t>, a to</w:t>
      </w:r>
      <w:r w:rsidRPr="00B720E7">
        <w:rPr>
          <w:color w:val="0070C0"/>
        </w:rPr>
        <w:t xml:space="preserve"> </w:t>
      </w:r>
      <w:r w:rsidR="00076D5A" w:rsidRPr="00B720E7">
        <w:rPr>
          <w:color w:val="0070C0"/>
        </w:rPr>
        <w:t xml:space="preserve">vždy </w:t>
      </w:r>
      <w:r w:rsidRPr="00B720E7">
        <w:rPr>
          <w:color w:val="0070C0"/>
        </w:rPr>
        <w:t xml:space="preserve">k 15. dňu v mesiaci, ktorý nasleduje  po mesiaci, na ktorý sa výpočet </w:t>
      </w:r>
      <w:r w:rsidR="00076D5A" w:rsidRPr="00B720E7">
        <w:rPr>
          <w:color w:val="0070C0"/>
        </w:rPr>
        <w:t>koeficientu ako aj mesačného príspevku vzťahuje</w:t>
      </w:r>
      <w:r w:rsidR="00500EF6" w:rsidRPr="00B720E7">
        <w:rPr>
          <w:color w:val="0070C0"/>
        </w:rPr>
        <w:t>.</w:t>
      </w:r>
      <w:r w:rsidR="00076D5A" w:rsidRPr="00B720E7">
        <w:rPr>
          <w:color w:val="0070C0"/>
        </w:rPr>
        <w:t xml:space="preserve"> </w:t>
      </w:r>
    </w:p>
    <w:p w:rsidR="00EC47E8" w:rsidRPr="00B720E7" w:rsidRDefault="004E4792" w:rsidP="00151ED1">
      <w:pPr>
        <w:pStyle w:val="textVOP"/>
        <w:rPr>
          <w:color w:val="0070C0"/>
        </w:rPr>
      </w:pPr>
      <w:r w:rsidRPr="00B720E7">
        <w:rPr>
          <w:color w:val="0070C0"/>
        </w:rPr>
        <w:t>Toto</w:t>
      </w:r>
      <w:r w:rsidR="00EC47E8" w:rsidRPr="00B720E7">
        <w:rPr>
          <w:color w:val="0070C0"/>
        </w:rPr>
        <w:t xml:space="preserve"> pravidlo platí pre výpočty všetkých mesačných príspevkov; to znamená pr</w:t>
      </w:r>
      <w:r w:rsidR="00756BD1" w:rsidRPr="00B720E7">
        <w:rPr>
          <w:color w:val="0070C0"/>
        </w:rPr>
        <w:t>e</w:t>
      </w:r>
      <w:r w:rsidR="00EC47E8" w:rsidRPr="00B720E7">
        <w:rPr>
          <w:color w:val="0070C0"/>
        </w:rPr>
        <w:t xml:space="preserve"> každ</w:t>
      </w:r>
      <w:r w:rsidR="00076D5A" w:rsidRPr="00B720E7">
        <w:rPr>
          <w:color w:val="0070C0"/>
        </w:rPr>
        <w:t>ý členov</w:t>
      </w:r>
      <w:r w:rsidR="00756BD1" w:rsidRPr="00B720E7">
        <w:rPr>
          <w:color w:val="0070C0"/>
        </w:rPr>
        <w:t xml:space="preserve"> </w:t>
      </w:r>
      <w:r w:rsidR="00EC47E8" w:rsidRPr="00B720E7">
        <w:rPr>
          <w:color w:val="0070C0"/>
        </w:rPr>
        <w:t>nákup</w:t>
      </w:r>
      <w:r w:rsidR="00756BD1" w:rsidRPr="00B720E7">
        <w:rPr>
          <w:color w:val="0070C0"/>
        </w:rPr>
        <w:t xml:space="preserve"> </w:t>
      </w:r>
      <w:r w:rsidR="00076D5A" w:rsidRPr="00B720E7">
        <w:rPr>
          <w:color w:val="0070C0"/>
        </w:rPr>
        <w:t xml:space="preserve">a </w:t>
      </w:r>
      <w:r w:rsidR="00A110A7" w:rsidRPr="00B720E7">
        <w:rPr>
          <w:color w:val="0070C0"/>
        </w:rPr>
        <w:t xml:space="preserve">v ktoromkoľvek </w:t>
      </w:r>
      <w:r w:rsidR="00076D5A" w:rsidRPr="00B720E7">
        <w:rPr>
          <w:color w:val="0070C0"/>
        </w:rPr>
        <w:t>využívanom</w:t>
      </w:r>
      <w:r w:rsidR="00756BD1" w:rsidRPr="00B720E7">
        <w:rPr>
          <w:color w:val="0070C0"/>
        </w:rPr>
        <w:t xml:space="preserve"> </w:t>
      </w:r>
      <w:r w:rsidR="00EC47E8" w:rsidRPr="00B720E7">
        <w:rPr>
          <w:color w:val="0070C0"/>
        </w:rPr>
        <w:t>benefite</w:t>
      </w:r>
      <w:r w:rsidR="00756BD1" w:rsidRPr="00B720E7">
        <w:rPr>
          <w:color w:val="0070C0"/>
        </w:rPr>
        <w:t xml:space="preserve"> rovnako</w:t>
      </w:r>
      <w:r w:rsidR="00EC47E8" w:rsidRPr="00B720E7">
        <w:rPr>
          <w:color w:val="0070C0"/>
        </w:rPr>
        <w:t>, a</w:t>
      </w:r>
      <w:r w:rsidR="00756BD1" w:rsidRPr="00B720E7">
        <w:rPr>
          <w:color w:val="0070C0"/>
        </w:rPr>
        <w:t xml:space="preserve"> taktiež </w:t>
      </w:r>
      <w:r w:rsidR="00206039" w:rsidRPr="00B720E7">
        <w:rPr>
          <w:color w:val="0070C0"/>
        </w:rPr>
        <w:t xml:space="preserve">aj </w:t>
      </w:r>
      <w:r w:rsidR="00EC47E8" w:rsidRPr="00B720E7">
        <w:rPr>
          <w:color w:val="0070C0"/>
        </w:rPr>
        <w:t>pre</w:t>
      </w:r>
      <w:r w:rsidR="00756BD1" w:rsidRPr="00B720E7">
        <w:rPr>
          <w:color w:val="0070C0"/>
        </w:rPr>
        <w:t xml:space="preserve"> každého</w:t>
      </w:r>
      <w:r w:rsidR="00EC47E8" w:rsidRPr="00B720E7">
        <w:rPr>
          <w:color w:val="0070C0"/>
        </w:rPr>
        <w:t xml:space="preserve"> člena rovnako.</w:t>
      </w:r>
      <w:r w:rsidR="00302E74" w:rsidRPr="00B720E7">
        <w:rPr>
          <w:color w:val="0070C0"/>
        </w:rPr>
        <w:t xml:space="preserve"> Hodnota mesačného príspevku </w:t>
      </w:r>
      <w:r w:rsidR="001E4524" w:rsidRPr="00B720E7">
        <w:rPr>
          <w:color w:val="0070C0"/>
        </w:rPr>
        <w:t xml:space="preserve">vzťahujúca sa na daný nákup má praktické použitie najmä v určení výšok predpokladaných hodnôt mesačných príspevkov uvedených v príspevkovom kalendári, môže slúžiť  aj pre kontrolné výpočty, avšak zápis do MATRIXU sa </w:t>
      </w:r>
      <w:r w:rsidR="00151ED1" w:rsidRPr="00B720E7">
        <w:rPr>
          <w:color w:val="0070C0"/>
        </w:rPr>
        <w:t>robí z údajov zodpovedajúcich jednotlivému bonusovému procesu, a nie z údajov zodpovedajúcich jednotlivému nákupu.</w:t>
      </w:r>
    </w:p>
    <w:p w:rsidR="00EB0937" w:rsidRPr="00B720E7" w:rsidRDefault="00EB0937" w:rsidP="00F05409">
      <w:pPr>
        <w:pStyle w:val="PRAVIDLO"/>
        <w:rPr>
          <w:color w:val="0070C0"/>
        </w:rPr>
      </w:pPr>
      <w:r w:rsidRPr="00B720E7">
        <w:rPr>
          <w:color w:val="0070C0"/>
        </w:rPr>
        <w:t>PRAVIDLO PRE VÝPOČET VÝŠKY MESAČNÉHO PRÍSPEVKU PRE DANÝ BONUSOVÝ PROCES</w:t>
      </w:r>
    </w:p>
    <w:p w:rsidR="00980A7B" w:rsidRPr="00B720E7" w:rsidRDefault="00A81F52" w:rsidP="00980A7B">
      <w:pPr>
        <w:pStyle w:val="textVOP"/>
        <w:rPr>
          <w:color w:val="0070C0"/>
        </w:rPr>
      </w:pPr>
      <w:r w:rsidRPr="00B720E7">
        <w:rPr>
          <w:color w:val="0070C0"/>
        </w:rPr>
        <w:t xml:space="preserve">Pre </w:t>
      </w:r>
      <w:r w:rsidR="004279BD" w:rsidRPr="00B720E7">
        <w:rPr>
          <w:color w:val="0070C0"/>
        </w:rPr>
        <w:t>v</w:t>
      </w:r>
      <w:r w:rsidR="00EB0937" w:rsidRPr="00B720E7">
        <w:rPr>
          <w:color w:val="0070C0"/>
        </w:rPr>
        <w:t xml:space="preserve">ýpočet tejto hodnoty platí </w:t>
      </w:r>
      <w:r w:rsidRPr="00B720E7">
        <w:rPr>
          <w:color w:val="0070C0"/>
        </w:rPr>
        <w:t>to isté</w:t>
      </w:r>
      <w:r w:rsidR="00980A7B" w:rsidRPr="00B720E7">
        <w:rPr>
          <w:color w:val="0070C0"/>
        </w:rPr>
        <w:t>,</w:t>
      </w:r>
      <w:r w:rsidRPr="00B720E7">
        <w:rPr>
          <w:color w:val="0070C0"/>
        </w:rPr>
        <w:t xml:space="preserve"> ako </w:t>
      </w:r>
      <w:r w:rsidR="00EB0937" w:rsidRPr="00B720E7">
        <w:rPr>
          <w:color w:val="0070C0"/>
        </w:rPr>
        <w:t xml:space="preserve">v </w:t>
      </w:r>
      <w:r w:rsidR="00EB0937" w:rsidRPr="00B720E7">
        <w:rPr>
          <w:i/>
          <w:color w:val="0070C0"/>
        </w:rPr>
        <w:t>PRAVIDLE PRE VÝPOČET VÝŠKY MP PRE DANÝ NÁKUP</w:t>
      </w:r>
      <w:r w:rsidR="00EB0937" w:rsidRPr="00B720E7">
        <w:rPr>
          <w:color w:val="0070C0"/>
        </w:rPr>
        <w:t>, avšak za východiskovú hodnotu sa nepovažuje výška BH jedného nákupu</w:t>
      </w:r>
      <w:r w:rsidR="00980A7B" w:rsidRPr="00B720E7">
        <w:rPr>
          <w:color w:val="0070C0"/>
        </w:rPr>
        <w:t>,</w:t>
      </w:r>
      <w:r w:rsidR="00EB0937" w:rsidRPr="00B720E7">
        <w:rPr>
          <w:color w:val="0070C0"/>
        </w:rPr>
        <w:t xml:space="preserve"> ale súčet BH všetkých nákupov priznaných v jeden kalendárny mesiac</w:t>
      </w:r>
      <w:r w:rsidR="00F05409" w:rsidRPr="00B720E7">
        <w:rPr>
          <w:color w:val="0070C0"/>
        </w:rPr>
        <w:t>, čo vyplýva z definície</w:t>
      </w:r>
      <w:r w:rsidR="00980A7B" w:rsidRPr="00B720E7">
        <w:rPr>
          <w:color w:val="0070C0"/>
        </w:rPr>
        <w:t xml:space="preserve"> </w:t>
      </w:r>
      <w:r w:rsidR="005B26E4" w:rsidRPr="00B720E7">
        <w:rPr>
          <w:color w:val="0070C0"/>
        </w:rPr>
        <w:t xml:space="preserve">uvedenej v časti </w:t>
      </w:r>
      <w:r w:rsidR="00980A7B" w:rsidRPr="00B720E7">
        <w:rPr>
          <w:color w:val="0070C0"/>
        </w:rPr>
        <w:t>2.</w:t>
      </w:r>
      <w:r w:rsidR="00F05409" w:rsidRPr="00B720E7">
        <w:rPr>
          <w:color w:val="0070C0"/>
        </w:rPr>
        <w:t>4</w:t>
      </w:r>
      <w:r w:rsidR="00980A7B" w:rsidRPr="00B720E7">
        <w:rPr>
          <w:color w:val="0070C0"/>
        </w:rPr>
        <w:t>.5.BONUSOVÝ PROCES</w:t>
      </w:r>
      <w:r w:rsidR="005B26E4" w:rsidRPr="00B720E7">
        <w:rPr>
          <w:color w:val="0070C0"/>
        </w:rPr>
        <w:t>.</w:t>
      </w:r>
    </w:p>
    <w:p w:rsidR="004279BD" w:rsidRPr="00B720E7" w:rsidRDefault="00A81F52" w:rsidP="00F05409">
      <w:pPr>
        <w:pStyle w:val="textVOP"/>
        <w:spacing w:before="60" w:after="60"/>
        <w:rPr>
          <w:b/>
          <w:color w:val="0070C0"/>
        </w:rPr>
      </w:pPr>
      <w:r w:rsidRPr="00B720E7">
        <w:rPr>
          <w:b/>
          <w:color w:val="0070C0"/>
        </w:rPr>
        <w:t xml:space="preserve">          </w:t>
      </w:r>
      <w:r w:rsidR="00980A7B" w:rsidRPr="00B720E7">
        <w:rPr>
          <w:rStyle w:val="vzorecChar"/>
          <w:rFonts w:eastAsiaTheme="minorHAnsi"/>
          <w:color w:val="0070C0"/>
        </w:rPr>
        <w:t>MP procesu</w:t>
      </w:r>
      <w:r w:rsidR="00980A7B" w:rsidRPr="00B720E7">
        <w:rPr>
          <w:b/>
          <w:color w:val="0070C0"/>
        </w:rPr>
        <w:t xml:space="preserve"> </w:t>
      </w:r>
      <w:proofErr w:type="spellStart"/>
      <w:r w:rsidR="00980A7B" w:rsidRPr="00B720E7">
        <w:rPr>
          <w:b/>
          <w:color w:val="0070C0"/>
        </w:rPr>
        <w:t>xy</w:t>
      </w:r>
      <w:proofErr w:type="spellEnd"/>
      <w:r w:rsidR="00980A7B" w:rsidRPr="00B720E7">
        <w:rPr>
          <w:b/>
          <w:color w:val="0070C0"/>
        </w:rPr>
        <w:t xml:space="preserve"> = </w:t>
      </w:r>
      <w:r w:rsidRPr="00B720E7">
        <w:rPr>
          <w:b/>
          <w:color w:val="0070C0"/>
        </w:rPr>
        <w:t xml:space="preserve"> </w:t>
      </w:r>
      <w:r w:rsidR="00980A7B" w:rsidRPr="00B720E7">
        <w:rPr>
          <w:b/>
          <w:color w:val="0070C0"/>
        </w:rPr>
        <w:t xml:space="preserve">BH procesu xy </w:t>
      </w:r>
      <w:r w:rsidR="00980A7B" w:rsidRPr="00B720E7">
        <w:rPr>
          <w:b/>
          <w:color w:val="0070C0"/>
          <w:sz w:val="16"/>
          <w:szCs w:val="16"/>
        </w:rPr>
        <w:t xml:space="preserve">x </w:t>
      </w:r>
      <w:r w:rsidR="00980A7B" w:rsidRPr="00B720E7">
        <w:rPr>
          <w:b/>
          <w:color w:val="0070C0"/>
        </w:rPr>
        <w:t xml:space="preserve">km  </w:t>
      </w:r>
    </w:p>
    <w:p w:rsidR="004279BD" w:rsidRPr="00B720E7" w:rsidRDefault="004279BD" w:rsidP="004279BD">
      <w:pPr>
        <w:pStyle w:val="textVOP"/>
        <w:rPr>
          <w:color w:val="0070C0"/>
        </w:rPr>
      </w:pPr>
      <w:r w:rsidRPr="00B720E7">
        <w:rPr>
          <w:color w:val="0070C0"/>
        </w:rPr>
        <w:t xml:space="preserve">pričom x y znamená rok a mesiac, v ktorom boli body za tieto nákupy členovi priznané. </w:t>
      </w:r>
    </w:p>
    <w:p w:rsidR="0044707A" w:rsidRPr="00B720E7" w:rsidRDefault="0044707A" w:rsidP="00A123CC">
      <w:pPr>
        <w:pStyle w:val="textVOP"/>
        <w:rPr>
          <w:color w:val="0070C0"/>
        </w:rPr>
      </w:pPr>
      <w:r w:rsidRPr="00B720E7">
        <w:rPr>
          <w:color w:val="0070C0"/>
        </w:rPr>
        <w:tab/>
      </w:r>
    </w:p>
    <w:p w:rsidR="00361AAB" w:rsidRPr="00B720E7" w:rsidRDefault="0044707A" w:rsidP="00A123CC">
      <w:pPr>
        <w:pStyle w:val="textVOP"/>
        <w:rPr>
          <w:color w:val="0070C0"/>
        </w:rPr>
      </w:pPr>
      <w:r w:rsidRPr="00B720E7">
        <w:rPr>
          <w:color w:val="0070C0"/>
        </w:rPr>
        <w:tab/>
      </w:r>
      <w:r w:rsidR="00A123CC" w:rsidRPr="00B720E7">
        <w:rPr>
          <w:color w:val="0070C0"/>
        </w:rPr>
        <w:t xml:space="preserve">Všetky zápisy do MATRIXU sú uvádzané v hodnotách zodpovedajúcich jednotlivým bonusovým plneniam, </w:t>
      </w:r>
      <w:r w:rsidRPr="00B720E7">
        <w:rPr>
          <w:color w:val="0070C0"/>
        </w:rPr>
        <w:t xml:space="preserve">preto aj </w:t>
      </w:r>
      <w:r w:rsidR="00A123CC" w:rsidRPr="00B720E7">
        <w:rPr>
          <w:color w:val="0070C0"/>
        </w:rPr>
        <w:t>výšky mesačných príspevkov zapisované do MATRIXU vychádzajú z výpočtov v zmysle tohto pravidla</w:t>
      </w:r>
      <w:r w:rsidRPr="00B720E7">
        <w:rPr>
          <w:color w:val="0070C0"/>
        </w:rPr>
        <w:t>.</w:t>
      </w:r>
    </w:p>
    <w:p w:rsidR="001A0571" w:rsidRPr="00B720E7" w:rsidRDefault="001A0571" w:rsidP="0032061B">
      <w:pPr>
        <w:pStyle w:val="textVOP"/>
        <w:rPr>
          <w:color w:val="0070C0"/>
        </w:rPr>
      </w:pPr>
      <w:r w:rsidRPr="00B720E7">
        <w:rPr>
          <w:color w:val="0070C0"/>
        </w:rPr>
        <w:t xml:space="preserve">Údaj o mesačnom príspevku </w:t>
      </w:r>
      <w:r w:rsidR="00191B97" w:rsidRPr="00B720E7">
        <w:rPr>
          <w:color w:val="0070C0"/>
        </w:rPr>
        <w:t>(</w:t>
      </w:r>
      <w:r w:rsidRPr="00B720E7">
        <w:rPr>
          <w:color w:val="0070C0"/>
        </w:rPr>
        <w:t>ako časti bonusu) je na portáli vyznačený vždy na zelenom podklade, resp. v zelenej farbe.</w:t>
      </w:r>
    </w:p>
    <w:p w:rsidR="006C69D5" w:rsidRPr="00B720E7" w:rsidRDefault="008A16FD" w:rsidP="00F05409">
      <w:pPr>
        <w:pStyle w:val="PRAVIDLO"/>
        <w:rPr>
          <w:color w:val="0070C0"/>
        </w:rPr>
      </w:pPr>
      <w:r w:rsidRPr="00B720E7">
        <w:rPr>
          <w:color w:val="0070C0"/>
        </w:rPr>
        <w:t>PRAVIDLO PRE VÝPOČET MESAČNÉHO KOEFICIENTU</w:t>
      </w:r>
      <w:r w:rsidR="00BB17EC" w:rsidRPr="00B720E7">
        <w:rPr>
          <w:color w:val="0070C0"/>
        </w:rPr>
        <w:t xml:space="preserve"> “km“</w:t>
      </w:r>
      <w:r w:rsidR="006C69D5" w:rsidRPr="00B720E7">
        <w:rPr>
          <w:color w:val="0070C0"/>
        </w:rPr>
        <w:t>:</w:t>
      </w:r>
    </w:p>
    <w:p w:rsidR="000F22ED" w:rsidRPr="00B720E7" w:rsidRDefault="006C69D5" w:rsidP="0032061B">
      <w:pPr>
        <w:pStyle w:val="textVOP"/>
        <w:rPr>
          <w:color w:val="0070C0"/>
        </w:rPr>
      </w:pPr>
      <w:r w:rsidRPr="00B720E7">
        <w:rPr>
          <w:color w:val="0070C0"/>
        </w:rPr>
        <w:t>Pre výpočet tohto koeficientu platí presné definované pravidlo</w:t>
      </w:r>
      <w:r w:rsidR="000F22ED" w:rsidRPr="00B720E7">
        <w:rPr>
          <w:color w:val="0070C0"/>
        </w:rPr>
        <w:t xml:space="preserve"> </w:t>
      </w:r>
      <w:r w:rsidR="00E96038" w:rsidRPr="00B720E7">
        <w:rPr>
          <w:color w:val="0070C0"/>
        </w:rPr>
        <w:t xml:space="preserve">a </w:t>
      </w:r>
      <w:r w:rsidR="000F22ED" w:rsidRPr="00B720E7">
        <w:rPr>
          <w:color w:val="0070C0"/>
        </w:rPr>
        <w:t xml:space="preserve">vypočítaná hodnota </w:t>
      </w:r>
      <w:r w:rsidR="00E96038" w:rsidRPr="00B720E7">
        <w:rPr>
          <w:color w:val="0070C0"/>
        </w:rPr>
        <w:t xml:space="preserve">tohto koeficientu </w:t>
      </w:r>
      <w:r w:rsidR="000F22ED" w:rsidRPr="00B720E7">
        <w:rPr>
          <w:color w:val="0070C0"/>
        </w:rPr>
        <w:t xml:space="preserve">pre daný mesiac je na portály zverejnená bezprostredne po tom, ako je vypočítaná. Výpočet sa realizuje vždy až po tom, ako </w:t>
      </w:r>
      <w:r w:rsidR="000F22ED" w:rsidRPr="00B720E7">
        <w:rPr>
          <w:color w:val="0070C0"/>
        </w:rPr>
        <w:lastRenderedPageBreak/>
        <w:t xml:space="preserve">sú do centrálneho systému načítané všetky dáta o zrealizovaných nákupoch </w:t>
      </w:r>
      <w:r w:rsidR="00E96038" w:rsidRPr="00B720E7">
        <w:rPr>
          <w:color w:val="0070C0"/>
        </w:rPr>
        <w:t xml:space="preserve">v sieti </w:t>
      </w:r>
      <w:r w:rsidR="000F22ED" w:rsidRPr="00B720E7">
        <w:rPr>
          <w:color w:val="0070C0"/>
        </w:rPr>
        <w:t>za uzatvorené obdobie  - posledný kalendárny mesiac , a to vždy k 15. dňu v mesiaci, ktorý nasleduje  po mesiaci, na ktorý sa výpočet vzťahuje</w:t>
      </w:r>
      <w:r w:rsidRPr="00B720E7">
        <w:rPr>
          <w:color w:val="0070C0"/>
        </w:rPr>
        <w:t xml:space="preserve">. </w:t>
      </w:r>
    </w:p>
    <w:p w:rsidR="006C69D5" w:rsidRPr="00B720E7" w:rsidRDefault="006C69D5" w:rsidP="0032061B">
      <w:pPr>
        <w:pStyle w:val="textVOP"/>
        <w:rPr>
          <w:color w:val="0070C0"/>
        </w:rPr>
      </w:pPr>
      <w:r w:rsidRPr="00B720E7">
        <w:rPr>
          <w:color w:val="0070C0"/>
        </w:rPr>
        <w:t>Nakoľko je</w:t>
      </w:r>
      <w:r w:rsidR="00BA6B61" w:rsidRPr="00B720E7">
        <w:rPr>
          <w:color w:val="0070C0"/>
        </w:rPr>
        <w:t xml:space="preserve"> však </w:t>
      </w:r>
      <w:r w:rsidRPr="00B720E7">
        <w:rPr>
          <w:color w:val="0070C0"/>
        </w:rPr>
        <w:t xml:space="preserve"> jeho výpočet </w:t>
      </w:r>
      <w:r w:rsidR="00BA6B61" w:rsidRPr="00B720E7">
        <w:rPr>
          <w:color w:val="0070C0"/>
        </w:rPr>
        <w:t xml:space="preserve">súčasťou </w:t>
      </w:r>
      <w:proofErr w:type="spellStart"/>
      <w:r w:rsidR="00BA6B61" w:rsidRPr="00B720E7">
        <w:rPr>
          <w:color w:val="0070C0"/>
        </w:rPr>
        <w:t>know</w:t>
      </w:r>
      <w:proofErr w:type="spellEnd"/>
      <w:r w:rsidR="00E96038" w:rsidRPr="00B720E7">
        <w:rPr>
          <w:color w:val="0070C0"/>
        </w:rPr>
        <w:t xml:space="preserve"> </w:t>
      </w:r>
      <w:r w:rsidR="00BA6B61" w:rsidRPr="00B720E7">
        <w:rPr>
          <w:color w:val="0070C0"/>
        </w:rPr>
        <w:t>-</w:t>
      </w:r>
      <w:r w:rsidR="00E96038" w:rsidRPr="00B720E7">
        <w:rPr>
          <w:color w:val="0070C0"/>
        </w:rPr>
        <w:t xml:space="preserve"> </w:t>
      </w:r>
      <w:proofErr w:type="spellStart"/>
      <w:r w:rsidR="00BA6B61" w:rsidRPr="00B720E7">
        <w:rPr>
          <w:color w:val="0070C0"/>
        </w:rPr>
        <w:t>how</w:t>
      </w:r>
      <w:proofErr w:type="spellEnd"/>
      <w:r w:rsidR="00BA6B61" w:rsidRPr="00B720E7">
        <w:rPr>
          <w:color w:val="0070C0"/>
        </w:rPr>
        <w:t xml:space="preserve"> a teda </w:t>
      </w:r>
      <w:r w:rsidRPr="00B720E7">
        <w:rPr>
          <w:color w:val="0070C0"/>
        </w:rPr>
        <w:t>predmetom obchodného tajomstva, prístup k tomuto pravidlu majú len registrovaný zákazníci a členovia klubu, ktorý prejavením súhlasu s týmito VšOP učinili prehlásenie</w:t>
      </w:r>
      <w:r w:rsidR="00C35973" w:rsidRPr="00B720E7">
        <w:rPr>
          <w:color w:val="0070C0"/>
        </w:rPr>
        <w:t>;</w:t>
      </w:r>
      <w:r w:rsidR="00E96038" w:rsidRPr="00B720E7">
        <w:rPr>
          <w:color w:val="0070C0"/>
        </w:rPr>
        <w:t xml:space="preserve"> jeho výsledná hodnota sa však zobrazuje všetkým užívateľom.</w:t>
      </w:r>
    </w:p>
    <w:p w:rsidR="00B22223" w:rsidRPr="00B720E7" w:rsidRDefault="00B22223" w:rsidP="00A40B52">
      <w:pPr>
        <w:pStyle w:val="N30"/>
        <w:rPr>
          <w:color w:val="0070C0"/>
        </w:rPr>
      </w:pPr>
      <w:r w:rsidRPr="00B720E7">
        <w:rPr>
          <w:color w:val="0070C0"/>
        </w:rPr>
        <w:t>BONUS KONTO</w:t>
      </w:r>
    </w:p>
    <w:p w:rsidR="00334DB8" w:rsidRPr="00B720E7" w:rsidRDefault="00900ABD" w:rsidP="0032061B">
      <w:pPr>
        <w:pStyle w:val="textVOP"/>
        <w:rPr>
          <w:color w:val="0070C0"/>
        </w:rPr>
      </w:pPr>
      <w:r w:rsidRPr="00B720E7">
        <w:rPr>
          <w:color w:val="0070C0"/>
        </w:rPr>
        <w:t xml:space="preserve">BONUS KONTO </w:t>
      </w:r>
      <w:r w:rsidR="00334DB8" w:rsidRPr="00B720E7">
        <w:rPr>
          <w:color w:val="0070C0"/>
        </w:rPr>
        <w:t>je pomenovaním pre bonusový účet</w:t>
      </w:r>
      <w:r w:rsidR="0074722E" w:rsidRPr="00B720E7">
        <w:rPr>
          <w:color w:val="0070C0"/>
        </w:rPr>
        <w:t xml:space="preserve"> (databázu)</w:t>
      </w:r>
      <w:r w:rsidR="00334DB8" w:rsidRPr="00B720E7">
        <w:rPr>
          <w:color w:val="0070C0"/>
        </w:rPr>
        <w:t xml:space="preserve">, </w:t>
      </w:r>
      <w:r w:rsidR="00467194" w:rsidRPr="00B720E7">
        <w:rPr>
          <w:color w:val="0070C0"/>
        </w:rPr>
        <w:t xml:space="preserve">kde sa </w:t>
      </w:r>
      <w:r w:rsidR="00334DB8" w:rsidRPr="00B720E7">
        <w:rPr>
          <w:color w:val="0070C0"/>
        </w:rPr>
        <w:t xml:space="preserve">vedie podrobná evidencie uskutočnených bonusových plnení člena (Pozor, nie bodových) a do ktorej má zákazník prístup bezprostredne po pridelení členstva vo svojej užívateľskej sekcií a po prihlásení. </w:t>
      </w:r>
      <w:r w:rsidR="00B22223" w:rsidRPr="00B720E7">
        <w:rPr>
          <w:color w:val="0070C0"/>
        </w:rPr>
        <w:t xml:space="preserve">Na toto konto sú zákazníkovi pripisované všetky jeho bonusové </w:t>
      </w:r>
      <w:r w:rsidRPr="00B720E7">
        <w:rPr>
          <w:color w:val="0070C0"/>
        </w:rPr>
        <w:t>plnenia</w:t>
      </w:r>
      <w:r w:rsidR="00B22223" w:rsidRPr="00B720E7">
        <w:rPr>
          <w:color w:val="0070C0"/>
        </w:rPr>
        <w:t>(CashBack)</w:t>
      </w:r>
      <w:r w:rsidRPr="00B720E7">
        <w:rPr>
          <w:color w:val="0070C0"/>
        </w:rPr>
        <w:t>, a to všetky  mesačné príspevky</w:t>
      </w:r>
      <w:r w:rsidR="0074722E" w:rsidRPr="00B720E7">
        <w:rPr>
          <w:color w:val="0070C0"/>
        </w:rPr>
        <w:t xml:space="preserve"> poskytnuté poskytovateľom v procese refinancovania , </w:t>
      </w:r>
      <w:r w:rsidR="00B22223" w:rsidRPr="00B720E7">
        <w:rPr>
          <w:color w:val="0070C0"/>
        </w:rPr>
        <w:t>ako aj</w:t>
      </w:r>
      <w:r w:rsidR="00334DB8" w:rsidRPr="00B720E7">
        <w:rPr>
          <w:color w:val="0070C0"/>
        </w:rPr>
        <w:t xml:space="preserve"> všetky čerpania</w:t>
      </w:r>
      <w:r w:rsidR="0074722E" w:rsidRPr="00B720E7">
        <w:rPr>
          <w:color w:val="0070C0"/>
        </w:rPr>
        <w:t xml:space="preserve"> bonusu</w:t>
      </w:r>
      <w:r w:rsidR="00334DB8" w:rsidRPr="00B720E7">
        <w:rPr>
          <w:color w:val="0070C0"/>
        </w:rPr>
        <w:t>,</w:t>
      </w:r>
      <w:r w:rsidR="0074722E" w:rsidRPr="00B720E7">
        <w:rPr>
          <w:color w:val="0070C0"/>
        </w:rPr>
        <w:t xml:space="preserve"> </w:t>
      </w:r>
      <w:r w:rsidR="00334DB8" w:rsidRPr="00B720E7">
        <w:rPr>
          <w:color w:val="0070C0"/>
        </w:rPr>
        <w:t xml:space="preserve"> ktoré </w:t>
      </w:r>
      <w:r w:rsidR="0074722E" w:rsidRPr="00B720E7">
        <w:rPr>
          <w:color w:val="0070C0"/>
        </w:rPr>
        <w:t xml:space="preserve">si </w:t>
      </w:r>
      <w:r w:rsidR="00334DB8" w:rsidRPr="00B720E7">
        <w:rPr>
          <w:color w:val="0070C0"/>
        </w:rPr>
        <w:t xml:space="preserve">zákazník </w:t>
      </w:r>
      <w:r w:rsidR="0074722E" w:rsidRPr="00B720E7">
        <w:rPr>
          <w:color w:val="0070C0"/>
        </w:rPr>
        <w:t>uplatní pri svojich „bonusových nákupoch“(pozri „bonusové nákupy“.</w:t>
      </w:r>
    </w:p>
    <w:p w:rsidR="00900ABD" w:rsidRPr="00B720E7" w:rsidRDefault="00900ABD" w:rsidP="0032061B">
      <w:pPr>
        <w:pStyle w:val="textVOP"/>
        <w:rPr>
          <w:color w:val="0070C0"/>
        </w:rPr>
      </w:pPr>
      <w:r w:rsidRPr="00B720E7">
        <w:rPr>
          <w:color w:val="0070C0"/>
        </w:rPr>
        <w:t>BONUS KONTO poskytuje užívateľovi po prihlásení základné aj detailné zobrazenie vš</w:t>
      </w:r>
      <w:r w:rsidR="00334CF6" w:rsidRPr="00B720E7">
        <w:rPr>
          <w:color w:val="0070C0"/>
        </w:rPr>
        <w:t>etkých uskutočnených transakcií</w:t>
      </w:r>
      <w:r w:rsidRPr="00B720E7">
        <w:rPr>
          <w:color w:val="0070C0"/>
        </w:rPr>
        <w:t>, ako aj výšku aktuálneho zostatku</w:t>
      </w:r>
      <w:r w:rsidR="00334CF6" w:rsidRPr="00B720E7">
        <w:rPr>
          <w:color w:val="0070C0"/>
        </w:rPr>
        <w:t xml:space="preserve"> bonusu.</w:t>
      </w:r>
    </w:p>
    <w:p w:rsidR="0074722E" w:rsidRPr="00B720E7" w:rsidRDefault="00B22223" w:rsidP="0032061B">
      <w:pPr>
        <w:pStyle w:val="textVOP"/>
        <w:rPr>
          <w:color w:val="0070C0"/>
        </w:rPr>
      </w:pPr>
      <w:r w:rsidRPr="00B720E7">
        <w:rPr>
          <w:color w:val="0070C0"/>
        </w:rPr>
        <w:t>Z</w:t>
      </w:r>
      <w:r w:rsidR="00900ABD" w:rsidRPr="00B720E7">
        <w:rPr>
          <w:color w:val="0070C0"/>
        </w:rPr>
        <w:t xml:space="preserve">riadenie </w:t>
      </w:r>
      <w:r w:rsidRPr="00B720E7">
        <w:rPr>
          <w:color w:val="0070C0"/>
        </w:rPr>
        <w:t xml:space="preserve">a vedenie </w:t>
      </w:r>
      <w:r w:rsidR="00900ABD" w:rsidRPr="00B720E7">
        <w:rPr>
          <w:color w:val="0070C0"/>
        </w:rPr>
        <w:t xml:space="preserve">BONUS KONTA </w:t>
      </w:r>
      <w:r w:rsidRPr="00B720E7">
        <w:rPr>
          <w:color w:val="0070C0"/>
        </w:rPr>
        <w:t>je bezplatné</w:t>
      </w:r>
    </w:p>
    <w:p w:rsidR="00ED141F" w:rsidRPr="00B720E7" w:rsidRDefault="00ED141F" w:rsidP="0032061B">
      <w:pPr>
        <w:pStyle w:val="textVOP"/>
        <w:rPr>
          <w:color w:val="0070C0"/>
        </w:rPr>
      </w:pPr>
      <w:r w:rsidRPr="00B720E7">
        <w:rPr>
          <w:color w:val="0070C0"/>
        </w:rPr>
        <w:t>Údaje vzťahujúce sa na BONUS už pripísaný na BONUS KONTO a pohyby na konte sú na portáli vyznačený vždy na fialovom/ružovom podklade, resp. v fialovej/ružových farbách zelenej farbe.</w:t>
      </w:r>
    </w:p>
    <w:p w:rsidR="0070344B" w:rsidRPr="00B720E7" w:rsidRDefault="0070344B" w:rsidP="00A40B52">
      <w:pPr>
        <w:pStyle w:val="N30"/>
        <w:rPr>
          <w:color w:val="0070C0"/>
        </w:rPr>
      </w:pPr>
      <w:r w:rsidRPr="00B720E7">
        <w:rPr>
          <w:color w:val="0070C0"/>
        </w:rPr>
        <w:t xml:space="preserve">KLUBOVÁ KARTA </w:t>
      </w:r>
    </w:p>
    <w:p w:rsidR="00B22223" w:rsidRPr="00B720E7" w:rsidRDefault="00334CF6" w:rsidP="0032061B">
      <w:pPr>
        <w:pStyle w:val="textVOP"/>
        <w:rPr>
          <w:color w:val="0070C0"/>
        </w:rPr>
      </w:pPr>
      <w:r w:rsidRPr="00B720E7">
        <w:rPr>
          <w:color w:val="0070C0"/>
        </w:rPr>
        <w:t>K Bonus Kontu môže byť vydaná karta (REFINANCE CARD)</w:t>
      </w:r>
      <w:r w:rsidR="005D0923" w:rsidRPr="00B720E7">
        <w:rPr>
          <w:color w:val="0070C0"/>
        </w:rPr>
        <w:t xml:space="preserve">, ktorá nielen uľahčí  </w:t>
      </w:r>
      <w:r w:rsidRPr="00B720E7">
        <w:rPr>
          <w:color w:val="0070C0"/>
        </w:rPr>
        <w:t xml:space="preserve">evidenciu bodov </w:t>
      </w:r>
      <w:r w:rsidR="005D0923" w:rsidRPr="00B720E7">
        <w:rPr>
          <w:color w:val="0070C0"/>
        </w:rPr>
        <w:t xml:space="preserve">pre poskytnutie REFINANCOVANIA </w:t>
      </w:r>
      <w:r w:rsidRPr="00B720E7">
        <w:rPr>
          <w:color w:val="0070C0"/>
        </w:rPr>
        <w:t xml:space="preserve">pri nákupoch v sieti klubových obchodov, ale umožní </w:t>
      </w:r>
      <w:r w:rsidR="005D0923" w:rsidRPr="00B720E7">
        <w:rPr>
          <w:color w:val="0070C0"/>
        </w:rPr>
        <w:t xml:space="preserve">aj </w:t>
      </w:r>
      <w:r w:rsidRPr="00B720E7">
        <w:rPr>
          <w:color w:val="0070C0"/>
        </w:rPr>
        <w:t>proces čerpania bonusu z BONUS KONTA pri bonusových nákupoch</w:t>
      </w:r>
      <w:r w:rsidR="005D0923" w:rsidRPr="00B720E7">
        <w:rPr>
          <w:color w:val="0070C0"/>
        </w:rPr>
        <w:t xml:space="preserve"> u vybraných obchodných partnerov</w:t>
      </w:r>
      <w:r w:rsidRPr="00B720E7">
        <w:rPr>
          <w:color w:val="0070C0"/>
        </w:rPr>
        <w:t xml:space="preserve">.  </w:t>
      </w:r>
      <w:r w:rsidR="005D0923" w:rsidRPr="00B720E7">
        <w:rPr>
          <w:color w:val="0070C0"/>
        </w:rPr>
        <w:t>Tieto transakcie môžu byť spoplatnené podľa platného cenníka.</w:t>
      </w:r>
      <w:r w:rsidR="00A7607F" w:rsidRPr="00B720E7">
        <w:rPr>
          <w:color w:val="0070C0"/>
        </w:rPr>
        <w:t xml:space="preserve"> Vydávanie kariet</w:t>
      </w:r>
      <w:r w:rsidR="00E2794D" w:rsidRPr="00B720E7">
        <w:rPr>
          <w:color w:val="0070C0"/>
        </w:rPr>
        <w:t xml:space="preserve"> je plánované na rok 23014 a</w:t>
      </w:r>
      <w:r w:rsidR="00A7607F" w:rsidRPr="00B720E7">
        <w:rPr>
          <w:color w:val="0070C0"/>
        </w:rPr>
        <w:t xml:space="preserve"> členom</w:t>
      </w:r>
      <w:r w:rsidR="00E2794D" w:rsidRPr="00B720E7">
        <w:rPr>
          <w:color w:val="0070C0"/>
        </w:rPr>
        <w:t xml:space="preserve">  bude </w:t>
      </w:r>
      <w:r w:rsidR="00A7607F" w:rsidRPr="00B720E7">
        <w:rPr>
          <w:color w:val="0070C0"/>
        </w:rPr>
        <w:t xml:space="preserve">včas oznámené. </w:t>
      </w:r>
    </w:p>
    <w:p w:rsidR="00633EC9" w:rsidRPr="00B720E7" w:rsidRDefault="00633EC9" w:rsidP="00A40B52">
      <w:pPr>
        <w:pStyle w:val="N30"/>
        <w:rPr>
          <w:color w:val="0070C0"/>
        </w:rPr>
      </w:pPr>
      <w:r w:rsidRPr="00B720E7">
        <w:rPr>
          <w:color w:val="0070C0"/>
        </w:rPr>
        <w:t>KREDIT</w:t>
      </w:r>
    </w:p>
    <w:p w:rsidR="00170FB5" w:rsidRPr="00B720E7" w:rsidRDefault="004A7B79" w:rsidP="0032061B">
      <w:pPr>
        <w:pStyle w:val="textVOP"/>
        <w:rPr>
          <w:color w:val="0070C0"/>
        </w:rPr>
      </w:pPr>
      <w:r w:rsidRPr="00B720E7">
        <w:rPr>
          <w:color w:val="0070C0"/>
        </w:rPr>
        <w:t>KR</w:t>
      </w:r>
      <w:r w:rsidR="00170FB5" w:rsidRPr="00B720E7">
        <w:rPr>
          <w:color w:val="0070C0"/>
        </w:rPr>
        <w:t>E</w:t>
      </w:r>
      <w:r w:rsidRPr="00B720E7">
        <w:rPr>
          <w:color w:val="0070C0"/>
        </w:rPr>
        <w:t>DIT v tomto programe predstavuje mernú jednotku, ktorá vyjadr</w:t>
      </w:r>
      <w:r w:rsidR="00077BCF" w:rsidRPr="00B720E7">
        <w:rPr>
          <w:color w:val="0070C0"/>
        </w:rPr>
        <w:t>uje</w:t>
      </w:r>
      <w:r w:rsidRPr="00B720E7">
        <w:rPr>
          <w:color w:val="0070C0"/>
        </w:rPr>
        <w:t xml:space="preserve"> nárok zákazníka na</w:t>
      </w:r>
      <w:r w:rsidR="00AF5539" w:rsidRPr="00B720E7">
        <w:rPr>
          <w:color w:val="0070C0"/>
        </w:rPr>
        <w:t xml:space="preserve"> poskytnutý </w:t>
      </w:r>
      <w:r w:rsidRPr="00B720E7">
        <w:rPr>
          <w:color w:val="0070C0"/>
        </w:rPr>
        <w:t>BONUS</w:t>
      </w:r>
      <w:r w:rsidR="00AF5539" w:rsidRPr="00B720E7">
        <w:rPr>
          <w:color w:val="0070C0"/>
        </w:rPr>
        <w:t xml:space="preserve"> </w:t>
      </w:r>
      <w:r w:rsidRPr="00B720E7">
        <w:rPr>
          <w:color w:val="0070C0"/>
        </w:rPr>
        <w:t xml:space="preserve"> – CashBack. </w:t>
      </w:r>
      <w:r w:rsidR="0050673B" w:rsidRPr="00B720E7">
        <w:rPr>
          <w:color w:val="0070C0"/>
        </w:rPr>
        <w:t>Na to,</w:t>
      </w:r>
      <w:r w:rsidR="00077BCF" w:rsidRPr="00B720E7">
        <w:rPr>
          <w:color w:val="0070C0"/>
        </w:rPr>
        <w:t xml:space="preserve"> </w:t>
      </w:r>
      <w:r w:rsidR="0050673B" w:rsidRPr="00B720E7">
        <w:rPr>
          <w:color w:val="0070C0"/>
        </w:rPr>
        <w:t xml:space="preserve">aby zákazník mohol </w:t>
      </w:r>
      <w:r w:rsidR="00170FB5" w:rsidRPr="00B720E7">
        <w:rPr>
          <w:color w:val="0070C0"/>
        </w:rPr>
        <w:t xml:space="preserve">výhody </w:t>
      </w:r>
      <w:r w:rsidR="0050673B" w:rsidRPr="00B720E7">
        <w:rPr>
          <w:color w:val="0070C0"/>
        </w:rPr>
        <w:t>program</w:t>
      </w:r>
      <w:r w:rsidR="00170FB5" w:rsidRPr="00B720E7">
        <w:rPr>
          <w:color w:val="0070C0"/>
        </w:rPr>
        <w:t>u</w:t>
      </w:r>
      <w:r w:rsidR="0050673B" w:rsidRPr="00B720E7">
        <w:rPr>
          <w:color w:val="0070C0"/>
        </w:rPr>
        <w:t xml:space="preserve"> využívať</w:t>
      </w:r>
      <w:r w:rsidR="00E0232D" w:rsidRPr="00B720E7">
        <w:rPr>
          <w:color w:val="0070C0"/>
        </w:rPr>
        <w:t xml:space="preserve">, teda </w:t>
      </w:r>
      <w:r w:rsidR="0050673B" w:rsidRPr="00B720E7">
        <w:rPr>
          <w:color w:val="0070C0"/>
        </w:rPr>
        <w:t xml:space="preserve">aby mu bol za nákup </w:t>
      </w:r>
      <w:r w:rsidR="00E0232D" w:rsidRPr="00B720E7">
        <w:rPr>
          <w:color w:val="0070C0"/>
        </w:rPr>
        <w:t xml:space="preserve">nákupu prislúchajúci CashBack </w:t>
      </w:r>
      <w:r w:rsidR="0050673B" w:rsidRPr="00B720E7">
        <w:rPr>
          <w:color w:val="0070C0"/>
        </w:rPr>
        <w:t>poskytnutý</w:t>
      </w:r>
      <w:r w:rsidR="00077BCF" w:rsidRPr="00B720E7">
        <w:rPr>
          <w:color w:val="0070C0"/>
        </w:rPr>
        <w:t>,</w:t>
      </w:r>
      <w:r w:rsidR="0050673B" w:rsidRPr="00B720E7">
        <w:rPr>
          <w:color w:val="0070C0"/>
        </w:rPr>
        <w:t xml:space="preserve"> musí </w:t>
      </w:r>
      <w:r w:rsidR="00077BCF" w:rsidRPr="00B720E7">
        <w:rPr>
          <w:color w:val="0070C0"/>
        </w:rPr>
        <w:t xml:space="preserve">pri nákupe </w:t>
      </w:r>
      <w:r w:rsidR="0050673B" w:rsidRPr="00B720E7">
        <w:rPr>
          <w:color w:val="0070C0"/>
        </w:rPr>
        <w:t>disponovať dostatočným KREDITOM.</w:t>
      </w:r>
      <w:r w:rsidR="00E0232D" w:rsidRPr="00B720E7">
        <w:rPr>
          <w:color w:val="0070C0"/>
        </w:rPr>
        <w:t xml:space="preserve"> Po každom nákupe bude z jeho KREDITU hodnota vo výške priznaného CashBacku odpočítaná. </w:t>
      </w:r>
      <w:r w:rsidR="00077BCF" w:rsidRPr="00B720E7">
        <w:rPr>
          <w:color w:val="0070C0"/>
        </w:rPr>
        <w:t xml:space="preserve">Ak mu jeho KREDIT  na poskytnutie prislúchajúceho CashBacku nepostačuje, bude mu priznaný nárok len na výšku CashBacku </w:t>
      </w:r>
      <w:r w:rsidR="00170FB5" w:rsidRPr="00B720E7">
        <w:rPr>
          <w:color w:val="0070C0"/>
        </w:rPr>
        <w:t>zodpovedajúcu</w:t>
      </w:r>
      <w:r w:rsidR="00077BCF" w:rsidRPr="00B720E7">
        <w:rPr>
          <w:color w:val="0070C0"/>
        </w:rPr>
        <w:t xml:space="preserve"> jeho uplatnenému KREDITU. </w:t>
      </w:r>
      <w:r w:rsidR="00170FB5" w:rsidRPr="00B720E7">
        <w:rPr>
          <w:color w:val="0070C0"/>
        </w:rPr>
        <w:t xml:space="preserve">Potrebný KREDIT si zákazník  môže kedykoľvek zakúpiť/dobiť v internetovom obchode na portály v časti BONUS SYSTEM, podkategórií DOBIŤ KREDIT </w:t>
      </w:r>
      <w:hyperlink r:id="rId9" w:history="1">
        <w:r w:rsidR="00170FB5" w:rsidRPr="00B720E7">
          <w:rPr>
            <w:rStyle w:val="Hypertextovprepojenie"/>
            <w:color w:val="0070C0"/>
          </w:rPr>
          <w:t>http://shoppinghysteria.sk/kategoria/16949/DOBIT-KREDIT/</w:t>
        </w:r>
      </w:hyperlink>
      <w:r w:rsidR="00170FB5" w:rsidRPr="00B720E7">
        <w:rPr>
          <w:color w:val="0070C0"/>
        </w:rPr>
        <w:t xml:space="preserve"> . </w:t>
      </w:r>
    </w:p>
    <w:p w:rsidR="006B794C" w:rsidRPr="00B720E7" w:rsidRDefault="00A648F0" w:rsidP="0032061B">
      <w:pPr>
        <w:pStyle w:val="textVOP"/>
        <w:rPr>
          <w:color w:val="0070C0"/>
        </w:rPr>
      </w:pPr>
      <w:r w:rsidRPr="00B720E7">
        <w:rPr>
          <w:color w:val="0070C0"/>
        </w:rPr>
        <w:t xml:space="preserve">Systém umožňuje zákazníkovi zjednodušené dobitie kreditu v prípade, že nakupuje v internetovom obchode </w:t>
      </w:r>
      <w:r w:rsidR="00AB0F94" w:rsidRPr="00B720E7">
        <w:rPr>
          <w:color w:val="0070C0"/>
        </w:rPr>
        <w:t xml:space="preserve">na portály </w:t>
      </w:r>
      <w:r w:rsidRPr="00B720E7">
        <w:rPr>
          <w:color w:val="0070C0"/>
        </w:rPr>
        <w:t>a jeho KREDIT</w:t>
      </w:r>
      <w:r w:rsidR="00AB0F94" w:rsidRPr="00B720E7">
        <w:rPr>
          <w:color w:val="0070C0"/>
        </w:rPr>
        <w:t xml:space="preserve"> nie je </w:t>
      </w:r>
      <w:r w:rsidRPr="00B720E7">
        <w:rPr>
          <w:color w:val="0070C0"/>
        </w:rPr>
        <w:t xml:space="preserve">dostatočný na pridelenie </w:t>
      </w:r>
      <w:r w:rsidR="00AB0F94" w:rsidRPr="00B720E7">
        <w:rPr>
          <w:color w:val="0070C0"/>
        </w:rPr>
        <w:t xml:space="preserve">plného </w:t>
      </w:r>
      <w:r w:rsidRPr="00B720E7">
        <w:rPr>
          <w:color w:val="0070C0"/>
        </w:rPr>
        <w:t xml:space="preserve">bonusu pre všetky položky v nákupnom </w:t>
      </w:r>
      <w:r w:rsidR="00AB0F94" w:rsidRPr="00B720E7">
        <w:rPr>
          <w:color w:val="0070C0"/>
        </w:rPr>
        <w:t>košíku. Na túto skutočnosť</w:t>
      </w:r>
      <w:r w:rsidRPr="00B720E7">
        <w:rPr>
          <w:color w:val="0070C0"/>
        </w:rPr>
        <w:t xml:space="preserve"> je</w:t>
      </w:r>
      <w:r w:rsidR="00AB0F94" w:rsidRPr="00B720E7">
        <w:rPr>
          <w:color w:val="0070C0"/>
        </w:rPr>
        <w:t xml:space="preserve"> zákazník upozornený zobrazeným UPOZORNENÍM a systém mu zároveň umožní navýšiť si KREDIT vložením potrebnej hodnoty kreditu do nákupného košíka, čo mu umožní získať plný bonus. </w:t>
      </w:r>
      <w:r w:rsidR="005C03E7" w:rsidRPr="00B720E7">
        <w:rPr>
          <w:color w:val="0070C0"/>
        </w:rPr>
        <w:t>Kredit môže zákazník získať aj ako vstupný bonus</w:t>
      </w:r>
      <w:r w:rsidR="00641A6B" w:rsidRPr="00B720E7">
        <w:rPr>
          <w:color w:val="0070C0"/>
        </w:rPr>
        <w:t xml:space="preserve"> či inú formu odmeny</w:t>
      </w:r>
      <w:r w:rsidR="005C03E7" w:rsidRPr="00B720E7">
        <w:rPr>
          <w:color w:val="0070C0"/>
        </w:rPr>
        <w:t xml:space="preserve">, </w:t>
      </w:r>
      <w:r w:rsidR="00AA2488" w:rsidRPr="00B720E7">
        <w:rPr>
          <w:color w:val="0070C0"/>
        </w:rPr>
        <w:t xml:space="preserve">prípadne </w:t>
      </w:r>
      <w:r w:rsidR="00641A6B" w:rsidRPr="00B720E7">
        <w:rPr>
          <w:color w:val="0070C0"/>
        </w:rPr>
        <w:t xml:space="preserve">využitím </w:t>
      </w:r>
      <w:r w:rsidR="00AA2488" w:rsidRPr="00B720E7">
        <w:rPr>
          <w:color w:val="0070C0"/>
        </w:rPr>
        <w:t>niektor</w:t>
      </w:r>
      <w:r w:rsidR="00641A6B" w:rsidRPr="00B720E7">
        <w:rPr>
          <w:color w:val="0070C0"/>
        </w:rPr>
        <w:t xml:space="preserve">ej z </w:t>
      </w:r>
      <w:r w:rsidR="00AA2488" w:rsidRPr="00B720E7">
        <w:rPr>
          <w:color w:val="0070C0"/>
        </w:rPr>
        <w:t>ďalších ponúknutých možnosti jeho nav</w:t>
      </w:r>
      <w:r w:rsidR="00641A6B" w:rsidRPr="00B720E7">
        <w:rPr>
          <w:color w:val="0070C0"/>
        </w:rPr>
        <w:t>ýšenia</w:t>
      </w:r>
      <w:r w:rsidR="006B794C" w:rsidRPr="00B720E7">
        <w:rPr>
          <w:color w:val="0070C0"/>
        </w:rPr>
        <w:t>. Viac o týchto možnostiach sa dozviete v časti 1.4. Ďalšie odmeny a výhody pre členov</w:t>
      </w:r>
    </w:p>
    <w:p w:rsidR="00AA2488" w:rsidRPr="00B720E7" w:rsidRDefault="00AA2488" w:rsidP="0032061B">
      <w:pPr>
        <w:pStyle w:val="textVOP"/>
        <w:rPr>
          <w:color w:val="0070C0"/>
        </w:rPr>
      </w:pPr>
    </w:p>
    <w:p w:rsidR="00633EC9" w:rsidRPr="00B720E7" w:rsidRDefault="00B97D54" w:rsidP="0032061B">
      <w:pPr>
        <w:pStyle w:val="textVOP"/>
        <w:rPr>
          <w:color w:val="0070C0"/>
        </w:rPr>
      </w:pPr>
      <w:r w:rsidRPr="00B720E7">
        <w:rPr>
          <w:color w:val="0070C0"/>
        </w:rPr>
        <w:t xml:space="preserve">Aktuálny stav použiteľného KREDITU  zákazníkovi poskytuje tabuľka jeho bonusových údajov zobrazená v jeho užívateľskej sekcií po prihlásení.  </w:t>
      </w:r>
      <w:r w:rsidR="00633EC9" w:rsidRPr="00B720E7">
        <w:rPr>
          <w:color w:val="0070C0"/>
        </w:rPr>
        <w:t>Údaje o KREDITE sú na portáli vyznačený vždy na žltom podklade, resp. v žltej farbe</w:t>
      </w:r>
    </w:p>
    <w:p w:rsidR="00A92B49" w:rsidRPr="00B720E7" w:rsidRDefault="00A92B49" w:rsidP="00A40B52">
      <w:pPr>
        <w:pStyle w:val="N30"/>
        <w:rPr>
          <w:color w:val="0070C0"/>
        </w:rPr>
      </w:pPr>
      <w:r w:rsidRPr="00B720E7">
        <w:rPr>
          <w:color w:val="0070C0"/>
        </w:rPr>
        <w:t>PREDDAVKY</w:t>
      </w:r>
    </w:p>
    <w:p w:rsidR="006B4D1D" w:rsidRPr="00B720E7" w:rsidRDefault="00A92B49" w:rsidP="0032061B">
      <w:pPr>
        <w:pStyle w:val="textVOP"/>
        <w:rPr>
          <w:color w:val="0070C0"/>
        </w:rPr>
      </w:pPr>
      <w:r w:rsidRPr="00B720E7">
        <w:rPr>
          <w:color w:val="0070C0"/>
        </w:rPr>
        <w:t>Preddavok je záloha na nákup, ktorý bude zrealizovaný v budúcnosti. Uhradené preddavky sa členovi evidujú v jeho užívateľskej sekcií v kolónke POUŽITEĽNÝCH PREDDAVKOV</w:t>
      </w:r>
      <w:r w:rsidR="00C735CE" w:rsidRPr="00B720E7">
        <w:rPr>
          <w:color w:val="0070C0"/>
        </w:rPr>
        <w:t xml:space="preserve"> a zákazník</w:t>
      </w:r>
      <w:r w:rsidRPr="00B720E7">
        <w:rPr>
          <w:color w:val="0070C0"/>
        </w:rPr>
        <w:t xml:space="preserve"> </w:t>
      </w:r>
      <w:r w:rsidR="00A95135" w:rsidRPr="00B720E7">
        <w:rPr>
          <w:color w:val="0070C0"/>
        </w:rPr>
        <w:t>má právo akúkoľvek hodnotu z týchto preddavkov použiť kedykoľvek a pri</w:t>
      </w:r>
      <w:r w:rsidRPr="00B720E7">
        <w:rPr>
          <w:color w:val="0070C0"/>
        </w:rPr>
        <w:t xml:space="preserve"> nákupe</w:t>
      </w:r>
      <w:r w:rsidR="00A95135" w:rsidRPr="00B720E7">
        <w:rPr>
          <w:color w:val="0070C0"/>
        </w:rPr>
        <w:t xml:space="preserve"> akéhokoľvek tovaru/služby v internetovom obchode na portály. </w:t>
      </w:r>
      <w:r w:rsidRPr="00B720E7">
        <w:rPr>
          <w:color w:val="0070C0"/>
        </w:rPr>
        <w:t>Po jeho uplatnení sa stav POUŽITEĽNÝCH PREDDAVKOV zníži vždy</w:t>
      </w:r>
      <w:r w:rsidR="00A95135" w:rsidRPr="00B720E7">
        <w:rPr>
          <w:color w:val="0070C0"/>
        </w:rPr>
        <w:t xml:space="preserve"> </w:t>
      </w:r>
      <w:r w:rsidRPr="00B720E7">
        <w:rPr>
          <w:color w:val="0070C0"/>
        </w:rPr>
        <w:t xml:space="preserve">o uplatnenú hodnotu, zostatok môže </w:t>
      </w:r>
      <w:r w:rsidR="00B952BB" w:rsidRPr="00B720E7">
        <w:rPr>
          <w:color w:val="0070C0"/>
        </w:rPr>
        <w:t xml:space="preserve">zákazník použiť </w:t>
      </w:r>
      <w:r w:rsidRPr="00B720E7">
        <w:rPr>
          <w:color w:val="0070C0"/>
        </w:rPr>
        <w:t xml:space="preserve">kedykoľvek </w:t>
      </w:r>
      <w:r w:rsidR="00A95135" w:rsidRPr="00B720E7">
        <w:rPr>
          <w:color w:val="0070C0"/>
        </w:rPr>
        <w:t>v budúcnosti</w:t>
      </w:r>
      <w:r w:rsidR="00C735CE" w:rsidRPr="00B720E7">
        <w:rPr>
          <w:color w:val="0070C0"/>
        </w:rPr>
        <w:t xml:space="preserve"> </w:t>
      </w:r>
      <w:r w:rsidRPr="00B720E7">
        <w:rPr>
          <w:color w:val="0070C0"/>
        </w:rPr>
        <w:t xml:space="preserve">pri inom nákupe. </w:t>
      </w:r>
    </w:p>
    <w:p w:rsidR="006B4D1D" w:rsidRPr="00B720E7" w:rsidRDefault="00C735CE" w:rsidP="0032061B">
      <w:pPr>
        <w:pStyle w:val="textVOP"/>
        <w:rPr>
          <w:color w:val="0070C0"/>
        </w:rPr>
      </w:pPr>
      <w:r w:rsidRPr="00B720E7">
        <w:rPr>
          <w:color w:val="0070C0"/>
        </w:rPr>
        <w:tab/>
      </w:r>
      <w:r w:rsidR="00C205DF" w:rsidRPr="00B720E7">
        <w:rPr>
          <w:color w:val="0070C0"/>
        </w:rPr>
        <w:t xml:space="preserve">Zákazník si pri nákupe môže uplatniť </w:t>
      </w:r>
      <w:r w:rsidRPr="00B720E7">
        <w:rPr>
          <w:color w:val="0070C0"/>
        </w:rPr>
        <w:t xml:space="preserve">preddavok </w:t>
      </w:r>
      <w:r w:rsidR="00C205DF" w:rsidRPr="00B720E7">
        <w:rPr>
          <w:color w:val="0070C0"/>
        </w:rPr>
        <w:t xml:space="preserve">vždy </w:t>
      </w:r>
      <w:r w:rsidRPr="00B720E7">
        <w:rPr>
          <w:color w:val="0070C0"/>
        </w:rPr>
        <w:t xml:space="preserve">len do </w:t>
      </w:r>
      <w:r w:rsidR="00C205DF" w:rsidRPr="00B720E7">
        <w:rPr>
          <w:color w:val="0070C0"/>
        </w:rPr>
        <w:t>maximálne výšky</w:t>
      </w:r>
      <w:r w:rsidRPr="00B720E7">
        <w:rPr>
          <w:color w:val="0070C0"/>
        </w:rPr>
        <w:t xml:space="preserve"> bodovej hodnoty </w:t>
      </w:r>
      <w:r w:rsidR="00BE57C0" w:rsidRPr="00B720E7">
        <w:rPr>
          <w:color w:val="0070C0"/>
        </w:rPr>
        <w:t>nákupu</w:t>
      </w:r>
      <w:r w:rsidRPr="00B720E7">
        <w:rPr>
          <w:color w:val="0070C0"/>
        </w:rPr>
        <w:t xml:space="preserve"> (BH)</w:t>
      </w:r>
      <w:r w:rsidR="00BE57C0" w:rsidRPr="00B720E7">
        <w:rPr>
          <w:color w:val="0070C0"/>
        </w:rPr>
        <w:t xml:space="preserve">, resp. </w:t>
      </w:r>
      <w:r w:rsidR="00C205DF" w:rsidRPr="00B720E7">
        <w:rPr>
          <w:color w:val="0070C0"/>
        </w:rPr>
        <w:t xml:space="preserve">nakupovaného tovaru. </w:t>
      </w:r>
      <w:r w:rsidR="006B4D1D" w:rsidRPr="00B720E7">
        <w:rPr>
          <w:color w:val="0070C0"/>
        </w:rPr>
        <w:t xml:space="preserve">Uplatnenie preddavku znamená považovať pri nákupe uplatnenú hodnotu preddavku za čiastočnú úhradu tohto nákupu, a suma uhradená zákazníkom do zostávajúcej </w:t>
      </w:r>
      <w:r w:rsidR="00B32F74" w:rsidRPr="00B720E7">
        <w:rPr>
          <w:color w:val="0070C0"/>
        </w:rPr>
        <w:t>hodnoty</w:t>
      </w:r>
      <w:r w:rsidR="006B4D1D" w:rsidRPr="00B720E7">
        <w:rPr>
          <w:color w:val="0070C0"/>
        </w:rPr>
        <w:t xml:space="preserve"> nákupu je považovaná za druhú čiastk</w:t>
      </w:r>
      <w:r w:rsidR="00B32F74" w:rsidRPr="00B720E7">
        <w:rPr>
          <w:color w:val="0070C0"/>
        </w:rPr>
        <w:t>ovú</w:t>
      </w:r>
      <w:r w:rsidR="006B4D1D" w:rsidRPr="00B720E7">
        <w:rPr>
          <w:color w:val="0070C0"/>
        </w:rPr>
        <w:t xml:space="preserve"> úhrad</w:t>
      </w:r>
      <w:r w:rsidR="00BE57C0" w:rsidRPr="00B720E7">
        <w:rPr>
          <w:color w:val="0070C0"/>
        </w:rPr>
        <w:t>u</w:t>
      </w:r>
      <w:r w:rsidR="00B32F74" w:rsidRPr="00B720E7">
        <w:rPr>
          <w:color w:val="0070C0"/>
        </w:rPr>
        <w:t xml:space="preserve">, čím sa </w:t>
      </w:r>
      <w:r w:rsidR="006B4D1D" w:rsidRPr="00B720E7">
        <w:rPr>
          <w:color w:val="0070C0"/>
        </w:rPr>
        <w:t>považuje cena nákupu za uhradenú v plnej výške</w:t>
      </w:r>
      <w:r w:rsidR="00B32F74" w:rsidRPr="00B720E7">
        <w:rPr>
          <w:color w:val="0070C0"/>
        </w:rPr>
        <w:t xml:space="preserve">. </w:t>
      </w:r>
      <w:r w:rsidR="006B4D1D" w:rsidRPr="00B720E7">
        <w:rPr>
          <w:color w:val="0070C0"/>
        </w:rPr>
        <w:t xml:space="preserve"> </w:t>
      </w:r>
      <w:r w:rsidR="00B32F74" w:rsidRPr="00B720E7">
        <w:rPr>
          <w:color w:val="0070C0"/>
        </w:rPr>
        <w:t>(To</w:t>
      </w:r>
      <w:r w:rsidR="006B4D1D" w:rsidRPr="00B720E7">
        <w:rPr>
          <w:color w:val="0070C0"/>
        </w:rPr>
        <w:t xml:space="preserve"> m</w:t>
      </w:r>
      <w:r w:rsidR="00B32F74" w:rsidRPr="00B720E7">
        <w:rPr>
          <w:color w:val="0070C0"/>
        </w:rPr>
        <w:t>ôže mať p</w:t>
      </w:r>
      <w:r w:rsidR="006B4D1D" w:rsidRPr="00B720E7">
        <w:rPr>
          <w:color w:val="0070C0"/>
        </w:rPr>
        <w:t>re zákazníka význam pri prípadnej reklamácií</w:t>
      </w:r>
      <w:r w:rsidR="00BB4917" w:rsidRPr="00B720E7">
        <w:rPr>
          <w:color w:val="0070C0"/>
        </w:rPr>
        <w:t>, pri výmene tovaru, prípadne vrátení kúpnej ceny</w:t>
      </w:r>
      <w:r w:rsidR="00B32F74" w:rsidRPr="00B720E7">
        <w:rPr>
          <w:color w:val="0070C0"/>
        </w:rPr>
        <w:t xml:space="preserve">). </w:t>
      </w:r>
    </w:p>
    <w:p w:rsidR="00A92B49" w:rsidRPr="00B720E7" w:rsidRDefault="00C735CE" w:rsidP="0032061B">
      <w:pPr>
        <w:pStyle w:val="textVOP"/>
        <w:rPr>
          <w:color w:val="0070C0"/>
        </w:rPr>
      </w:pPr>
      <w:r w:rsidRPr="00B720E7">
        <w:rPr>
          <w:color w:val="0070C0"/>
        </w:rPr>
        <w:t xml:space="preserve">Nakoľko zákazník môže svoje preddavky využiť kedykoľvek pri svojich nákupoch </w:t>
      </w:r>
      <w:r w:rsidR="00B952BB" w:rsidRPr="00B720E7">
        <w:rPr>
          <w:color w:val="0070C0"/>
        </w:rPr>
        <w:t xml:space="preserve">na portály, </w:t>
      </w:r>
      <w:r w:rsidRPr="00B720E7">
        <w:rPr>
          <w:color w:val="0070C0"/>
        </w:rPr>
        <w:t>u</w:t>
      </w:r>
      <w:r w:rsidR="00A92B49" w:rsidRPr="00B720E7">
        <w:rPr>
          <w:color w:val="0070C0"/>
        </w:rPr>
        <w:t>hradením preddavk</w:t>
      </w:r>
      <w:r w:rsidRPr="00B720E7">
        <w:rPr>
          <w:color w:val="0070C0"/>
        </w:rPr>
        <w:t>ov</w:t>
      </w:r>
      <w:r w:rsidR="00A92B49" w:rsidRPr="00B720E7">
        <w:rPr>
          <w:color w:val="0070C0"/>
        </w:rPr>
        <w:t xml:space="preserve"> sa zákazník nevystavuje žiadnemu riziku</w:t>
      </w:r>
      <w:r w:rsidRPr="00B720E7">
        <w:rPr>
          <w:color w:val="0070C0"/>
        </w:rPr>
        <w:t xml:space="preserve"> </w:t>
      </w:r>
      <w:r w:rsidR="00A92B49" w:rsidRPr="00B720E7">
        <w:rPr>
          <w:color w:val="0070C0"/>
        </w:rPr>
        <w:t>straty</w:t>
      </w:r>
      <w:r w:rsidRPr="00B720E7">
        <w:rPr>
          <w:color w:val="0070C0"/>
        </w:rPr>
        <w:t xml:space="preserve"> finančných prostriedkov.  Preddavkami môže zákazník len získať</w:t>
      </w:r>
      <w:r w:rsidR="00B952BB" w:rsidRPr="00B720E7">
        <w:rPr>
          <w:color w:val="0070C0"/>
        </w:rPr>
        <w:t xml:space="preserve"> a význam preddavkov v programe spočíva v nasledujúcom pravidle:</w:t>
      </w:r>
    </w:p>
    <w:p w:rsidR="005C5149" w:rsidRPr="00B720E7" w:rsidRDefault="005C5149" w:rsidP="0032061B">
      <w:pPr>
        <w:pStyle w:val="textVOP"/>
        <w:rPr>
          <w:color w:val="0070C0"/>
        </w:rPr>
      </w:pPr>
      <w:r w:rsidRPr="00B720E7">
        <w:rPr>
          <w:color w:val="0070C0"/>
        </w:rPr>
        <w:t>VÝHODA PREDDAVKU</w:t>
      </w:r>
    </w:p>
    <w:p w:rsidR="00B96EBF" w:rsidRPr="00B720E7" w:rsidRDefault="00C205DF" w:rsidP="0032061B">
      <w:pPr>
        <w:pStyle w:val="textVOP"/>
        <w:rPr>
          <w:color w:val="0070C0"/>
        </w:rPr>
      </w:pPr>
      <w:r w:rsidRPr="00B720E7">
        <w:rPr>
          <w:color w:val="0070C0"/>
        </w:rPr>
        <w:tab/>
      </w:r>
      <w:r w:rsidR="00B952BB" w:rsidRPr="00B720E7">
        <w:rPr>
          <w:color w:val="0070C0"/>
        </w:rPr>
        <w:t>P</w:t>
      </w:r>
      <w:r w:rsidR="00AD450B" w:rsidRPr="00B720E7">
        <w:rPr>
          <w:color w:val="0070C0"/>
        </w:rPr>
        <w:t xml:space="preserve">ercentuálna miera bodovej hodnoty </w:t>
      </w:r>
      <w:r w:rsidR="00C735CE" w:rsidRPr="00B720E7">
        <w:rPr>
          <w:color w:val="0070C0"/>
        </w:rPr>
        <w:t>preddavk</w:t>
      </w:r>
      <w:r w:rsidR="00B952BB" w:rsidRPr="00B720E7">
        <w:rPr>
          <w:color w:val="0070C0"/>
        </w:rPr>
        <w:t>ov</w:t>
      </w:r>
      <w:r w:rsidR="00C735CE" w:rsidRPr="00B720E7">
        <w:rPr>
          <w:color w:val="0070C0"/>
        </w:rPr>
        <w:t xml:space="preserve"> </w:t>
      </w:r>
      <w:r w:rsidR="00AD450B" w:rsidRPr="00B720E7">
        <w:rPr>
          <w:color w:val="0070C0"/>
        </w:rPr>
        <w:t xml:space="preserve">predstavuje </w:t>
      </w:r>
      <w:r w:rsidR="00B952BB" w:rsidRPr="00B720E7">
        <w:rPr>
          <w:color w:val="0070C0"/>
        </w:rPr>
        <w:t xml:space="preserve">vždy </w:t>
      </w:r>
      <w:r w:rsidR="00AD450B" w:rsidRPr="00B720E7">
        <w:rPr>
          <w:color w:val="0070C0"/>
        </w:rPr>
        <w:t xml:space="preserve">100% hodnoty preddavku, čo znamená, že zákazníkovi bude </w:t>
      </w:r>
      <w:r w:rsidR="00B952BB" w:rsidRPr="00B720E7">
        <w:rPr>
          <w:color w:val="0070C0"/>
        </w:rPr>
        <w:t xml:space="preserve">pri úhrade </w:t>
      </w:r>
      <w:r w:rsidR="00AD450B" w:rsidRPr="00B720E7">
        <w:rPr>
          <w:color w:val="0070C0"/>
        </w:rPr>
        <w:t>preddavku zarátaná BH vo výške rovnajúcej sa uhradenej sum</w:t>
      </w:r>
      <w:r w:rsidR="00A77EB3" w:rsidRPr="00B720E7">
        <w:rPr>
          <w:color w:val="0070C0"/>
        </w:rPr>
        <w:t>y</w:t>
      </w:r>
      <w:r w:rsidR="00AD450B" w:rsidRPr="00B720E7">
        <w:rPr>
          <w:color w:val="0070C0"/>
        </w:rPr>
        <w:t xml:space="preserve">. </w:t>
      </w:r>
      <w:r w:rsidRPr="00B720E7">
        <w:rPr>
          <w:color w:val="0070C0"/>
        </w:rPr>
        <w:t xml:space="preserve">Body získané preddavkom sú plnohodnotné body v programe, a zákazníkovi z nich vyplývajú rovnaké bonusy a výhody, ako pri BH získaných bežným nákupom. BONUS, ktorý zákazníkovi za úhradu preddavku vyplýva sa vypočítava na </w:t>
      </w:r>
      <w:r w:rsidRPr="00B720E7">
        <w:rPr>
          <w:color w:val="0070C0"/>
        </w:rPr>
        <w:lastRenderedPageBreak/>
        <w:t>základe štandardných pravidiel pre zvolený bonusový program</w:t>
      </w:r>
      <w:r w:rsidR="0046240B" w:rsidRPr="00B720E7">
        <w:rPr>
          <w:color w:val="0070C0"/>
        </w:rPr>
        <w:t>, rovnako tak sú tieto body zákazníkovi započítané do historických bodov pre VP.</w:t>
      </w:r>
      <w:r w:rsidR="00B96EBF" w:rsidRPr="00B720E7">
        <w:rPr>
          <w:color w:val="0070C0"/>
        </w:rPr>
        <w:t xml:space="preserve"> </w:t>
      </w:r>
      <w:r w:rsidR="00B96EBF" w:rsidRPr="00B720E7">
        <w:rPr>
          <w:b/>
          <w:color w:val="0070C0"/>
        </w:rPr>
        <w:t>Všetky plnenia vplývajúce zákazníkovi zo získaných bodov prebiehajú nezáväzne na tom, kedy a v akej miere si zákazník preddavok uplatní.</w:t>
      </w:r>
      <w:r w:rsidR="00B96EBF" w:rsidRPr="00B720E7">
        <w:rPr>
          <w:color w:val="0070C0"/>
        </w:rPr>
        <w:t xml:space="preserve"> </w:t>
      </w:r>
    </w:p>
    <w:p w:rsidR="00AD450B" w:rsidRPr="00B720E7" w:rsidRDefault="00AD450B" w:rsidP="0032061B">
      <w:pPr>
        <w:pStyle w:val="textVOP"/>
        <w:rPr>
          <w:color w:val="0070C0"/>
        </w:rPr>
      </w:pPr>
    </w:p>
    <w:p w:rsidR="009A491D" w:rsidRPr="00B720E7" w:rsidRDefault="00C205DF" w:rsidP="00955109">
      <w:pPr>
        <w:pStyle w:val="Prklad"/>
        <w:rPr>
          <w:color w:val="0070C0"/>
        </w:rPr>
      </w:pPr>
      <w:r w:rsidRPr="00B720E7">
        <w:rPr>
          <w:color w:val="0070C0"/>
        </w:rPr>
        <w:t xml:space="preserve">Príklad: </w:t>
      </w:r>
    </w:p>
    <w:p w:rsidR="00B96EBF" w:rsidRPr="00B720E7" w:rsidRDefault="00C205DF" w:rsidP="0032061B">
      <w:pPr>
        <w:pStyle w:val="textVOP"/>
        <w:rPr>
          <w:color w:val="0070C0"/>
        </w:rPr>
      </w:pPr>
      <w:r w:rsidRPr="00B720E7">
        <w:rPr>
          <w:rStyle w:val="VOPodrktextChar"/>
          <w:rFonts w:ascii="Tahoma" w:hAnsi="Tahoma"/>
          <w:bCs w:val="0"/>
          <w:sz w:val="18"/>
        </w:rPr>
        <w:t xml:space="preserve">Zákazník využívajúci bonusový program CashBack GARANT uhradí preddavok vo výške 1000 EUR, čím získa 1000 bodov(BH) a z toho mu vyplýva 10.000 Eurový BONUS.  </w:t>
      </w:r>
      <w:r w:rsidR="0046240B" w:rsidRPr="00B720E7">
        <w:rPr>
          <w:rStyle w:val="VOPodrktextChar"/>
          <w:rFonts w:ascii="Tahoma" w:hAnsi="Tahoma"/>
          <w:bCs w:val="0"/>
          <w:sz w:val="18"/>
        </w:rPr>
        <w:t>Tento BONUS je zákazníkovi vyplácaný v súlade s pravidlom o</w:t>
      </w:r>
      <w:r w:rsidR="00A77EB3" w:rsidRPr="00B720E7">
        <w:rPr>
          <w:rStyle w:val="VOPodrktextChar"/>
          <w:rFonts w:ascii="Tahoma" w:hAnsi="Tahoma"/>
          <w:bCs w:val="0"/>
          <w:sz w:val="18"/>
        </w:rPr>
        <w:t> </w:t>
      </w:r>
      <w:r w:rsidR="00B96EBF" w:rsidRPr="00B720E7">
        <w:rPr>
          <w:rStyle w:val="VOPodrktextChar"/>
          <w:rFonts w:ascii="Tahoma" w:hAnsi="Tahoma"/>
          <w:bCs w:val="0"/>
          <w:sz w:val="18"/>
        </w:rPr>
        <w:t>refinancovaní</w:t>
      </w:r>
      <w:r w:rsidR="00A77EB3" w:rsidRPr="00B720E7">
        <w:rPr>
          <w:rStyle w:val="VOPodrktextChar"/>
          <w:rFonts w:ascii="Tahoma" w:hAnsi="Tahoma"/>
          <w:bCs w:val="0"/>
          <w:sz w:val="18"/>
        </w:rPr>
        <w:t xml:space="preserve"> a zákazníkovi sa v jeho </w:t>
      </w:r>
      <w:r w:rsidR="00955109" w:rsidRPr="00B720E7">
        <w:rPr>
          <w:rStyle w:val="VOPodrktextChar"/>
          <w:rFonts w:ascii="Tahoma" w:hAnsi="Tahoma"/>
          <w:bCs w:val="0"/>
          <w:sz w:val="18"/>
        </w:rPr>
        <w:t>MATRIXE</w:t>
      </w:r>
      <w:r w:rsidR="00A77EB3" w:rsidRPr="00B720E7">
        <w:rPr>
          <w:rStyle w:val="VOPodrktextChar"/>
          <w:rFonts w:ascii="Tahoma" w:hAnsi="Tahoma"/>
          <w:bCs w:val="0"/>
          <w:sz w:val="18"/>
        </w:rPr>
        <w:t xml:space="preserve"> objaví ako nákup s BH</w:t>
      </w:r>
      <w:r w:rsidR="00A77EB3" w:rsidRPr="00B720E7">
        <w:rPr>
          <w:color w:val="0070C0"/>
        </w:rPr>
        <w:t xml:space="preserve"> 1000</w:t>
      </w:r>
      <w:r w:rsidR="006829A1" w:rsidRPr="00B720E7">
        <w:rPr>
          <w:color w:val="0070C0"/>
        </w:rPr>
        <w:t xml:space="preserve">, stav historických bodov sa zvýši o hodnotu 1000, a rovnako tak sa uhradená hodnota 1000 objaví zákazníkovi aj v v jeho  užívateľskej sekcií v stave použiteľných preddavkov. </w:t>
      </w:r>
    </w:p>
    <w:p w:rsidR="006829A1" w:rsidRPr="00B720E7" w:rsidRDefault="006829A1" w:rsidP="0032061B">
      <w:pPr>
        <w:pStyle w:val="textVOP"/>
        <w:rPr>
          <w:b/>
          <w:color w:val="0070C0"/>
        </w:rPr>
      </w:pPr>
      <w:r w:rsidRPr="00B720E7">
        <w:rPr>
          <w:color w:val="0070C0"/>
        </w:rPr>
        <w:t>Údaje o PREDDAVKOCH sú na portáli vyznačený vždy na oranžovom podklade, resp. v oranžovej farbe</w:t>
      </w:r>
    </w:p>
    <w:p w:rsidR="00E41D6F" w:rsidRPr="00B720E7" w:rsidRDefault="00DC1E86" w:rsidP="0032061B">
      <w:pPr>
        <w:pStyle w:val="textVOP"/>
        <w:rPr>
          <w:color w:val="0070C0"/>
        </w:rPr>
      </w:pPr>
      <w:r w:rsidRPr="00B720E7">
        <w:rPr>
          <w:color w:val="0070C0"/>
        </w:rPr>
        <w:t xml:space="preserve">  </w:t>
      </w:r>
    </w:p>
    <w:p w:rsidR="00365E4C" w:rsidRPr="00B720E7" w:rsidRDefault="00C95BCD" w:rsidP="0032061B">
      <w:pPr>
        <w:pStyle w:val="textVOP"/>
        <w:rPr>
          <w:color w:val="0070C0"/>
        </w:rPr>
      </w:pPr>
      <w:r w:rsidRPr="00B720E7">
        <w:rPr>
          <w:color w:val="0070C0"/>
        </w:rPr>
        <w:t xml:space="preserve">V prípade, že zákazník </w:t>
      </w:r>
      <w:r w:rsidR="00365E4C" w:rsidRPr="00B720E7">
        <w:rPr>
          <w:color w:val="0070C0"/>
        </w:rPr>
        <w:t xml:space="preserve">v zmysle týchto VšOP </w:t>
      </w:r>
      <w:r w:rsidRPr="00B720E7">
        <w:rPr>
          <w:color w:val="0070C0"/>
        </w:rPr>
        <w:t xml:space="preserve">odstúpi od </w:t>
      </w:r>
      <w:r w:rsidR="00365E4C" w:rsidRPr="00B720E7">
        <w:rPr>
          <w:color w:val="0070C0"/>
        </w:rPr>
        <w:t xml:space="preserve">kúpnej </w:t>
      </w:r>
      <w:r w:rsidRPr="00B720E7">
        <w:rPr>
          <w:color w:val="0070C0"/>
        </w:rPr>
        <w:t>zmluvy</w:t>
      </w:r>
      <w:r w:rsidR="00365E4C" w:rsidRPr="00B720E7">
        <w:rPr>
          <w:color w:val="0070C0"/>
        </w:rPr>
        <w:t xml:space="preserve">, pri úhrade ktorej si uplatnil preddavok, </w:t>
      </w:r>
      <w:r w:rsidRPr="00B720E7">
        <w:rPr>
          <w:color w:val="0070C0"/>
        </w:rPr>
        <w:t xml:space="preserve"> prípadne tak dôjde na základe </w:t>
      </w:r>
      <w:r w:rsidR="00AB6BAC" w:rsidRPr="00B720E7">
        <w:rPr>
          <w:color w:val="0070C0"/>
        </w:rPr>
        <w:t xml:space="preserve">uznanej </w:t>
      </w:r>
      <w:r w:rsidRPr="00B720E7">
        <w:rPr>
          <w:color w:val="0070C0"/>
        </w:rPr>
        <w:t xml:space="preserve">reklamácie, bude zákazníkovi vrátená len časť kúpnej ceny vo výške čiastkovej úhrady predstavujúcej doplatok </w:t>
      </w:r>
      <w:r w:rsidR="00365E4C" w:rsidRPr="00B720E7">
        <w:rPr>
          <w:color w:val="0070C0"/>
        </w:rPr>
        <w:t xml:space="preserve">vo výške rozdielu plnej kúpnej ceny a uplatneného preddavku a </w:t>
      </w:r>
      <w:r w:rsidRPr="00B720E7">
        <w:rPr>
          <w:color w:val="0070C0"/>
        </w:rPr>
        <w:t xml:space="preserve">čiastková úhrada vo výške uplatneného preddavku bude spätne prevedená do stavu preddavkov. </w:t>
      </w:r>
      <w:r w:rsidR="00365E4C" w:rsidRPr="00B720E7">
        <w:rPr>
          <w:color w:val="0070C0"/>
        </w:rPr>
        <w:t xml:space="preserve">Sumu uhradenú preddavkom nie je možné zákazníkovi vrátiť späť, nakoľko v momentom jej uhradenia začal plynúť zákazníkovi bonusový proces refinancovania, ktorý nebol v zákonom stanovenej 7 dňovej lehote zrušený. </w:t>
      </w:r>
    </w:p>
    <w:p w:rsidR="001B6B60" w:rsidRPr="00B720E7" w:rsidRDefault="001B6B60" w:rsidP="0032061B">
      <w:pPr>
        <w:pStyle w:val="textVOP"/>
        <w:rPr>
          <w:color w:val="0070C0"/>
        </w:rPr>
      </w:pPr>
      <w:r w:rsidRPr="00B720E7">
        <w:rPr>
          <w:color w:val="0070C0"/>
        </w:rPr>
        <w:t xml:space="preserve">V prípade skončenia zmluvného vzťahu nemá člen </w:t>
      </w:r>
      <w:r w:rsidRPr="00B720E7">
        <w:rPr>
          <w:color w:val="0070C0"/>
          <w:szCs w:val="20"/>
        </w:rPr>
        <w:t>nárok na vrátenie preddavku.</w:t>
      </w:r>
    </w:p>
    <w:p w:rsidR="00365E4C" w:rsidRPr="00B720E7" w:rsidRDefault="005C5149" w:rsidP="00A40B52">
      <w:pPr>
        <w:pStyle w:val="N30"/>
        <w:rPr>
          <w:color w:val="0070C0"/>
        </w:rPr>
      </w:pPr>
      <w:r w:rsidRPr="00B720E7">
        <w:rPr>
          <w:color w:val="0070C0"/>
        </w:rPr>
        <w:t>LIMIT</w:t>
      </w:r>
      <w:r w:rsidR="00BB5768" w:rsidRPr="00B720E7">
        <w:rPr>
          <w:color w:val="0070C0"/>
        </w:rPr>
        <w:t>Y</w:t>
      </w:r>
    </w:p>
    <w:p w:rsidR="000F24D5" w:rsidRPr="00B720E7" w:rsidRDefault="00212FDC" w:rsidP="0032061B">
      <w:pPr>
        <w:pStyle w:val="textVOP"/>
        <w:rPr>
          <w:color w:val="0070C0"/>
        </w:rPr>
      </w:pPr>
      <w:r w:rsidRPr="00B720E7">
        <w:rPr>
          <w:color w:val="0070C0"/>
        </w:rPr>
        <w:t>Lukratívne BONUSY a BENFITY, ktoré program svojim členom poskytuje sú dosiahnuté nielen zásluhou inovatívnych postupov výpočtov a</w:t>
      </w:r>
      <w:r w:rsidR="00684BB3" w:rsidRPr="00B720E7">
        <w:rPr>
          <w:color w:val="0070C0"/>
        </w:rPr>
        <w:t> </w:t>
      </w:r>
      <w:r w:rsidRPr="00B720E7">
        <w:rPr>
          <w:color w:val="0070C0"/>
        </w:rPr>
        <w:t xml:space="preserve">pravidiel časového rozhrania, ale aj vďaka presne navrhnutej marketingovej stratégií zodpovedajúcej disponibilnej kapacite kumulovaných finančných prostriedkov slúžiacich na refinancovanie – vyplácanie BONUSOV. </w:t>
      </w:r>
      <w:r w:rsidR="00B43DED" w:rsidRPr="00B720E7">
        <w:rPr>
          <w:color w:val="0070C0"/>
        </w:rPr>
        <w:t xml:space="preserve">Prekročenie optimálne navrhnutej výšky </w:t>
      </w:r>
      <w:r w:rsidR="00684BB3" w:rsidRPr="00B720E7">
        <w:rPr>
          <w:color w:val="0070C0"/>
        </w:rPr>
        <w:t xml:space="preserve">mesačného </w:t>
      </w:r>
      <w:r w:rsidR="00B43DED" w:rsidRPr="00B720E7">
        <w:rPr>
          <w:color w:val="0070C0"/>
        </w:rPr>
        <w:t>objemu celkovo realizovaných nákupov by mohlo viesť k</w:t>
      </w:r>
      <w:r w:rsidR="00551FD0" w:rsidRPr="00B720E7">
        <w:rPr>
          <w:color w:val="0070C0"/>
        </w:rPr>
        <w:t xml:space="preserve"> narušeniu vyváženia a </w:t>
      </w:r>
      <w:r w:rsidR="00B43DED" w:rsidRPr="00B720E7">
        <w:rPr>
          <w:color w:val="0070C0"/>
        </w:rPr>
        <w:t xml:space="preserve">následnému zníženiu mesačných koeficientov, čím by došlo k zníženiu </w:t>
      </w:r>
      <w:r w:rsidR="000F24D5" w:rsidRPr="00B720E7">
        <w:rPr>
          <w:color w:val="0070C0"/>
        </w:rPr>
        <w:t>mesačných príspevkov, čo by spôsobilo predĺženiu procesu refinancovania jednotlivých nákupov.</w:t>
      </w:r>
      <w:r w:rsidR="00864BCD" w:rsidRPr="00B720E7">
        <w:rPr>
          <w:color w:val="0070C0"/>
        </w:rPr>
        <w:t xml:space="preserve"> A práve </w:t>
      </w:r>
      <w:r w:rsidR="00684BB3" w:rsidRPr="00B720E7">
        <w:rPr>
          <w:color w:val="0070C0"/>
        </w:rPr>
        <w:t xml:space="preserve">LIMITY </w:t>
      </w:r>
      <w:r w:rsidR="00864BCD" w:rsidRPr="00B720E7">
        <w:rPr>
          <w:color w:val="0070C0"/>
        </w:rPr>
        <w:t xml:space="preserve">sú </w:t>
      </w:r>
      <w:r w:rsidR="00684BB3" w:rsidRPr="00B720E7">
        <w:rPr>
          <w:color w:val="0070C0"/>
        </w:rPr>
        <w:t xml:space="preserve">jedným z nástrojov </w:t>
      </w:r>
      <w:r w:rsidR="00864BCD" w:rsidRPr="00B720E7">
        <w:rPr>
          <w:color w:val="0070C0"/>
        </w:rPr>
        <w:t>riadenia a dodržiavania stanovených hodnôt plánu.</w:t>
      </w:r>
    </w:p>
    <w:p w:rsidR="00864BCD" w:rsidRPr="00B720E7" w:rsidRDefault="00551FD0" w:rsidP="0032061B">
      <w:pPr>
        <w:pStyle w:val="textVOP"/>
        <w:rPr>
          <w:color w:val="0070C0"/>
        </w:rPr>
      </w:pPr>
      <w:r w:rsidRPr="00B720E7">
        <w:rPr>
          <w:color w:val="0070C0"/>
        </w:rPr>
        <w:tab/>
      </w:r>
      <w:r w:rsidR="00864BCD" w:rsidRPr="00B720E7">
        <w:rPr>
          <w:color w:val="0070C0"/>
        </w:rPr>
        <w:t xml:space="preserve">Ďalším dôvodom pre zavedenie LIMITOV je taktiež </w:t>
      </w:r>
      <w:r w:rsidRPr="00B720E7">
        <w:rPr>
          <w:color w:val="0070C0"/>
        </w:rPr>
        <w:t xml:space="preserve"> </w:t>
      </w:r>
      <w:r w:rsidR="00864BCD" w:rsidRPr="00B720E7">
        <w:rPr>
          <w:color w:val="0070C0"/>
        </w:rPr>
        <w:t>dosiahnutie vyrovnaných podmienok pre</w:t>
      </w:r>
      <w:r w:rsidR="00684BB3" w:rsidRPr="00B720E7">
        <w:rPr>
          <w:color w:val="0070C0"/>
        </w:rPr>
        <w:t xml:space="preserve"> všetkých </w:t>
      </w:r>
      <w:r w:rsidR="00864BCD" w:rsidRPr="00B720E7">
        <w:rPr>
          <w:color w:val="0070C0"/>
        </w:rPr>
        <w:t>členov, nakoľko</w:t>
      </w:r>
      <w:r w:rsidRPr="00B720E7">
        <w:rPr>
          <w:color w:val="0070C0"/>
        </w:rPr>
        <w:t xml:space="preserve"> </w:t>
      </w:r>
      <w:r w:rsidR="00864BCD" w:rsidRPr="00B720E7">
        <w:rPr>
          <w:color w:val="0070C0"/>
        </w:rPr>
        <w:t xml:space="preserve"> finančné možnosti </w:t>
      </w:r>
      <w:r w:rsidRPr="00B720E7">
        <w:rPr>
          <w:color w:val="0070C0"/>
        </w:rPr>
        <w:t>u </w:t>
      </w:r>
      <w:r w:rsidR="00684BB3" w:rsidRPr="00B720E7">
        <w:rPr>
          <w:color w:val="0070C0"/>
        </w:rPr>
        <w:t>jednotlivých</w:t>
      </w:r>
      <w:r w:rsidRPr="00B720E7">
        <w:rPr>
          <w:color w:val="0070C0"/>
        </w:rPr>
        <w:t xml:space="preserve"> členov nie sú rovnaké. </w:t>
      </w:r>
      <w:r w:rsidR="00864BCD" w:rsidRPr="00B720E7">
        <w:rPr>
          <w:color w:val="0070C0"/>
        </w:rPr>
        <w:t xml:space="preserve">Cieľom programu je podpora predaja dosiahnutá podporou jednotlivých spotrebiteľov. Táto podpora však musí mať presne vymedzené hranice, aby nedochádzalo k jej zneužívaniu jednotlivcami, čo by malo nepriaznivý účinok na dosahované hodnoty a teda </w:t>
      </w:r>
      <w:r w:rsidRPr="00B720E7">
        <w:rPr>
          <w:color w:val="0070C0"/>
        </w:rPr>
        <w:t>na ostatných členov. Úlohou LIMITOV je teda chrániť záujmy všetkých členov a dosiahnuť optimálne navrhnuté  hodnoty. Pre dosiahnutie tohto cieľa boli v programe zavedené nasledujúce LIMITY:</w:t>
      </w:r>
    </w:p>
    <w:p w:rsidR="00551FD0" w:rsidRPr="00B720E7" w:rsidRDefault="00551FD0" w:rsidP="0032061B">
      <w:pPr>
        <w:pStyle w:val="textVOP"/>
        <w:rPr>
          <w:color w:val="0070C0"/>
        </w:rPr>
      </w:pPr>
    </w:p>
    <w:p w:rsidR="00551FD0" w:rsidRPr="00B720E7" w:rsidRDefault="00551FD0" w:rsidP="00A40B52">
      <w:pPr>
        <w:pStyle w:val="N40"/>
        <w:rPr>
          <w:color w:val="0070C0"/>
        </w:rPr>
      </w:pPr>
      <w:r w:rsidRPr="00B720E7">
        <w:rPr>
          <w:color w:val="0070C0"/>
        </w:rPr>
        <w:t xml:space="preserve">MESAČNÝ LIMIT pre </w:t>
      </w:r>
      <w:r w:rsidR="00A04389" w:rsidRPr="00B720E7">
        <w:rPr>
          <w:color w:val="0070C0"/>
        </w:rPr>
        <w:t>poskytnutie bonusového plnenia na jedného člena zodpovedajúci nákupom v celkovej výške 1000 BH.</w:t>
      </w:r>
    </w:p>
    <w:p w:rsidR="002954E7" w:rsidRPr="00B720E7" w:rsidRDefault="00A04389" w:rsidP="0032061B">
      <w:pPr>
        <w:pStyle w:val="textVOP"/>
        <w:rPr>
          <w:color w:val="0070C0"/>
        </w:rPr>
      </w:pPr>
      <w:r w:rsidRPr="00B720E7">
        <w:rPr>
          <w:color w:val="0070C0"/>
        </w:rPr>
        <w:tab/>
        <w:t xml:space="preserve">Toto </w:t>
      </w:r>
      <w:r w:rsidRPr="00B720E7">
        <w:rPr>
          <w:b/>
          <w:color w:val="0070C0"/>
        </w:rPr>
        <w:t>pravidlo</w:t>
      </w:r>
      <w:r w:rsidRPr="00B720E7">
        <w:rPr>
          <w:color w:val="0070C0"/>
        </w:rPr>
        <w:t xml:space="preserve"> predstavuje pre každého člena </w:t>
      </w:r>
      <w:r w:rsidR="00BD0AE8" w:rsidRPr="00B720E7">
        <w:rPr>
          <w:color w:val="0070C0"/>
        </w:rPr>
        <w:t xml:space="preserve">maximálnu </w:t>
      </w:r>
      <w:r w:rsidRPr="00B720E7">
        <w:rPr>
          <w:color w:val="0070C0"/>
        </w:rPr>
        <w:t>hranicu poskytnutého BONUSU zodpovedajúcemu maximálne</w:t>
      </w:r>
      <w:r w:rsidR="00BD0AE8" w:rsidRPr="00B720E7">
        <w:rPr>
          <w:color w:val="0070C0"/>
        </w:rPr>
        <w:t>j</w:t>
      </w:r>
      <w:r w:rsidR="00EF4293" w:rsidRPr="00B720E7">
        <w:rPr>
          <w:color w:val="0070C0"/>
        </w:rPr>
        <w:t xml:space="preserve"> </w:t>
      </w:r>
      <w:r w:rsidRPr="00B720E7">
        <w:rPr>
          <w:color w:val="0070C0"/>
        </w:rPr>
        <w:t xml:space="preserve">výške </w:t>
      </w:r>
      <w:r w:rsidR="006E5281" w:rsidRPr="00B720E7">
        <w:rPr>
          <w:color w:val="0070C0"/>
        </w:rPr>
        <w:t xml:space="preserve">nákupmi dosiahnutého súčtu </w:t>
      </w:r>
      <w:r w:rsidRPr="00B720E7">
        <w:rPr>
          <w:color w:val="0070C0"/>
        </w:rPr>
        <w:t>1000 BH mesačne</w:t>
      </w:r>
      <w:r w:rsidR="006E5281" w:rsidRPr="00B720E7">
        <w:rPr>
          <w:color w:val="0070C0"/>
        </w:rPr>
        <w:t xml:space="preserve">, s výnimkou BH dosiahnutých nákupom preddavkov. </w:t>
      </w:r>
      <w:r w:rsidR="002954E7" w:rsidRPr="00B720E7">
        <w:rPr>
          <w:color w:val="0070C0"/>
        </w:rPr>
        <w:t xml:space="preserve">To znamená, že </w:t>
      </w:r>
      <w:r w:rsidR="00BD0AE8" w:rsidRPr="00B720E7">
        <w:rPr>
          <w:color w:val="0070C0"/>
        </w:rPr>
        <w:t>členov</w:t>
      </w:r>
      <w:r w:rsidR="002954E7" w:rsidRPr="00B720E7">
        <w:rPr>
          <w:color w:val="0070C0"/>
        </w:rPr>
        <w:t xml:space="preserve">i bude za jeho nákupy priznaný BONUS zodpovedajúci súčtu BH </w:t>
      </w:r>
      <w:r w:rsidR="00BD0AE8" w:rsidRPr="00B720E7">
        <w:rPr>
          <w:color w:val="0070C0"/>
        </w:rPr>
        <w:t xml:space="preserve">jednotlivých nákupov, </w:t>
      </w:r>
      <w:r w:rsidR="002954E7" w:rsidRPr="00B720E7">
        <w:rPr>
          <w:color w:val="0070C0"/>
        </w:rPr>
        <w:t>realizovaný</w:t>
      </w:r>
      <w:r w:rsidR="00BD0AE8" w:rsidRPr="00B720E7">
        <w:rPr>
          <w:color w:val="0070C0"/>
        </w:rPr>
        <w:t>ch</w:t>
      </w:r>
      <w:r w:rsidR="00EF4293" w:rsidRPr="00B720E7">
        <w:rPr>
          <w:color w:val="0070C0"/>
        </w:rPr>
        <w:t xml:space="preserve"> </w:t>
      </w:r>
      <w:r w:rsidR="00BD0AE8" w:rsidRPr="00B720E7">
        <w:rPr>
          <w:color w:val="0070C0"/>
        </w:rPr>
        <w:t>v jednom kalendárnom mesiaci</w:t>
      </w:r>
      <w:r w:rsidR="002954E7" w:rsidRPr="00B720E7">
        <w:rPr>
          <w:color w:val="0070C0"/>
        </w:rPr>
        <w:t>, maximálne však do celkovej výšky 1000 BH. BONUS vyplývajúci z BH nad túto hranicu členovi nebude poskytnutý.</w:t>
      </w:r>
      <w:r w:rsidR="00744316" w:rsidRPr="00B720E7">
        <w:rPr>
          <w:color w:val="0070C0"/>
        </w:rPr>
        <w:t xml:space="preserve"> Body(BH) nad rámec limitu sa neprenášajú do ďalšieho mesiaca.</w:t>
      </w:r>
    </w:p>
    <w:p w:rsidR="00725C9A" w:rsidRPr="00B720E7" w:rsidRDefault="00725C9A" w:rsidP="0032061B">
      <w:pPr>
        <w:pStyle w:val="textVOP"/>
        <w:rPr>
          <w:color w:val="0070C0"/>
        </w:rPr>
      </w:pPr>
    </w:p>
    <w:p w:rsidR="00BD0AE8" w:rsidRPr="00B720E7" w:rsidRDefault="002954E7" w:rsidP="0032061B">
      <w:pPr>
        <w:pStyle w:val="textVOP"/>
        <w:rPr>
          <w:color w:val="0070C0"/>
        </w:rPr>
      </w:pPr>
      <w:r w:rsidRPr="00B720E7">
        <w:rPr>
          <w:rStyle w:val="PrkladChar"/>
          <w:rFonts w:eastAsiaTheme="minorHAnsi"/>
          <w:color w:val="0070C0"/>
        </w:rPr>
        <w:t>Príklad</w:t>
      </w:r>
      <w:r w:rsidRPr="00B720E7">
        <w:rPr>
          <w:color w:val="0070C0"/>
        </w:rPr>
        <w:t>: Člen urobí v </w:t>
      </w:r>
      <w:r w:rsidR="00BD0AE8" w:rsidRPr="00B720E7">
        <w:rPr>
          <w:color w:val="0070C0"/>
        </w:rPr>
        <w:t xml:space="preserve"> kalendárnom </w:t>
      </w:r>
      <w:r w:rsidRPr="00B720E7">
        <w:rPr>
          <w:color w:val="0070C0"/>
        </w:rPr>
        <w:t xml:space="preserve">mesiaci </w:t>
      </w:r>
      <w:r w:rsidR="00BD0AE8" w:rsidRPr="00B720E7">
        <w:rPr>
          <w:color w:val="0070C0"/>
        </w:rPr>
        <w:t xml:space="preserve">august nasledujúce nákupy: </w:t>
      </w:r>
    </w:p>
    <w:p w:rsidR="002954E7" w:rsidRPr="00B720E7" w:rsidRDefault="00BD0AE8" w:rsidP="00D469BA">
      <w:pPr>
        <w:pStyle w:val="podtextVOP"/>
        <w:ind w:left="142"/>
        <w:jc w:val="both"/>
        <w:rPr>
          <w:color w:val="0070C0"/>
        </w:rPr>
      </w:pPr>
      <w:r w:rsidRPr="00B720E7">
        <w:rPr>
          <w:color w:val="0070C0"/>
        </w:rPr>
        <w:t>2.august – nákup v hodnote 212 BH – priznaný CashBack Garant = 2120 Eurový BONUS</w:t>
      </w:r>
      <w:r w:rsidR="002954E7" w:rsidRPr="00B720E7">
        <w:rPr>
          <w:color w:val="0070C0"/>
        </w:rPr>
        <w:t xml:space="preserve"> </w:t>
      </w:r>
    </w:p>
    <w:p w:rsidR="00BD0AE8" w:rsidRPr="00B720E7" w:rsidRDefault="00BD0AE8" w:rsidP="00D469BA">
      <w:pPr>
        <w:pStyle w:val="podtextVOP"/>
        <w:ind w:left="142"/>
        <w:jc w:val="both"/>
        <w:rPr>
          <w:color w:val="0070C0"/>
        </w:rPr>
      </w:pPr>
      <w:r w:rsidRPr="00B720E7">
        <w:rPr>
          <w:color w:val="0070C0"/>
        </w:rPr>
        <w:t>2.august – nákup 380 BH – priznaný 3800 Eurový BONUS</w:t>
      </w:r>
      <w:r w:rsidR="00725C9A" w:rsidRPr="00B720E7">
        <w:rPr>
          <w:color w:val="0070C0"/>
        </w:rPr>
        <w:t>, súčet poskytnutých BONUSOV v mesiaci = 5920</w:t>
      </w:r>
    </w:p>
    <w:p w:rsidR="00725C9A" w:rsidRPr="00B720E7" w:rsidRDefault="00BD0AE8" w:rsidP="00D469BA">
      <w:pPr>
        <w:pStyle w:val="podtextVOP"/>
        <w:ind w:left="142"/>
        <w:jc w:val="both"/>
        <w:rPr>
          <w:color w:val="0070C0"/>
        </w:rPr>
      </w:pPr>
      <w:r w:rsidRPr="00B720E7">
        <w:rPr>
          <w:color w:val="0070C0"/>
        </w:rPr>
        <w:t>8.august – nákup 240 BH – priznaný 2400 Eurový BONUS</w:t>
      </w:r>
      <w:r w:rsidR="00725C9A" w:rsidRPr="00B720E7">
        <w:rPr>
          <w:color w:val="0070C0"/>
        </w:rPr>
        <w:t>, súčet poskytnutých BONUSOV v mesiaci = 8320</w:t>
      </w:r>
    </w:p>
    <w:p w:rsidR="00725C9A" w:rsidRPr="00B720E7" w:rsidRDefault="00BD0AE8" w:rsidP="00D469BA">
      <w:pPr>
        <w:pStyle w:val="podtextVOP"/>
        <w:ind w:left="142"/>
        <w:jc w:val="both"/>
        <w:rPr>
          <w:color w:val="0070C0"/>
        </w:rPr>
      </w:pPr>
      <w:r w:rsidRPr="00B720E7">
        <w:rPr>
          <w:color w:val="0070C0"/>
        </w:rPr>
        <w:t>11.aug.  – nákup 425 BH – priznaný už</w:t>
      </w:r>
      <w:r w:rsidR="00182058" w:rsidRPr="00B720E7">
        <w:rPr>
          <w:color w:val="0070C0"/>
        </w:rPr>
        <w:t xml:space="preserve"> len</w:t>
      </w:r>
      <w:r w:rsidRPr="00B720E7">
        <w:rPr>
          <w:color w:val="0070C0"/>
        </w:rPr>
        <w:t xml:space="preserve"> limitovaný CashBack Garant = </w:t>
      </w:r>
      <w:r w:rsidR="00725C9A" w:rsidRPr="00B720E7">
        <w:rPr>
          <w:color w:val="0070C0"/>
        </w:rPr>
        <w:t>257</w:t>
      </w:r>
      <w:r w:rsidRPr="00B720E7">
        <w:rPr>
          <w:color w:val="0070C0"/>
        </w:rPr>
        <w:t>0 Eurový BONUS</w:t>
      </w:r>
      <w:r w:rsidR="00725C9A" w:rsidRPr="00B720E7">
        <w:rPr>
          <w:color w:val="0070C0"/>
        </w:rPr>
        <w:t>,</w:t>
      </w:r>
      <w:r w:rsidR="00134065" w:rsidRPr="00B720E7">
        <w:rPr>
          <w:color w:val="0070C0"/>
        </w:rPr>
        <w:t xml:space="preserve"> </w:t>
      </w:r>
      <w:r w:rsidR="00725C9A" w:rsidRPr="00B720E7">
        <w:rPr>
          <w:color w:val="0070C0"/>
        </w:rPr>
        <w:t xml:space="preserve">súčet </w:t>
      </w:r>
      <w:r w:rsidR="00744316" w:rsidRPr="00B720E7">
        <w:rPr>
          <w:color w:val="0070C0"/>
        </w:rPr>
        <w:t>BH v mesiaci</w:t>
      </w:r>
      <w:r w:rsidR="00EF4293" w:rsidRPr="00B720E7">
        <w:rPr>
          <w:color w:val="0070C0"/>
        </w:rPr>
        <w:t xml:space="preserve"> týmto </w:t>
      </w:r>
      <w:r w:rsidR="00134065" w:rsidRPr="00B720E7">
        <w:rPr>
          <w:color w:val="0070C0"/>
        </w:rPr>
        <w:t>nákupom dosiahne</w:t>
      </w:r>
      <w:r w:rsidR="00744316" w:rsidRPr="00B720E7">
        <w:rPr>
          <w:color w:val="0070C0"/>
        </w:rPr>
        <w:t xml:space="preserve"> 1257, </w:t>
      </w:r>
      <w:r w:rsidR="00134065" w:rsidRPr="00B720E7">
        <w:rPr>
          <w:color w:val="0070C0"/>
        </w:rPr>
        <w:t xml:space="preserve">členovi však bude poskytnutý BONUS </w:t>
      </w:r>
      <w:r w:rsidR="00EF4293" w:rsidRPr="00B720E7">
        <w:rPr>
          <w:color w:val="0070C0"/>
        </w:rPr>
        <w:t xml:space="preserve">len do výšky zodpovedajúcej súčtu </w:t>
      </w:r>
      <w:r w:rsidR="00744316" w:rsidRPr="00B720E7">
        <w:rPr>
          <w:color w:val="0070C0"/>
        </w:rPr>
        <w:t>limitovanej h</w:t>
      </w:r>
      <w:r w:rsidR="00134065" w:rsidRPr="00B720E7">
        <w:rPr>
          <w:color w:val="0070C0"/>
        </w:rPr>
        <w:t>odnot</w:t>
      </w:r>
      <w:r w:rsidR="00EF4293" w:rsidRPr="00B720E7">
        <w:rPr>
          <w:color w:val="0070C0"/>
        </w:rPr>
        <w:t>y</w:t>
      </w:r>
      <w:r w:rsidR="00134065" w:rsidRPr="00B720E7">
        <w:rPr>
          <w:color w:val="0070C0"/>
        </w:rPr>
        <w:t xml:space="preserve"> 1000 BH</w:t>
      </w:r>
      <w:r w:rsidR="00EF4293" w:rsidRPr="00B720E7">
        <w:rPr>
          <w:color w:val="0070C0"/>
        </w:rPr>
        <w:t xml:space="preserve">, čo predstavuje BH 257 a tým bude pre mesiac dosiahnutá maximálna výška poskytnutého BONUSU  </w:t>
      </w:r>
      <w:r w:rsidR="00725C9A" w:rsidRPr="00B720E7">
        <w:rPr>
          <w:color w:val="0070C0"/>
        </w:rPr>
        <w:t>10000</w:t>
      </w:r>
      <w:r w:rsidR="00EF4293" w:rsidRPr="00B720E7">
        <w:rPr>
          <w:color w:val="0070C0"/>
        </w:rPr>
        <w:t xml:space="preserve">. </w:t>
      </w:r>
      <w:r w:rsidR="00744316" w:rsidRPr="00B720E7">
        <w:rPr>
          <w:color w:val="0070C0"/>
        </w:rPr>
        <w:t xml:space="preserve"> </w:t>
      </w:r>
    </w:p>
    <w:p w:rsidR="006E5281" w:rsidRPr="00B720E7" w:rsidRDefault="006E5281" w:rsidP="00D469BA">
      <w:pPr>
        <w:pStyle w:val="podtextVOP"/>
        <w:ind w:left="142"/>
        <w:jc w:val="both"/>
        <w:rPr>
          <w:color w:val="0070C0"/>
        </w:rPr>
      </w:pPr>
    </w:p>
    <w:p w:rsidR="006E5281" w:rsidRPr="00B720E7" w:rsidRDefault="006E5281" w:rsidP="00A40B52">
      <w:pPr>
        <w:pStyle w:val="N40"/>
        <w:rPr>
          <w:color w:val="0070C0"/>
        </w:rPr>
      </w:pPr>
      <w:r w:rsidRPr="00B720E7">
        <w:rPr>
          <w:color w:val="0070C0"/>
        </w:rPr>
        <w:t>MESAČNÝ LIMIT pre poskytnutie bonusového plnenia na jedného člena zodpovedajúci nákupom preddavkov v celkovej výške 1000 BH.</w:t>
      </w:r>
    </w:p>
    <w:p w:rsidR="006E5281" w:rsidRPr="00B720E7" w:rsidRDefault="006E5281" w:rsidP="0032061B">
      <w:pPr>
        <w:pStyle w:val="textVOP"/>
        <w:rPr>
          <w:color w:val="0070C0"/>
        </w:rPr>
      </w:pPr>
      <w:r w:rsidRPr="00B720E7">
        <w:rPr>
          <w:color w:val="0070C0"/>
        </w:rPr>
        <w:t xml:space="preserve">Platí to isté ako v predchádzajúcom bode, tento LIMIT sa však  nevzťahuje na bežné nákupy, ale výhradne na nákupy preddavkov. </w:t>
      </w:r>
      <w:r w:rsidR="00592AE9" w:rsidRPr="00B720E7">
        <w:rPr>
          <w:color w:val="0070C0"/>
        </w:rPr>
        <w:t>To znamená, že členovi môže byť poskytnutý maximálny BONUS zodpovedajúci 1000 BH(za nákupy)+ 1000 BH(za nákupy preddavkov), spolu 2000 BH.</w:t>
      </w:r>
    </w:p>
    <w:p w:rsidR="006E5281" w:rsidRPr="00B720E7" w:rsidRDefault="006E5281" w:rsidP="0032061B">
      <w:pPr>
        <w:pStyle w:val="textVOP"/>
        <w:rPr>
          <w:color w:val="0070C0"/>
        </w:rPr>
      </w:pPr>
    </w:p>
    <w:p w:rsidR="00386FBF" w:rsidRPr="00B720E7" w:rsidRDefault="009818CA" w:rsidP="00A40B52">
      <w:pPr>
        <w:pStyle w:val="N40"/>
        <w:rPr>
          <w:color w:val="0070C0"/>
        </w:rPr>
      </w:pPr>
      <w:r w:rsidRPr="00B720E7">
        <w:rPr>
          <w:color w:val="0070C0"/>
        </w:rPr>
        <w:t xml:space="preserve">ROČNÝ LIMIT pre nákupy presahujúce 1000 BH </w:t>
      </w:r>
    </w:p>
    <w:p w:rsidR="00386FBF" w:rsidRPr="00B720E7" w:rsidRDefault="00386FBF" w:rsidP="0032061B">
      <w:pPr>
        <w:pStyle w:val="textVOP"/>
        <w:rPr>
          <w:color w:val="0070C0"/>
        </w:rPr>
      </w:pPr>
      <w:r w:rsidRPr="00B720E7">
        <w:rPr>
          <w:color w:val="0070C0"/>
        </w:rPr>
        <w:lastRenderedPageBreak/>
        <w:t xml:space="preserve">Každý člen má právo </w:t>
      </w:r>
      <w:r w:rsidR="008F7597" w:rsidRPr="00B720E7">
        <w:rPr>
          <w:color w:val="0070C0"/>
        </w:rPr>
        <w:t>počas období</w:t>
      </w:r>
      <w:r w:rsidR="005F6B86" w:rsidRPr="00B720E7">
        <w:rPr>
          <w:color w:val="0070C0"/>
        </w:rPr>
        <w:t xml:space="preserve"> trvajúc</w:t>
      </w:r>
      <w:r w:rsidR="00291F5B" w:rsidRPr="00B720E7">
        <w:rPr>
          <w:color w:val="0070C0"/>
        </w:rPr>
        <w:t>ich</w:t>
      </w:r>
      <w:r w:rsidR="008F7597" w:rsidRPr="00B720E7">
        <w:rPr>
          <w:color w:val="0070C0"/>
        </w:rPr>
        <w:t xml:space="preserve"> </w:t>
      </w:r>
      <w:r w:rsidRPr="00B720E7">
        <w:rPr>
          <w:color w:val="0070C0"/>
        </w:rPr>
        <w:t>dvanás</w:t>
      </w:r>
      <w:r w:rsidR="00291F5B" w:rsidRPr="00B720E7">
        <w:rPr>
          <w:color w:val="0070C0"/>
        </w:rPr>
        <w:t>ť mesiacov</w:t>
      </w:r>
      <w:r w:rsidR="008F7597" w:rsidRPr="00B720E7">
        <w:rPr>
          <w:color w:val="0070C0"/>
        </w:rPr>
        <w:t xml:space="preserve">, začínajúcich vždy dňom nadobudnutia členstva resp. dňom výročia nadobudnutia členstva </w:t>
      </w:r>
      <w:r w:rsidRPr="00B720E7">
        <w:rPr>
          <w:color w:val="0070C0"/>
        </w:rPr>
        <w:t xml:space="preserve"> </w:t>
      </w:r>
      <w:r w:rsidR="005F6B86" w:rsidRPr="00B720E7">
        <w:rPr>
          <w:color w:val="0070C0"/>
        </w:rPr>
        <w:t>zrealizovať</w:t>
      </w:r>
      <w:r w:rsidRPr="00B720E7">
        <w:rPr>
          <w:color w:val="0070C0"/>
        </w:rPr>
        <w:t xml:space="preserve"> </w:t>
      </w:r>
      <w:r w:rsidR="005F6B86" w:rsidRPr="00B720E7">
        <w:rPr>
          <w:color w:val="0070C0"/>
        </w:rPr>
        <w:t xml:space="preserve">jeden </w:t>
      </w:r>
      <w:r w:rsidRPr="00B720E7">
        <w:rPr>
          <w:color w:val="0070C0"/>
        </w:rPr>
        <w:t xml:space="preserve">nákup presahujúci výšku BH 1000. </w:t>
      </w:r>
      <w:r w:rsidR="00291F5B" w:rsidRPr="00B720E7">
        <w:rPr>
          <w:color w:val="0070C0"/>
        </w:rPr>
        <w:t>NA takýto nákup bude členovi poskytnutý BONUS v plnej výške</w:t>
      </w:r>
      <w:r w:rsidR="009563B8" w:rsidRPr="00B720E7">
        <w:rPr>
          <w:color w:val="0070C0"/>
        </w:rPr>
        <w:t xml:space="preserve"> </w:t>
      </w:r>
      <w:r w:rsidR="00291F5B" w:rsidRPr="00B720E7">
        <w:rPr>
          <w:color w:val="0070C0"/>
        </w:rPr>
        <w:t>(</w:t>
      </w:r>
      <w:r w:rsidR="009563B8" w:rsidRPr="00B720E7">
        <w:rPr>
          <w:color w:val="0070C0"/>
        </w:rPr>
        <w:t>z</w:t>
      </w:r>
      <w:r w:rsidR="00291F5B" w:rsidRPr="00B720E7">
        <w:rPr>
          <w:color w:val="0070C0"/>
        </w:rPr>
        <w:t>a podmienky dostatočného KREDITU).</w:t>
      </w:r>
    </w:p>
    <w:p w:rsidR="00C503AE" w:rsidRPr="00B720E7" w:rsidRDefault="00291F5B" w:rsidP="0032061B">
      <w:pPr>
        <w:pStyle w:val="textVOP"/>
        <w:rPr>
          <w:color w:val="0070C0"/>
        </w:rPr>
      </w:pPr>
      <w:r w:rsidRPr="00B720E7">
        <w:rPr>
          <w:color w:val="0070C0"/>
        </w:rPr>
        <w:t>Predmetom náku</w:t>
      </w:r>
      <w:r w:rsidR="009563B8" w:rsidRPr="00B720E7">
        <w:rPr>
          <w:color w:val="0070C0"/>
        </w:rPr>
        <w:t>pu</w:t>
      </w:r>
      <w:r w:rsidRPr="00B720E7">
        <w:rPr>
          <w:color w:val="0070C0"/>
        </w:rPr>
        <w:t xml:space="preserve"> môže byť jedna položka akejkoľvek hodnoty BH, resp. viac položiek presahujúcich 1000 BH, ktorých súčet </w:t>
      </w:r>
      <w:r w:rsidR="009563B8" w:rsidRPr="00B720E7">
        <w:rPr>
          <w:color w:val="0070C0"/>
        </w:rPr>
        <w:t xml:space="preserve">však </w:t>
      </w:r>
      <w:r w:rsidRPr="00B720E7">
        <w:rPr>
          <w:color w:val="0070C0"/>
        </w:rPr>
        <w:t>nepresiahne výšku 10000 BH. Patria sem najmä m</w:t>
      </w:r>
      <w:r w:rsidR="00C503AE" w:rsidRPr="00B720E7">
        <w:rPr>
          <w:color w:val="0070C0"/>
        </w:rPr>
        <w:t>otorové vozidlá, nehnuteľnosti, stavebný materiál, elektrické zariadenia (napr.</w:t>
      </w:r>
      <w:r w:rsidRPr="00B720E7">
        <w:rPr>
          <w:color w:val="0070C0"/>
        </w:rPr>
        <w:t xml:space="preserve"> </w:t>
      </w:r>
      <w:r w:rsidR="00C503AE" w:rsidRPr="00B720E7">
        <w:rPr>
          <w:color w:val="0070C0"/>
        </w:rPr>
        <w:t>tepelné čerpadlá) ...</w:t>
      </w:r>
    </w:p>
    <w:p w:rsidR="00386FBF" w:rsidRPr="00B720E7" w:rsidRDefault="00386FBF" w:rsidP="0032061B">
      <w:pPr>
        <w:pStyle w:val="textVOP"/>
        <w:rPr>
          <w:color w:val="0070C0"/>
        </w:rPr>
      </w:pPr>
      <w:r w:rsidRPr="00B720E7">
        <w:rPr>
          <w:color w:val="0070C0"/>
        </w:rPr>
        <w:t xml:space="preserve">Takýto nákup </w:t>
      </w:r>
      <w:r w:rsidR="00291F5B" w:rsidRPr="00B720E7">
        <w:rPr>
          <w:color w:val="0070C0"/>
        </w:rPr>
        <w:t xml:space="preserve">v programe voláme nadlimitný nákup a BH takéhoto nákupu sa nezarátavajú do </w:t>
      </w:r>
      <w:r w:rsidRPr="00B720E7">
        <w:rPr>
          <w:color w:val="0070C0"/>
        </w:rPr>
        <w:t xml:space="preserve">súčtu nákupov pre mesačný LIMIT. </w:t>
      </w:r>
    </w:p>
    <w:p w:rsidR="009563B8" w:rsidRPr="00B720E7" w:rsidRDefault="009563B8" w:rsidP="0032061B">
      <w:pPr>
        <w:pStyle w:val="textVOP"/>
        <w:rPr>
          <w:color w:val="0070C0"/>
        </w:rPr>
      </w:pPr>
    </w:p>
    <w:p w:rsidR="009563B8" w:rsidRPr="00B720E7" w:rsidRDefault="009563B8" w:rsidP="00A40B52">
      <w:pPr>
        <w:pStyle w:val="N40"/>
        <w:rPr>
          <w:color w:val="0070C0"/>
        </w:rPr>
      </w:pPr>
      <w:r w:rsidRPr="00B720E7">
        <w:rPr>
          <w:color w:val="0070C0"/>
        </w:rPr>
        <w:t>LIMITY pre konkrétne tovarové položky</w:t>
      </w:r>
      <w:r w:rsidR="00AE3981" w:rsidRPr="00B720E7">
        <w:rPr>
          <w:color w:val="0070C0"/>
        </w:rPr>
        <w:t xml:space="preserve">, skupiny prípadne </w:t>
      </w:r>
      <w:r w:rsidRPr="00B720E7">
        <w:rPr>
          <w:color w:val="0070C0"/>
        </w:rPr>
        <w:t xml:space="preserve">kategórie. </w:t>
      </w:r>
    </w:p>
    <w:p w:rsidR="00040463" w:rsidRPr="00B720E7" w:rsidRDefault="009563B8" w:rsidP="0032061B">
      <w:pPr>
        <w:pStyle w:val="textVOP"/>
        <w:rPr>
          <w:color w:val="0070C0"/>
        </w:rPr>
      </w:pPr>
      <w:r w:rsidRPr="00B720E7">
        <w:rPr>
          <w:color w:val="0070C0"/>
        </w:rPr>
        <w:t>V</w:t>
      </w:r>
      <w:r w:rsidR="00040463" w:rsidRPr="00B720E7">
        <w:rPr>
          <w:color w:val="0070C0"/>
        </w:rPr>
        <w:t> súlade s dodržiavaním plánovaných hodnôt mesačných objemov nákupov a </w:t>
      </w:r>
      <w:r w:rsidR="00CD06BE" w:rsidRPr="00B720E7">
        <w:rPr>
          <w:color w:val="0070C0"/>
        </w:rPr>
        <w:t>podmienok</w:t>
      </w:r>
      <w:r w:rsidR="00040463" w:rsidRPr="00B720E7">
        <w:rPr>
          <w:color w:val="0070C0"/>
        </w:rPr>
        <w:t xml:space="preserve"> vyplývajúcich z dohôd uzatvorených s obchodnými partnermi môžu byť </w:t>
      </w:r>
      <w:r w:rsidR="0061795B" w:rsidRPr="00B720E7">
        <w:rPr>
          <w:color w:val="0070C0"/>
        </w:rPr>
        <w:t xml:space="preserve">aj </w:t>
      </w:r>
      <w:r w:rsidR="00040463" w:rsidRPr="00B720E7">
        <w:rPr>
          <w:color w:val="0070C0"/>
        </w:rPr>
        <w:t xml:space="preserve">pre </w:t>
      </w:r>
      <w:r w:rsidR="0061795B" w:rsidRPr="00B720E7">
        <w:rPr>
          <w:color w:val="0070C0"/>
        </w:rPr>
        <w:t xml:space="preserve">niektoré </w:t>
      </w:r>
      <w:r w:rsidR="00040463" w:rsidRPr="00B720E7">
        <w:rPr>
          <w:color w:val="0070C0"/>
        </w:rPr>
        <w:t>tovarové položky</w:t>
      </w:r>
      <w:r w:rsidR="0061795B" w:rsidRPr="00B720E7">
        <w:rPr>
          <w:color w:val="0070C0"/>
        </w:rPr>
        <w:t xml:space="preserve"> či skupiny tovarov</w:t>
      </w:r>
      <w:r w:rsidR="00040463" w:rsidRPr="00B720E7">
        <w:rPr>
          <w:color w:val="0070C0"/>
        </w:rPr>
        <w:t xml:space="preserve"> jednotlivých dodávateľov stanovené mesačné limity. </w:t>
      </w:r>
      <w:r w:rsidR="0061795B" w:rsidRPr="00B720E7">
        <w:rPr>
          <w:color w:val="0070C0"/>
        </w:rPr>
        <w:t xml:space="preserve">Ak je pre tovarovú položku, skupinu, či kategóriu zavedený mesačný limit, bude táto informácia uvedená </w:t>
      </w:r>
      <w:r w:rsidR="00C859CE" w:rsidRPr="00B720E7">
        <w:rPr>
          <w:color w:val="0070C0"/>
        </w:rPr>
        <w:t xml:space="preserve">v textovej časti danej položky , </w:t>
      </w:r>
      <w:r w:rsidR="00CD06BE" w:rsidRPr="00B720E7">
        <w:rPr>
          <w:color w:val="0070C0"/>
        </w:rPr>
        <w:t>skupin</w:t>
      </w:r>
      <w:r w:rsidR="00C859CE" w:rsidRPr="00B720E7">
        <w:rPr>
          <w:color w:val="0070C0"/>
        </w:rPr>
        <w:t>y</w:t>
      </w:r>
      <w:r w:rsidR="00CD06BE" w:rsidRPr="00B720E7">
        <w:rPr>
          <w:color w:val="0070C0"/>
        </w:rPr>
        <w:t xml:space="preserve"> či kategór</w:t>
      </w:r>
      <w:r w:rsidR="00C859CE" w:rsidRPr="00B720E7">
        <w:rPr>
          <w:color w:val="0070C0"/>
        </w:rPr>
        <w:t>ie</w:t>
      </w:r>
      <w:r w:rsidR="00CD06BE" w:rsidRPr="00B720E7">
        <w:rPr>
          <w:color w:val="0070C0"/>
        </w:rPr>
        <w:t xml:space="preserve">. Poskytovateľ programu si preto vyhradzuje právo vyhovieť len objednávkam </w:t>
      </w:r>
      <w:r w:rsidR="00C859CE" w:rsidRPr="00B720E7">
        <w:rPr>
          <w:color w:val="0070C0"/>
        </w:rPr>
        <w:t xml:space="preserve">uskutočneným len </w:t>
      </w:r>
      <w:r w:rsidR="00CD06BE" w:rsidRPr="00B720E7">
        <w:rPr>
          <w:color w:val="0070C0"/>
        </w:rPr>
        <w:t>do dosiahnut</w:t>
      </w:r>
      <w:r w:rsidR="00C859CE" w:rsidRPr="00B720E7">
        <w:rPr>
          <w:color w:val="0070C0"/>
        </w:rPr>
        <w:t xml:space="preserve">ia </w:t>
      </w:r>
      <w:r w:rsidR="00CD06BE" w:rsidRPr="00B720E7">
        <w:rPr>
          <w:color w:val="0070C0"/>
        </w:rPr>
        <w:t xml:space="preserve">počtu limitu pre daný mesiac. </w:t>
      </w:r>
    </w:p>
    <w:p w:rsidR="00CD06BE" w:rsidRPr="00B720E7" w:rsidRDefault="00CD06BE" w:rsidP="0032061B">
      <w:pPr>
        <w:pStyle w:val="textVOP"/>
        <w:rPr>
          <w:color w:val="0070C0"/>
        </w:rPr>
      </w:pPr>
    </w:p>
    <w:p w:rsidR="00CD06BE" w:rsidRPr="00B720E7" w:rsidRDefault="0061795B" w:rsidP="0032061B">
      <w:pPr>
        <w:pStyle w:val="textVOP"/>
        <w:rPr>
          <w:color w:val="0070C0"/>
        </w:rPr>
      </w:pPr>
      <w:r w:rsidRPr="00B720E7">
        <w:rPr>
          <w:rStyle w:val="PrkladChar"/>
          <w:rFonts w:eastAsiaTheme="minorHAnsi"/>
          <w:color w:val="0070C0"/>
        </w:rPr>
        <w:t>Príklad</w:t>
      </w:r>
      <w:r w:rsidRPr="00B720E7">
        <w:rPr>
          <w:i/>
          <w:color w:val="0070C0"/>
        </w:rPr>
        <w:t>:</w:t>
      </w:r>
      <w:r w:rsidRPr="00B720E7">
        <w:rPr>
          <w:color w:val="0070C0"/>
        </w:rPr>
        <w:t xml:space="preserve"> Program je už v čase skúšobnej prevádzky nastavený na LIMITY </w:t>
      </w:r>
      <w:r w:rsidR="00CD06BE" w:rsidRPr="00B720E7">
        <w:rPr>
          <w:color w:val="0070C0"/>
        </w:rPr>
        <w:t xml:space="preserve">zavedené v kategórií motorových vozidiel. Tieto LIMITY nájdete v textovej časti príslušných kategórií. </w:t>
      </w:r>
    </w:p>
    <w:p w:rsidR="00CD06BE" w:rsidRPr="00B720E7" w:rsidRDefault="00CD06BE" w:rsidP="0032061B">
      <w:pPr>
        <w:pStyle w:val="textVOP"/>
        <w:rPr>
          <w:color w:val="0070C0"/>
        </w:rPr>
      </w:pPr>
    </w:p>
    <w:p w:rsidR="003E18F7" w:rsidRPr="00B720E7" w:rsidRDefault="003E18F7" w:rsidP="0032061B">
      <w:pPr>
        <w:pStyle w:val="textVOP"/>
        <w:rPr>
          <w:color w:val="0070C0"/>
        </w:rPr>
      </w:pPr>
      <w:r w:rsidRPr="00B720E7">
        <w:rPr>
          <w:color w:val="0070C0"/>
        </w:rPr>
        <w:t xml:space="preserve">Pre tieto LIMITY môžu byť v programe poskytnuté výnimky, a to najmä pri poskytnutí mimoriadnych odmien pre členov vyplývajúcich z vyhlásených súťaží, organizovaných predajných </w:t>
      </w:r>
      <w:proofErr w:type="spellStart"/>
      <w:r w:rsidRPr="00B720E7">
        <w:rPr>
          <w:color w:val="0070C0"/>
        </w:rPr>
        <w:t>promo</w:t>
      </w:r>
      <w:proofErr w:type="spellEnd"/>
      <w:r w:rsidRPr="00B720E7">
        <w:rPr>
          <w:color w:val="0070C0"/>
        </w:rPr>
        <w:t xml:space="preserve"> akcií,  dosiahnutia určitej pozície vo VP a pod.</w:t>
      </w:r>
    </w:p>
    <w:p w:rsidR="00633EC9" w:rsidRPr="00B720E7" w:rsidRDefault="00633EC9" w:rsidP="00A40B52">
      <w:pPr>
        <w:pStyle w:val="N30"/>
        <w:rPr>
          <w:color w:val="0070C0"/>
        </w:rPr>
      </w:pPr>
      <w:r w:rsidRPr="00B720E7">
        <w:rPr>
          <w:color w:val="0070C0"/>
        </w:rPr>
        <w:t xml:space="preserve">ZÚČŤOVACIA SCHÉMA– MATRIX </w:t>
      </w:r>
      <w:r w:rsidR="00C411B2" w:rsidRPr="00B720E7">
        <w:rPr>
          <w:color w:val="0070C0"/>
        </w:rPr>
        <w:t>(ďalej len „MATRIX“)</w:t>
      </w:r>
    </w:p>
    <w:p w:rsidR="00633EC9" w:rsidRPr="00B720E7" w:rsidRDefault="00A105F1" w:rsidP="0032061B">
      <w:pPr>
        <w:pStyle w:val="textVOP"/>
        <w:rPr>
          <w:color w:val="0070C0"/>
        </w:rPr>
      </w:pPr>
      <w:r w:rsidRPr="00B720E7">
        <w:rPr>
          <w:color w:val="0070C0"/>
        </w:rPr>
        <w:t>Je grafické tabuľkové zobrazenie</w:t>
      </w:r>
      <w:r w:rsidR="00C411B2" w:rsidRPr="00B720E7">
        <w:rPr>
          <w:color w:val="0070C0"/>
        </w:rPr>
        <w:t xml:space="preserve"> všetkých potrebných údajov o nákupe zákazníka</w:t>
      </w:r>
      <w:r w:rsidR="00190ECF" w:rsidRPr="00B720E7">
        <w:rPr>
          <w:color w:val="0070C0"/>
        </w:rPr>
        <w:t xml:space="preserve"> a bonusov, ktoré mu za ne prináležia. </w:t>
      </w:r>
      <w:r w:rsidR="000D0637" w:rsidRPr="00B720E7">
        <w:rPr>
          <w:color w:val="0070C0"/>
        </w:rPr>
        <w:t xml:space="preserve">Prístup k nej má člen po prihlásení do užívateľskej sekcie. </w:t>
      </w:r>
      <w:r w:rsidR="00742531" w:rsidRPr="00B720E7">
        <w:rPr>
          <w:color w:val="0070C0"/>
        </w:rPr>
        <w:t>MATRIX n</w:t>
      </w:r>
      <w:r w:rsidR="00190ECF" w:rsidRPr="00B720E7">
        <w:rPr>
          <w:color w:val="0070C0"/>
        </w:rPr>
        <w:t>a časovej priamke zobrazuje rozmiestnenie bodov dosiahnutých nákup</w:t>
      </w:r>
      <w:r w:rsidR="000D0637" w:rsidRPr="00B720E7">
        <w:rPr>
          <w:color w:val="0070C0"/>
        </w:rPr>
        <w:t xml:space="preserve">mi a k nim </w:t>
      </w:r>
      <w:r w:rsidR="00742531" w:rsidRPr="00B720E7">
        <w:rPr>
          <w:color w:val="0070C0"/>
        </w:rPr>
        <w:t>prináležiace</w:t>
      </w:r>
      <w:r w:rsidR="000D0637" w:rsidRPr="00B720E7">
        <w:rPr>
          <w:color w:val="0070C0"/>
        </w:rPr>
        <w:t xml:space="preserve"> hodnoty mesačných koeficientov, z nich vypočítaných mesačných príspevkov, ako </w:t>
      </w:r>
      <w:r w:rsidR="00CC28C0" w:rsidRPr="00B720E7">
        <w:rPr>
          <w:color w:val="0070C0"/>
        </w:rPr>
        <w:t>aj celkov</w:t>
      </w:r>
      <w:r w:rsidR="00742531" w:rsidRPr="00B720E7">
        <w:rPr>
          <w:color w:val="0070C0"/>
        </w:rPr>
        <w:t>ý</w:t>
      </w:r>
      <w:r w:rsidR="00CC28C0" w:rsidRPr="00B720E7">
        <w:rPr>
          <w:color w:val="0070C0"/>
        </w:rPr>
        <w:t xml:space="preserve"> </w:t>
      </w:r>
      <w:r w:rsidR="000D0637" w:rsidRPr="00B720E7">
        <w:rPr>
          <w:color w:val="0070C0"/>
        </w:rPr>
        <w:t xml:space="preserve">stavu </w:t>
      </w:r>
      <w:r w:rsidR="00CC28C0" w:rsidRPr="00B720E7">
        <w:rPr>
          <w:color w:val="0070C0"/>
        </w:rPr>
        <w:t>po ich pripísaní na BONUS KONTO zákazníka.</w:t>
      </w:r>
      <w:r w:rsidR="000D0637" w:rsidRPr="00B720E7">
        <w:rPr>
          <w:color w:val="0070C0"/>
        </w:rPr>
        <w:t xml:space="preserve"> </w:t>
      </w:r>
      <w:r w:rsidR="00CC28C0" w:rsidRPr="00B720E7">
        <w:rPr>
          <w:color w:val="0070C0"/>
        </w:rPr>
        <w:t xml:space="preserve">Schéma </w:t>
      </w:r>
      <w:r w:rsidR="00633EC9" w:rsidRPr="00B720E7">
        <w:rPr>
          <w:color w:val="0070C0"/>
        </w:rPr>
        <w:t xml:space="preserve">zobrazuje nielen údaje </w:t>
      </w:r>
      <w:r w:rsidR="00742531" w:rsidRPr="00B720E7">
        <w:rPr>
          <w:color w:val="0070C0"/>
        </w:rPr>
        <w:t xml:space="preserve">o </w:t>
      </w:r>
      <w:r w:rsidR="00633EC9" w:rsidRPr="00B720E7">
        <w:rPr>
          <w:color w:val="0070C0"/>
        </w:rPr>
        <w:t>už dosiahnut</w:t>
      </w:r>
      <w:r w:rsidR="00742531" w:rsidRPr="00B720E7">
        <w:rPr>
          <w:color w:val="0070C0"/>
        </w:rPr>
        <w:t xml:space="preserve">ých hodnotách a plneniach, </w:t>
      </w:r>
      <w:r w:rsidR="00633EC9" w:rsidRPr="00B720E7">
        <w:rPr>
          <w:color w:val="0070C0"/>
        </w:rPr>
        <w:t>ale</w:t>
      </w:r>
      <w:r w:rsidR="00742531" w:rsidRPr="00B720E7">
        <w:rPr>
          <w:color w:val="0070C0"/>
        </w:rPr>
        <w:t xml:space="preserve"> zákazníkovi</w:t>
      </w:r>
      <w:r w:rsidR="00633EC9" w:rsidRPr="00B720E7">
        <w:rPr>
          <w:color w:val="0070C0"/>
        </w:rPr>
        <w:t xml:space="preserve"> </w:t>
      </w:r>
      <w:r w:rsidR="00742531" w:rsidRPr="00B720E7">
        <w:rPr>
          <w:color w:val="0070C0"/>
        </w:rPr>
        <w:t xml:space="preserve">umožňuje aj vytvoriť si prehľad na základe predpokladaných údajov o refinancovaní.  Predpokladané hodnoty a tie reálne dosiahnuté sú </w:t>
      </w:r>
      <w:r w:rsidR="006226D1" w:rsidRPr="00B720E7">
        <w:rPr>
          <w:color w:val="0070C0"/>
        </w:rPr>
        <w:t xml:space="preserve">graficky </w:t>
      </w:r>
      <w:r w:rsidR="00742531" w:rsidRPr="00B720E7">
        <w:rPr>
          <w:color w:val="0070C0"/>
        </w:rPr>
        <w:t>i</w:t>
      </w:r>
      <w:r w:rsidR="00633EC9" w:rsidRPr="00B720E7">
        <w:rPr>
          <w:color w:val="0070C0"/>
        </w:rPr>
        <w:t xml:space="preserve"> farebne </w:t>
      </w:r>
      <w:r w:rsidR="00CC28C0" w:rsidRPr="00B720E7">
        <w:rPr>
          <w:color w:val="0070C0"/>
        </w:rPr>
        <w:t>vzájomne rozlíšené.</w:t>
      </w:r>
      <w:r w:rsidR="00633EC9" w:rsidRPr="00B720E7">
        <w:rPr>
          <w:color w:val="0070C0"/>
        </w:rPr>
        <w:t xml:space="preserve"> </w:t>
      </w:r>
    </w:p>
    <w:p w:rsidR="006F5C07" w:rsidRPr="00B720E7" w:rsidRDefault="00633EC9" w:rsidP="0032061B">
      <w:pPr>
        <w:pStyle w:val="textVOP"/>
        <w:rPr>
          <w:color w:val="0070C0"/>
        </w:rPr>
      </w:pPr>
      <w:r w:rsidRPr="00B720E7">
        <w:rPr>
          <w:color w:val="0070C0"/>
        </w:rPr>
        <w:t xml:space="preserve">Návod na používanie MATRIXU s grafickým vysvetlením v časovej postupnosti </w:t>
      </w:r>
      <w:r w:rsidR="00CC28C0" w:rsidRPr="00B720E7">
        <w:rPr>
          <w:color w:val="0070C0"/>
        </w:rPr>
        <w:t xml:space="preserve">nájdete </w:t>
      </w:r>
      <w:r w:rsidR="00742531" w:rsidRPr="00B720E7">
        <w:rPr>
          <w:color w:val="0070C0"/>
        </w:rPr>
        <w:t xml:space="preserve">v MATRIXE </w:t>
      </w:r>
      <w:r w:rsidR="00CC28C0" w:rsidRPr="00B720E7">
        <w:rPr>
          <w:color w:val="0070C0"/>
        </w:rPr>
        <w:t xml:space="preserve">po kliknutí na odkaz. </w:t>
      </w:r>
      <w:hyperlink r:id="rId10" w:history="1">
        <w:r w:rsidR="006F5C07" w:rsidRPr="00B720E7">
          <w:rPr>
            <w:rStyle w:val="Hypertextovprepojenie"/>
            <w:color w:val="0070C0"/>
          </w:rPr>
          <w:t>http://www.shoppinghysteria.sk/manual/matrix.xlsx</w:t>
        </w:r>
      </w:hyperlink>
    </w:p>
    <w:p w:rsidR="00633EC9" w:rsidRPr="00B720E7" w:rsidRDefault="006F5C07" w:rsidP="0032061B">
      <w:pPr>
        <w:pStyle w:val="textVOP"/>
        <w:rPr>
          <w:color w:val="0070C0"/>
        </w:rPr>
      </w:pPr>
      <w:r w:rsidRPr="00B720E7">
        <w:rPr>
          <w:color w:val="0070C0"/>
        </w:rPr>
        <w:t>Zobrazenie MATRIXU  v užívateľskej sekcií bude prístupné členom od r. 2014.</w:t>
      </w:r>
    </w:p>
    <w:p w:rsidR="00633EC9" w:rsidRPr="00B720E7" w:rsidRDefault="00633EC9" w:rsidP="00A40B52">
      <w:pPr>
        <w:pStyle w:val="N40"/>
        <w:rPr>
          <w:color w:val="0070C0"/>
        </w:rPr>
      </w:pPr>
      <w:r w:rsidRPr="00B720E7">
        <w:rPr>
          <w:color w:val="0070C0"/>
        </w:rPr>
        <w:t>Predpokladané/očakávané hodnoty</w:t>
      </w:r>
    </w:p>
    <w:p w:rsidR="00633EC9" w:rsidRPr="00B720E7" w:rsidRDefault="00633EC9" w:rsidP="0032061B">
      <w:pPr>
        <w:pStyle w:val="textVOP"/>
        <w:rPr>
          <w:color w:val="0070C0"/>
        </w:rPr>
      </w:pPr>
      <w:r w:rsidRPr="00B720E7">
        <w:rPr>
          <w:color w:val="0070C0"/>
        </w:rPr>
        <w:t>Aby mal zákazník vždy aspoň predbe</w:t>
      </w:r>
      <w:r w:rsidR="00B06725" w:rsidRPr="00B720E7">
        <w:rPr>
          <w:color w:val="0070C0"/>
        </w:rPr>
        <w:t>žný prehľad (predstavu) o tom,</w:t>
      </w:r>
      <w:r w:rsidRPr="00B720E7">
        <w:rPr>
          <w:color w:val="0070C0"/>
        </w:rPr>
        <w:t xml:space="preserve"> kedy a v akých predpokladaných výškach mu bude CashBack za plánovaný nákup postupne vyplácaný, boli zavedené predpokladané hodnoty: na základe očakávaných výsledkov, vychádzajúc z marketingového plánu, dosiahnutých výsledkov z predchádzajúceho obdobia, ako aj pripravovaných predajných aktivít a ďalších ukazovateľov je možne už vopred predpokladať dosiahnuté hodnoty koeficientov pre jednotlivé mesiace. </w:t>
      </w:r>
      <w:r w:rsidR="004502C0" w:rsidRPr="00B720E7">
        <w:rPr>
          <w:color w:val="0070C0"/>
        </w:rPr>
        <w:t xml:space="preserve">Tieto hodnoty sa priebežne v závislosti na uvedených vstupoch môžu meniť a s prichádzajúcim termínom tak poskytovať čoraz presnejší odhad o reálne dosiahnutých. </w:t>
      </w:r>
      <w:r w:rsidRPr="00B720E7">
        <w:rPr>
          <w:color w:val="0070C0"/>
        </w:rPr>
        <w:t xml:space="preserve">Dosadením týchto predpokladaných hodnôt koeficientov do vzorca v zmysle Pravidla pre výpočet výšky mesačného príspevku dostaneme </w:t>
      </w:r>
      <w:r w:rsidRPr="00B720E7">
        <w:rPr>
          <w:b/>
          <w:color w:val="0070C0"/>
        </w:rPr>
        <w:t>predpokladané výšky nenávratných mesačných príspevkov</w:t>
      </w:r>
      <w:r w:rsidR="003D403B" w:rsidRPr="00B720E7">
        <w:rPr>
          <w:color w:val="0070C0"/>
        </w:rPr>
        <w:t xml:space="preserve"> pre niekoľko mesiacov dopredu, čo nám poskytne informáciu aj o predpokladanej dobe refinancovania. </w:t>
      </w:r>
    </w:p>
    <w:p w:rsidR="00633EC9" w:rsidRPr="00B720E7" w:rsidRDefault="00633EC9" w:rsidP="0032061B">
      <w:pPr>
        <w:pStyle w:val="textVOP"/>
        <w:rPr>
          <w:color w:val="0070C0"/>
        </w:rPr>
      </w:pPr>
    </w:p>
    <w:p w:rsidR="00BF45BC" w:rsidRPr="00B720E7" w:rsidRDefault="00BF45BC" w:rsidP="0032061B">
      <w:pPr>
        <w:pStyle w:val="textVOP"/>
        <w:rPr>
          <w:color w:val="0070C0"/>
        </w:rPr>
      </w:pPr>
      <w:r w:rsidRPr="00B720E7">
        <w:rPr>
          <w:color w:val="0070C0"/>
        </w:rPr>
        <w:t xml:space="preserve">Použitie predpokladaných hodnôt: </w:t>
      </w:r>
    </w:p>
    <w:p w:rsidR="00633EC9" w:rsidRPr="00B720E7" w:rsidRDefault="00633EC9" w:rsidP="0032061B">
      <w:pPr>
        <w:pStyle w:val="textVOP"/>
        <w:rPr>
          <w:color w:val="0070C0"/>
        </w:rPr>
      </w:pPr>
      <w:r w:rsidRPr="00B720E7">
        <w:rPr>
          <w:color w:val="0070C0"/>
        </w:rPr>
        <w:t xml:space="preserve">Tieto predpokladané hodnoty sú použité v PRÍSPEVKOVÝCH KALENDÁROCH, ktoré sú súčasťou každej ponuky tovaru a nákupného košíka, a zákazníkovi poskytujú informáciu a prehľad o vyplácaní CashBacku, ktorý zamýšľaným nákupom dosiahne/získa. </w:t>
      </w:r>
    </w:p>
    <w:p w:rsidR="00307943" w:rsidRPr="00B720E7" w:rsidRDefault="00633EC9" w:rsidP="0032061B">
      <w:pPr>
        <w:pStyle w:val="textVOP"/>
        <w:rPr>
          <w:color w:val="0070C0"/>
        </w:rPr>
      </w:pPr>
      <w:r w:rsidRPr="00B720E7">
        <w:rPr>
          <w:color w:val="0070C0"/>
        </w:rPr>
        <w:t xml:space="preserve">MATRIXE – ktorý poskytuje zákazníkovi prehľad o už zrealizovaných nákupoch, a teda výpočty vychádzajú z už získaných bodov(BH). Tu si na časovej priamke zákazník nájde smerom napravo </w:t>
      </w:r>
      <w:r w:rsidR="00BF45BC" w:rsidRPr="00B720E7">
        <w:rPr>
          <w:color w:val="0070C0"/>
        </w:rPr>
        <w:t xml:space="preserve">od aktuálneho dátumu </w:t>
      </w:r>
      <w:r w:rsidRPr="00B720E7">
        <w:rPr>
          <w:color w:val="0070C0"/>
        </w:rPr>
        <w:t>(budúce mesiace) očakávané/predpokladané hodnoty mesačných príspevkov, ktoré mu poslúžia na orientáciu pri jeho finančnom plánovaní, na</w:t>
      </w:r>
      <w:r w:rsidR="00BF45BC" w:rsidRPr="00B720E7">
        <w:rPr>
          <w:color w:val="0070C0"/>
        </w:rPr>
        <w:t xml:space="preserve">ľavo </w:t>
      </w:r>
      <w:r w:rsidRPr="00B720E7">
        <w:rPr>
          <w:color w:val="0070C0"/>
        </w:rPr>
        <w:t xml:space="preserve">(minulé mesiace) </w:t>
      </w:r>
      <w:r w:rsidR="00BF45BC" w:rsidRPr="00B720E7">
        <w:rPr>
          <w:color w:val="0070C0"/>
        </w:rPr>
        <w:t xml:space="preserve">sú už </w:t>
      </w:r>
      <w:r w:rsidRPr="00B720E7">
        <w:rPr>
          <w:color w:val="0070C0"/>
        </w:rPr>
        <w:t xml:space="preserve">okrem predpokladaných hodnôt </w:t>
      </w:r>
      <w:r w:rsidR="00BF45BC" w:rsidRPr="00B720E7">
        <w:rPr>
          <w:color w:val="0070C0"/>
        </w:rPr>
        <w:t>zobrazené a</w:t>
      </w:r>
      <w:r w:rsidRPr="00B720E7">
        <w:rPr>
          <w:color w:val="0070C0"/>
        </w:rPr>
        <w:t xml:space="preserve">j skutočne dosiahnuté </w:t>
      </w:r>
      <w:r w:rsidR="00307943" w:rsidRPr="00B720E7">
        <w:rPr>
          <w:color w:val="0070C0"/>
        </w:rPr>
        <w:t>hodnoty  - teda také hodnoty mesačných príspevkov, ktoré mu už boli preúčtované na jeho BONUS KONTO.</w:t>
      </w:r>
    </w:p>
    <w:p w:rsidR="00633EC9" w:rsidRPr="00B720E7" w:rsidRDefault="00633EC9" w:rsidP="0032061B">
      <w:pPr>
        <w:pStyle w:val="textVOP"/>
        <w:rPr>
          <w:color w:val="0070C0"/>
        </w:rPr>
      </w:pPr>
    </w:p>
    <w:p w:rsidR="00E41D6F" w:rsidRPr="00B720E7" w:rsidRDefault="00761E80" w:rsidP="00A40B52">
      <w:pPr>
        <w:pStyle w:val="N40"/>
        <w:rPr>
          <w:color w:val="0070C0"/>
        </w:rPr>
      </w:pPr>
      <w:r w:rsidRPr="00B720E7">
        <w:rPr>
          <w:color w:val="0070C0"/>
        </w:rPr>
        <w:t>Reálne d</w:t>
      </w:r>
      <w:r w:rsidR="00E41D6F" w:rsidRPr="00B720E7">
        <w:rPr>
          <w:color w:val="0070C0"/>
        </w:rPr>
        <w:t>osiahnuté hodnoty</w:t>
      </w:r>
    </w:p>
    <w:p w:rsidR="00E41D6F" w:rsidRPr="00B720E7" w:rsidRDefault="00307943" w:rsidP="0032061B">
      <w:pPr>
        <w:pStyle w:val="textVOP"/>
        <w:rPr>
          <w:color w:val="0070C0"/>
        </w:rPr>
      </w:pPr>
      <w:r w:rsidRPr="00B720E7">
        <w:rPr>
          <w:color w:val="0070C0"/>
        </w:rPr>
        <w:t xml:space="preserve">Sú údaje a hodnoty, ktoré </w:t>
      </w:r>
      <w:r w:rsidR="00350C3C" w:rsidRPr="00B720E7">
        <w:rPr>
          <w:color w:val="0070C0"/>
        </w:rPr>
        <w:t xml:space="preserve">vychádzajú z už reálne dosiahnutých výsledkov,  resp. boli z takýchto hodnôt vypočítané. </w:t>
      </w:r>
      <w:r w:rsidR="00761E80" w:rsidRPr="00B720E7">
        <w:rPr>
          <w:color w:val="0070C0"/>
        </w:rPr>
        <w:t>V Matrixe sú uvedené na časovej priamke vľavo od aktuálneho dátumu.</w:t>
      </w:r>
    </w:p>
    <w:p w:rsidR="00030E29" w:rsidRPr="00B720E7" w:rsidRDefault="00030E29" w:rsidP="00A40B52">
      <w:pPr>
        <w:pStyle w:val="N30"/>
        <w:rPr>
          <w:color w:val="0070C0"/>
        </w:rPr>
      </w:pPr>
      <w:r w:rsidRPr="00B720E7">
        <w:rPr>
          <w:color w:val="0070C0"/>
        </w:rPr>
        <w:t>BONUSOVÉ NÁKUPY</w:t>
      </w:r>
    </w:p>
    <w:p w:rsidR="00D360DA" w:rsidRPr="00B720E7" w:rsidRDefault="00EF4BE7" w:rsidP="00D469BA">
      <w:pPr>
        <w:pStyle w:val="Nadpis3"/>
        <w:spacing w:before="0"/>
        <w:jc w:val="both"/>
        <w:rPr>
          <w:rStyle w:val="textVOPChar1"/>
          <w:color w:val="0070C0"/>
        </w:rPr>
      </w:pPr>
      <w:r w:rsidRPr="00B720E7">
        <w:rPr>
          <w:rStyle w:val="textVOPChar1"/>
          <w:color w:val="0070C0"/>
        </w:rPr>
        <w:lastRenderedPageBreak/>
        <w:t>Sú to nákupy, pri ktorých si zákazník uplatňuje BONUS získaný z</w:t>
      </w:r>
      <w:r w:rsidR="00FD7764" w:rsidRPr="00B720E7">
        <w:rPr>
          <w:rStyle w:val="textVOPChar1"/>
          <w:color w:val="0070C0"/>
        </w:rPr>
        <w:t> refinancovan</w:t>
      </w:r>
      <w:r w:rsidR="004465B0" w:rsidRPr="00B720E7">
        <w:rPr>
          <w:rStyle w:val="textVOPChar1"/>
          <w:color w:val="0070C0"/>
        </w:rPr>
        <w:t>ia</w:t>
      </w:r>
      <w:r w:rsidR="00FD7764" w:rsidRPr="00B720E7">
        <w:rPr>
          <w:rStyle w:val="textVOPChar1"/>
          <w:color w:val="0070C0"/>
        </w:rPr>
        <w:t xml:space="preserve"> </w:t>
      </w:r>
      <w:r w:rsidRPr="00B720E7">
        <w:rPr>
          <w:rStyle w:val="textVOPChar1"/>
          <w:color w:val="0070C0"/>
        </w:rPr>
        <w:t>predchádzajúcich nákupov</w:t>
      </w:r>
      <w:r w:rsidR="00170ADC" w:rsidRPr="00B720E7">
        <w:rPr>
          <w:rStyle w:val="textVOPChar1"/>
          <w:color w:val="0070C0"/>
        </w:rPr>
        <w:t>, ktorý mu už bol na jeho BONUS KONTO pripísaný.</w:t>
      </w:r>
      <w:r w:rsidR="00FD7764" w:rsidRPr="00B720E7">
        <w:rPr>
          <w:rStyle w:val="textVOPChar1"/>
          <w:color w:val="0070C0"/>
        </w:rPr>
        <w:t xml:space="preserve"> </w:t>
      </w:r>
      <w:r w:rsidR="00624CD3" w:rsidRPr="00B720E7">
        <w:rPr>
          <w:rStyle w:val="textVOPChar1"/>
          <w:color w:val="0070C0"/>
        </w:rPr>
        <w:t>BONUS</w:t>
      </w:r>
      <w:r w:rsidR="004465B0" w:rsidRPr="00B720E7">
        <w:rPr>
          <w:rStyle w:val="textVOPChar1"/>
          <w:color w:val="0070C0"/>
        </w:rPr>
        <w:t xml:space="preserve"> sa pri nákup</w:t>
      </w:r>
      <w:r w:rsidR="00D360DA" w:rsidRPr="00B720E7">
        <w:rPr>
          <w:rStyle w:val="textVOPChar1"/>
          <w:color w:val="0070C0"/>
        </w:rPr>
        <w:t>e</w:t>
      </w:r>
      <w:r w:rsidR="004465B0" w:rsidRPr="00B720E7">
        <w:rPr>
          <w:rStyle w:val="textVOPChar1"/>
          <w:color w:val="0070C0"/>
        </w:rPr>
        <w:t xml:space="preserve"> uplatňuje takým spôsobom, že zákazník zaplatí </w:t>
      </w:r>
      <w:r w:rsidR="00624CD3" w:rsidRPr="00B720E7">
        <w:rPr>
          <w:rStyle w:val="textVOPChar1"/>
          <w:color w:val="0070C0"/>
        </w:rPr>
        <w:t>pri</w:t>
      </w:r>
      <w:r w:rsidR="00D137A4" w:rsidRPr="00B720E7">
        <w:rPr>
          <w:rStyle w:val="textVOPChar1"/>
          <w:color w:val="0070C0"/>
        </w:rPr>
        <w:t xml:space="preserve"> nákupe </w:t>
      </w:r>
      <w:r w:rsidR="004465B0" w:rsidRPr="00B720E7">
        <w:rPr>
          <w:rStyle w:val="textVOPChar1"/>
          <w:color w:val="0070C0"/>
        </w:rPr>
        <w:t xml:space="preserve">za akýkoľvek tovar vždy len jedno EURO, </w:t>
      </w:r>
      <w:r w:rsidR="00D137A4" w:rsidRPr="00B720E7">
        <w:rPr>
          <w:rStyle w:val="textVOPChar1"/>
          <w:color w:val="0070C0"/>
        </w:rPr>
        <w:t xml:space="preserve">na </w:t>
      </w:r>
      <w:r w:rsidR="004465B0" w:rsidRPr="00B720E7">
        <w:rPr>
          <w:rStyle w:val="textVOPChar1"/>
          <w:color w:val="0070C0"/>
        </w:rPr>
        <w:t xml:space="preserve">zostávajúcu časť </w:t>
      </w:r>
      <w:r w:rsidR="00D137A4" w:rsidRPr="00B720E7">
        <w:rPr>
          <w:rStyle w:val="textVOPChar1"/>
          <w:color w:val="0070C0"/>
        </w:rPr>
        <w:t xml:space="preserve">kúpnej </w:t>
      </w:r>
      <w:r w:rsidR="004465B0" w:rsidRPr="00B720E7">
        <w:rPr>
          <w:rStyle w:val="textVOPChar1"/>
          <w:color w:val="0070C0"/>
        </w:rPr>
        <w:t>ceny si uplatní zľavu z</w:t>
      </w:r>
      <w:r w:rsidR="00D360DA" w:rsidRPr="00B720E7">
        <w:rPr>
          <w:rStyle w:val="textVOPChar1"/>
          <w:color w:val="0070C0"/>
        </w:rPr>
        <w:t> </w:t>
      </w:r>
      <w:r w:rsidR="004465B0" w:rsidRPr="00B720E7">
        <w:rPr>
          <w:rStyle w:val="textVOPChar1"/>
          <w:color w:val="0070C0"/>
        </w:rPr>
        <w:t>nákupu</w:t>
      </w:r>
      <w:r w:rsidR="00D360DA" w:rsidRPr="00B720E7">
        <w:rPr>
          <w:rStyle w:val="textVOPChar1"/>
          <w:color w:val="0070C0"/>
        </w:rPr>
        <w:t>. Bonus vo výške tejto zostávajúcej časti sa mu pritom odpočíta z jeho BONUS Konta ako čerpa</w:t>
      </w:r>
      <w:r w:rsidR="006436E2" w:rsidRPr="00B720E7">
        <w:rPr>
          <w:rStyle w:val="textVOPChar1"/>
          <w:color w:val="0070C0"/>
        </w:rPr>
        <w:t>ný</w:t>
      </w:r>
      <w:r w:rsidR="00D360DA" w:rsidRPr="00B720E7">
        <w:rPr>
          <w:rStyle w:val="textVOPChar1"/>
          <w:color w:val="0070C0"/>
        </w:rPr>
        <w:t xml:space="preserve"> BONUS. </w:t>
      </w:r>
      <w:r w:rsidR="00362830" w:rsidRPr="00B720E7">
        <w:rPr>
          <w:rStyle w:val="textVOPChar1"/>
          <w:color w:val="0070C0"/>
        </w:rPr>
        <w:t>BONUS predstavuje teda platobné prostriedok použiteľné výhradne v tomto programe a v sieti klubových obchodov.</w:t>
      </w:r>
    </w:p>
    <w:p w:rsidR="00D360DA" w:rsidRPr="00B720E7" w:rsidRDefault="00D360DA" w:rsidP="00D469BA">
      <w:pPr>
        <w:pStyle w:val="Nadpis3"/>
        <w:spacing w:before="0"/>
        <w:jc w:val="both"/>
        <w:rPr>
          <w:rStyle w:val="textVOPChar1"/>
          <w:color w:val="0070C0"/>
        </w:rPr>
      </w:pPr>
      <w:r w:rsidRPr="00B720E7">
        <w:rPr>
          <w:rStyle w:val="textVOPChar1"/>
          <w:color w:val="0070C0"/>
        </w:rPr>
        <w:t xml:space="preserve">Prevedenie </w:t>
      </w:r>
      <w:r w:rsidR="00170ADC" w:rsidRPr="00B720E7">
        <w:rPr>
          <w:rStyle w:val="textVOPChar1"/>
          <w:color w:val="0070C0"/>
        </w:rPr>
        <w:t>bonusového nákupu</w:t>
      </w:r>
      <w:r w:rsidRPr="00B720E7">
        <w:rPr>
          <w:rStyle w:val="textVOPChar1"/>
          <w:color w:val="0070C0"/>
        </w:rPr>
        <w:t xml:space="preserve"> v internetovom obchode je veľmi jednoduché, nakoľko TABUĽKA NÁKUPNÉHO KOŠÍKA </w:t>
      </w:r>
      <w:r w:rsidR="00170ADC" w:rsidRPr="00B720E7">
        <w:rPr>
          <w:rStyle w:val="textVOPChar1"/>
          <w:color w:val="0070C0"/>
        </w:rPr>
        <w:t xml:space="preserve">zákazníkovi </w:t>
      </w:r>
      <w:r w:rsidRPr="00B720E7">
        <w:rPr>
          <w:rStyle w:val="textVOPChar1"/>
          <w:color w:val="0070C0"/>
        </w:rPr>
        <w:t xml:space="preserve">voľbu </w:t>
      </w:r>
      <w:r w:rsidR="00170ADC" w:rsidRPr="00B720E7">
        <w:rPr>
          <w:rStyle w:val="textVOPChar1"/>
          <w:color w:val="0070C0"/>
        </w:rPr>
        <w:t xml:space="preserve">uplatnenia BONUSU </w:t>
      </w:r>
      <w:r w:rsidRPr="00B720E7">
        <w:rPr>
          <w:rStyle w:val="textVOPChar1"/>
          <w:color w:val="0070C0"/>
        </w:rPr>
        <w:t>umožňuje</w:t>
      </w:r>
      <w:r w:rsidR="00170ADC" w:rsidRPr="00B720E7">
        <w:rPr>
          <w:rStyle w:val="textVOPChar1"/>
          <w:color w:val="0070C0"/>
        </w:rPr>
        <w:t xml:space="preserve">, a preto si zákazník pri nákupe môže uplatniť ľubovoľnú výšku BONUSU </w:t>
      </w:r>
      <w:r w:rsidRPr="00B720E7">
        <w:rPr>
          <w:rStyle w:val="textVOPChar1"/>
          <w:color w:val="0070C0"/>
        </w:rPr>
        <w:t xml:space="preserve">v súlade </w:t>
      </w:r>
      <w:r w:rsidR="0025338F" w:rsidRPr="00B720E7">
        <w:rPr>
          <w:rStyle w:val="textVOPChar1"/>
          <w:color w:val="0070C0"/>
        </w:rPr>
        <w:t xml:space="preserve">s </w:t>
      </w:r>
      <w:r w:rsidR="00170ADC" w:rsidRPr="00B720E7">
        <w:rPr>
          <w:rStyle w:val="textVOPChar1"/>
          <w:color w:val="0070C0"/>
        </w:rPr>
        <w:t xml:space="preserve"> jeho </w:t>
      </w:r>
      <w:r w:rsidR="00A25B82" w:rsidRPr="00B720E7">
        <w:rPr>
          <w:rStyle w:val="textVOPChar1"/>
          <w:color w:val="0070C0"/>
        </w:rPr>
        <w:t>aktuálnym</w:t>
      </w:r>
      <w:r w:rsidRPr="00B720E7">
        <w:rPr>
          <w:rStyle w:val="textVOPChar1"/>
          <w:color w:val="0070C0"/>
        </w:rPr>
        <w:t xml:space="preserve"> </w:t>
      </w:r>
      <w:r w:rsidR="0025338F" w:rsidRPr="00B720E7">
        <w:rPr>
          <w:rStyle w:val="textVOPChar1"/>
          <w:color w:val="0070C0"/>
        </w:rPr>
        <w:t xml:space="preserve">použiteľným </w:t>
      </w:r>
      <w:r w:rsidRPr="00B720E7">
        <w:rPr>
          <w:rStyle w:val="textVOPChar1"/>
          <w:color w:val="0070C0"/>
        </w:rPr>
        <w:t>zostatk</w:t>
      </w:r>
      <w:r w:rsidR="00170ADC" w:rsidRPr="00B720E7">
        <w:rPr>
          <w:rStyle w:val="textVOPChar1"/>
          <w:color w:val="0070C0"/>
        </w:rPr>
        <w:t>om.</w:t>
      </w:r>
    </w:p>
    <w:p w:rsidR="005C7EFD" w:rsidRPr="00B720E7" w:rsidRDefault="008904FD" w:rsidP="00D469BA">
      <w:pPr>
        <w:pStyle w:val="Nadpis3"/>
        <w:spacing w:before="0"/>
        <w:jc w:val="both"/>
        <w:rPr>
          <w:rStyle w:val="textVOPChar1"/>
          <w:color w:val="0070C0"/>
        </w:rPr>
      </w:pPr>
      <w:r w:rsidRPr="00B720E7">
        <w:rPr>
          <w:rStyle w:val="textVOPChar1"/>
          <w:color w:val="0070C0"/>
        </w:rPr>
        <w:t xml:space="preserve">Prevedenie bonusového nákupu v sieti klubových obchodov sa môže previesť </w:t>
      </w:r>
      <w:r w:rsidR="005C7EFD" w:rsidRPr="00B720E7">
        <w:rPr>
          <w:rStyle w:val="textVOPChar1"/>
          <w:color w:val="0070C0"/>
        </w:rPr>
        <w:t>niektorým z nasledujúcich základných spôsobov :</w:t>
      </w:r>
      <w:r w:rsidRPr="00B720E7">
        <w:rPr>
          <w:rStyle w:val="textVOPChar1"/>
          <w:color w:val="0070C0"/>
        </w:rPr>
        <w:t xml:space="preserve"> </w:t>
      </w:r>
    </w:p>
    <w:p w:rsidR="003D009B" w:rsidRPr="00B720E7" w:rsidRDefault="003D009B" w:rsidP="00835024">
      <w:pPr>
        <w:pStyle w:val="Nadpis3"/>
        <w:numPr>
          <w:ilvl w:val="0"/>
          <w:numId w:val="6"/>
        </w:numPr>
        <w:spacing w:before="0"/>
        <w:jc w:val="both"/>
        <w:rPr>
          <w:rStyle w:val="textVOPChar1"/>
          <w:color w:val="0070C0"/>
        </w:rPr>
      </w:pPr>
      <w:r w:rsidRPr="00B720E7">
        <w:rPr>
          <w:rStyle w:val="textVOPChar1"/>
          <w:color w:val="0070C0"/>
        </w:rPr>
        <w:t>Nákupom poukážok obchodného partnera</w:t>
      </w:r>
      <w:r w:rsidR="003D228A" w:rsidRPr="00B720E7">
        <w:rPr>
          <w:rStyle w:val="textVOPChar1"/>
          <w:color w:val="0070C0"/>
        </w:rPr>
        <w:t xml:space="preserve"> v internetovom obchode na portály</w:t>
      </w:r>
    </w:p>
    <w:p w:rsidR="003D009B" w:rsidRPr="00B720E7" w:rsidRDefault="003D009B" w:rsidP="0032061B">
      <w:pPr>
        <w:pStyle w:val="textVOP"/>
        <w:rPr>
          <w:rStyle w:val="textVOPChar1"/>
          <w:rFonts w:eastAsiaTheme="minorHAnsi"/>
          <w:color w:val="0070C0"/>
        </w:rPr>
      </w:pPr>
      <w:r w:rsidRPr="00B720E7">
        <w:rPr>
          <w:color w:val="0070C0"/>
        </w:rPr>
        <w:t xml:space="preserve">Použitím klubovej karty </w:t>
      </w:r>
      <w:r w:rsidR="003D228A" w:rsidRPr="00B720E7">
        <w:rPr>
          <w:color w:val="0070C0"/>
        </w:rPr>
        <w:t xml:space="preserve">u obchodného partnera </w:t>
      </w:r>
      <w:r w:rsidRPr="00B720E7">
        <w:rPr>
          <w:color w:val="0070C0"/>
        </w:rPr>
        <w:t>spôsobom obdobným použitiu platobnej karty</w:t>
      </w:r>
      <w:r w:rsidR="00780566" w:rsidRPr="00B720E7">
        <w:rPr>
          <w:color w:val="0070C0"/>
        </w:rPr>
        <w:t>.</w:t>
      </w:r>
      <w:r w:rsidR="00780566" w:rsidRPr="00B720E7">
        <w:rPr>
          <w:rFonts w:eastAsia="Times New Roman"/>
          <w:color w:val="0070C0"/>
        </w:rPr>
        <w:t xml:space="preserve"> </w:t>
      </w:r>
      <w:r w:rsidR="007848C8" w:rsidRPr="00B720E7">
        <w:rPr>
          <w:color w:val="0070C0"/>
        </w:rPr>
        <w:t>Z</w:t>
      </w:r>
      <w:r w:rsidR="00780566" w:rsidRPr="00B720E7">
        <w:rPr>
          <w:color w:val="0070C0"/>
        </w:rPr>
        <w:t xml:space="preserve">ákazník </w:t>
      </w:r>
      <w:r w:rsidR="007848C8" w:rsidRPr="00B720E7">
        <w:rPr>
          <w:color w:val="0070C0"/>
        </w:rPr>
        <w:t xml:space="preserve">si na portály </w:t>
      </w:r>
      <w:r w:rsidR="00780566" w:rsidRPr="00B720E7">
        <w:rPr>
          <w:color w:val="0070C0"/>
        </w:rPr>
        <w:t xml:space="preserve">môže </w:t>
      </w:r>
      <w:r w:rsidR="007848C8" w:rsidRPr="00B720E7">
        <w:rPr>
          <w:color w:val="0070C0"/>
        </w:rPr>
        <w:t xml:space="preserve">na svoju kartu previesť zo svojho BONUS KONTA požadovanú výšku BONUSU ako aj </w:t>
      </w:r>
      <w:r w:rsidR="00780566" w:rsidRPr="00B720E7">
        <w:rPr>
          <w:color w:val="0070C0"/>
        </w:rPr>
        <w:t xml:space="preserve">stanoviť </w:t>
      </w:r>
      <w:proofErr w:type="spellStart"/>
      <w:r w:rsidR="00780566" w:rsidRPr="00B720E7">
        <w:rPr>
          <w:color w:val="0070C0"/>
        </w:rPr>
        <w:t>PIN-kód</w:t>
      </w:r>
      <w:proofErr w:type="spellEnd"/>
      <w:r w:rsidR="007848C8" w:rsidRPr="00B720E7">
        <w:rPr>
          <w:color w:val="0070C0"/>
        </w:rPr>
        <w:t xml:space="preserve"> karty</w:t>
      </w:r>
      <w:r w:rsidR="00780566" w:rsidRPr="00B720E7">
        <w:rPr>
          <w:color w:val="0070C0"/>
        </w:rPr>
        <w:t xml:space="preserve">, ktorý bude následne požadovaný pri </w:t>
      </w:r>
      <w:r w:rsidR="007848C8" w:rsidRPr="00B720E7">
        <w:rPr>
          <w:color w:val="0070C0"/>
        </w:rPr>
        <w:t xml:space="preserve">nákupe a </w:t>
      </w:r>
      <w:r w:rsidR="00780566" w:rsidRPr="00B720E7">
        <w:rPr>
          <w:color w:val="0070C0"/>
        </w:rPr>
        <w:t xml:space="preserve">odpočítaní </w:t>
      </w:r>
      <w:r w:rsidR="007848C8" w:rsidRPr="00B720E7">
        <w:rPr>
          <w:color w:val="0070C0"/>
        </w:rPr>
        <w:t>BONUSU z tejto karty</w:t>
      </w:r>
      <w:r w:rsidR="007848C8" w:rsidRPr="00B720E7">
        <w:rPr>
          <w:b/>
          <w:color w:val="0070C0"/>
        </w:rPr>
        <w:t>.</w:t>
      </w:r>
      <w:r w:rsidR="003D228A" w:rsidRPr="00B720E7">
        <w:rPr>
          <w:rStyle w:val="textVOPChar1"/>
          <w:rFonts w:eastAsiaTheme="minorHAnsi"/>
          <w:color w:val="0070C0"/>
        </w:rPr>
        <w:t>(</w:t>
      </w:r>
      <w:r w:rsidR="00624CD3" w:rsidRPr="00B720E7">
        <w:rPr>
          <w:rStyle w:val="textVOPChar1"/>
          <w:rFonts w:eastAsiaTheme="minorHAnsi"/>
          <w:color w:val="0070C0"/>
        </w:rPr>
        <w:t xml:space="preserve">ide o overovanú </w:t>
      </w:r>
      <w:r w:rsidR="00C436D4" w:rsidRPr="00B720E7">
        <w:rPr>
          <w:rStyle w:val="textVOPChar1"/>
          <w:rFonts w:eastAsiaTheme="minorHAnsi"/>
          <w:color w:val="0070C0"/>
        </w:rPr>
        <w:t xml:space="preserve">transakciu a tento úkon môže byť </w:t>
      </w:r>
      <w:r w:rsidR="003D228A" w:rsidRPr="00B720E7">
        <w:rPr>
          <w:rStyle w:val="textVOPChar1"/>
          <w:rFonts w:eastAsiaTheme="minorHAnsi"/>
          <w:color w:val="0070C0"/>
        </w:rPr>
        <w:t xml:space="preserve"> </w:t>
      </w:r>
      <w:r w:rsidR="00C436D4" w:rsidRPr="00B720E7">
        <w:rPr>
          <w:rStyle w:val="textVOPChar1"/>
          <w:rFonts w:eastAsiaTheme="minorHAnsi"/>
          <w:color w:val="0070C0"/>
        </w:rPr>
        <w:t>spoplatnený</w:t>
      </w:r>
      <w:r w:rsidR="003D228A" w:rsidRPr="00B720E7">
        <w:rPr>
          <w:rStyle w:val="textVOPChar1"/>
          <w:rFonts w:eastAsiaTheme="minorHAnsi"/>
          <w:color w:val="0070C0"/>
        </w:rPr>
        <w:t xml:space="preserve"> v</w:t>
      </w:r>
      <w:r w:rsidR="005C7EFD" w:rsidRPr="00B720E7">
        <w:rPr>
          <w:rStyle w:val="textVOPChar1"/>
          <w:rFonts w:eastAsiaTheme="minorHAnsi"/>
          <w:color w:val="0070C0"/>
        </w:rPr>
        <w:t> </w:t>
      </w:r>
      <w:r w:rsidR="003D228A" w:rsidRPr="00B720E7">
        <w:rPr>
          <w:rStyle w:val="textVOPChar1"/>
          <w:rFonts w:eastAsiaTheme="minorHAnsi"/>
          <w:color w:val="0070C0"/>
        </w:rPr>
        <w:t>zmysle</w:t>
      </w:r>
      <w:r w:rsidR="005C7EFD" w:rsidRPr="00B720E7">
        <w:rPr>
          <w:rStyle w:val="textVOPChar1"/>
          <w:rFonts w:eastAsiaTheme="minorHAnsi"/>
          <w:color w:val="0070C0"/>
        </w:rPr>
        <w:t xml:space="preserve"> aktuálneho</w:t>
      </w:r>
      <w:r w:rsidR="003D228A" w:rsidRPr="00B720E7">
        <w:rPr>
          <w:rStyle w:val="textVOPChar1"/>
          <w:rFonts w:eastAsiaTheme="minorHAnsi"/>
          <w:color w:val="0070C0"/>
        </w:rPr>
        <w:t xml:space="preserve"> </w:t>
      </w:r>
      <w:r w:rsidR="005C7EFD" w:rsidRPr="00B720E7">
        <w:rPr>
          <w:rStyle w:val="textVOPChar1"/>
          <w:rFonts w:eastAsiaTheme="minorHAnsi"/>
          <w:color w:val="0070C0"/>
        </w:rPr>
        <w:t>sadzobníka poplatkov</w:t>
      </w:r>
      <w:r w:rsidR="003D228A" w:rsidRPr="00B720E7">
        <w:rPr>
          <w:rStyle w:val="textVOPChar1"/>
          <w:rFonts w:eastAsiaTheme="minorHAnsi"/>
          <w:color w:val="0070C0"/>
        </w:rPr>
        <w:t>)</w:t>
      </w:r>
    </w:p>
    <w:p w:rsidR="003D228A" w:rsidRPr="00B720E7" w:rsidRDefault="005C7EFD" w:rsidP="00835024">
      <w:pPr>
        <w:pStyle w:val="Nadpis3"/>
        <w:numPr>
          <w:ilvl w:val="0"/>
          <w:numId w:val="5"/>
        </w:numPr>
        <w:spacing w:before="0"/>
        <w:jc w:val="both"/>
        <w:rPr>
          <w:rStyle w:val="textVOPChar1"/>
          <w:color w:val="0070C0"/>
        </w:rPr>
      </w:pPr>
      <w:r w:rsidRPr="00B720E7">
        <w:rPr>
          <w:rStyle w:val="textVOPChar1"/>
          <w:color w:val="0070C0"/>
        </w:rPr>
        <w:t xml:space="preserve">Postupom v súlade s pokynmi vydanými k bonusovým nákupom u príslušného partnera.  </w:t>
      </w:r>
    </w:p>
    <w:p w:rsidR="00030E29" w:rsidRPr="00B720E7" w:rsidRDefault="004B00C5" w:rsidP="00A40B52">
      <w:pPr>
        <w:pStyle w:val="N30"/>
        <w:rPr>
          <w:color w:val="0070C0"/>
          <w:sz w:val="16"/>
          <w:szCs w:val="16"/>
        </w:rPr>
      </w:pPr>
      <w:r w:rsidRPr="00B720E7">
        <w:rPr>
          <w:color w:val="0070C0"/>
        </w:rPr>
        <w:t xml:space="preserve"> </w:t>
      </w:r>
      <w:r w:rsidR="000F5D70" w:rsidRPr="00B720E7">
        <w:rPr>
          <w:color w:val="0070C0"/>
        </w:rPr>
        <w:t>RE-BONUSOVÉ NÁKUPY =</w:t>
      </w:r>
      <w:r w:rsidR="00706B80" w:rsidRPr="00B720E7">
        <w:rPr>
          <w:color w:val="0070C0"/>
        </w:rPr>
        <w:t xml:space="preserve"> </w:t>
      </w:r>
      <w:r w:rsidR="000F5D70" w:rsidRPr="00B720E7">
        <w:rPr>
          <w:color w:val="0070C0"/>
        </w:rPr>
        <w:t>Refinancované BONUSO</w:t>
      </w:r>
      <w:r w:rsidR="00AB5545" w:rsidRPr="00B720E7">
        <w:rPr>
          <w:color w:val="0070C0"/>
        </w:rPr>
        <w:t>V</w:t>
      </w:r>
      <w:r w:rsidR="000F5D70" w:rsidRPr="00B720E7">
        <w:rPr>
          <w:color w:val="0070C0"/>
        </w:rPr>
        <w:t>É N</w:t>
      </w:r>
      <w:r w:rsidR="00C436D4" w:rsidRPr="00B720E7">
        <w:rPr>
          <w:color w:val="0070C0"/>
        </w:rPr>
        <w:t>ÁKUP</w:t>
      </w:r>
      <w:r w:rsidR="000F5D70" w:rsidRPr="00B720E7">
        <w:rPr>
          <w:color w:val="0070C0"/>
        </w:rPr>
        <w:t>Y</w:t>
      </w:r>
    </w:p>
    <w:p w:rsidR="00E666B9" w:rsidRPr="00B720E7" w:rsidRDefault="00A75460" w:rsidP="00D469BA">
      <w:pPr>
        <w:pStyle w:val="tl1"/>
        <w:jc w:val="both"/>
        <w:rPr>
          <w:rFonts w:ascii="Tahoma" w:hAnsi="Tahoma" w:cs="Tahoma"/>
        </w:rPr>
      </w:pPr>
      <w:r w:rsidRPr="00B720E7">
        <w:rPr>
          <w:rFonts w:ascii="Tahoma" w:hAnsi="Tahoma" w:cs="Tahoma"/>
        </w:rPr>
        <w:t>Refinancovanie bonusových nákupov znamen</w:t>
      </w:r>
      <w:r w:rsidR="0026072E" w:rsidRPr="00B720E7">
        <w:rPr>
          <w:rFonts w:ascii="Tahoma" w:hAnsi="Tahoma" w:cs="Tahoma"/>
        </w:rPr>
        <w:t>á</w:t>
      </w:r>
      <w:r w:rsidRPr="00B720E7">
        <w:rPr>
          <w:rFonts w:ascii="Tahoma" w:hAnsi="Tahoma" w:cs="Tahoma"/>
        </w:rPr>
        <w:t>, že zákazníkovi bude poskytnuté (opätovné)  refinancovani</w:t>
      </w:r>
      <w:r w:rsidR="0026072E" w:rsidRPr="00B720E7">
        <w:rPr>
          <w:rFonts w:ascii="Tahoma" w:hAnsi="Tahoma" w:cs="Tahoma"/>
        </w:rPr>
        <w:t>e</w:t>
      </w:r>
      <w:r w:rsidRPr="00B720E7">
        <w:rPr>
          <w:rFonts w:ascii="Tahoma" w:hAnsi="Tahoma" w:cs="Tahoma"/>
        </w:rPr>
        <w:t xml:space="preserve"> aj za nákup tovaru, pri ktorom </w:t>
      </w:r>
      <w:r w:rsidR="0026072E" w:rsidRPr="00B720E7">
        <w:rPr>
          <w:rFonts w:ascii="Tahoma" w:hAnsi="Tahoma" w:cs="Tahoma"/>
        </w:rPr>
        <w:t>si uplatňuj</w:t>
      </w:r>
      <w:r w:rsidR="00E666B9" w:rsidRPr="00B720E7">
        <w:rPr>
          <w:rFonts w:ascii="Tahoma" w:hAnsi="Tahoma" w:cs="Tahoma"/>
        </w:rPr>
        <w:t>e</w:t>
      </w:r>
      <w:r w:rsidR="0026072E" w:rsidRPr="00B720E7">
        <w:rPr>
          <w:rFonts w:ascii="Tahoma" w:hAnsi="Tahoma" w:cs="Tahoma"/>
        </w:rPr>
        <w:t xml:space="preserve"> získaný BONUS. </w:t>
      </w:r>
      <w:r w:rsidR="00E666B9" w:rsidRPr="00B720E7">
        <w:rPr>
          <w:rFonts w:ascii="Tahoma" w:hAnsi="Tahoma" w:cs="Tahoma"/>
        </w:rPr>
        <w:t>V takom prípade mu bude za nákup započítaný taký počet bodov a poskytnutý CashBack zodpovedajúc</w:t>
      </w:r>
      <w:r w:rsidR="00EB0DDA" w:rsidRPr="00B720E7">
        <w:rPr>
          <w:rFonts w:ascii="Tahoma" w:hAnsi="Tahoma" w:cs="Tahoma"/>
        </w:rPr>
        <w:t xml:space="preserve">i takému počtu bodov(BH), akú výšku BH  pri tomto nákupe zaplatil. </w:t>
      </w:r>
      <w:r w:rsidR="00E20B17" w:rsidRPr="00B720E7">
        <w:rPr>
          <w:rFonts w:ascii="Tahoma" w:hAnsi="Tahoma" w:cs="Tahoma"/>
        </w:rPr>
        <w:t xml:space="preserve">Minimálne je možné zaplatiť 2 EUR a maximálne sumu vo výške BH. </w:t>
      </w:r>
      <w:r w:rsidR="000A3628" w:rsidRPr="00B720E7">
        <w:rPr>
          <w:rFonts w:ascii="Tahoma" w:hAnsi="Tahoma" w:cs="Tahoma"/>
        </w:rPr>
        <w:t xml:space="preserve">Takéto nákupy nazývame </w:t>
      </w:r>
      <w:proofErr w:type="spellStart"/>
      <w:r w:rsidR="000A3628" w:rsidRPr="00B720E7">
        <w:rPr>
          <w:rFonts w:ascii="Tahoma" w:hAnsi="Tahoma" w:cs="Tahoma"/>
          <w:b/>
        </w:rPr>
        <w:t>RE-Bonusové</w:t>
      </w:r>
      <w:proofErr w:type="spellEnd"/>
      <w:r w:rsidR="000A3628" w:rsidRPr="00B720E7">
        <w:rPr>
          <w:rFonts w:ascii="Tahoma" w:hAnsi="Tahoma" w:cs="Tahoma"/>
          <w:b/>
        </w:rPr>
        <w:t xml:space="preserve"> nákupy</w:t>
      </w:r>
      <w:r w:rsidR="000A3628" w:rsidRPr="00B720E7">
        <w:rPr>
          <w:rFonts w:ascii="Tahoma" w:hAnsi="Tahoma" w:cs="Tahoma"/>
        </w:rPr>
        <w:t>.</w:t>
      </w:r>
    </w:p>
    <w:p w:rsidR="009115DB" w:rsidRPr="00B720E7" w:rsidRDefault="00F15773" w:rsidP="00955109">
      <w:pPr>
        <w:pStyle w:val="Prklad"/>
        <w:rPr>
          <w:color w:val="0070C0"/>
        </w:rPr>
      </w:pPr>
      <w:r w:rsidRPr="00B720E7">
        <w:rPr>
          <w:color w:val="0070C0"/>
        </w:rPr>
        <w:t>Príklad</w:t>
      </w:r>
      <w:r w:rsidR="009115DB" w:rsidRPr="00B720E7">
        <w:rPr>
          <w:color w:val="0070C0"/>
        </w:rPr>
        <w:t xml:space="preserve"> porovnania</w:t>
      </w:r>
      <w:r w:rsidRPr="00B720E7">
        <w:rPr>
          <w:color w:val="0070C0"/>
        </w:rPr>
        <w:t xml:space="preserve">:  </w:t>
      </w:r>
    </w:p>
    <w:p w:rsidR="00F15773" w:rsidRPr="00B720E7" w:rsidRDefault="009115DB" w:rsidP="00D469BA">
      <w:pPr>
        <w:pStyle w:val="tl1"/>
        <w:jc w:val="both"/>
        <w:rPr>
          <w:rFonts w:ascii="Tahoma" w:hAnsi="Tahoma" w:cs="Tahoma"/>
        </w:rPr>
      </w:pPr>
      <w:r w:rsidRPr="00B720E7">
        <w:rPr>
          <w:rFonts w:ascii="Tahoma" w:hAnsi="Tahoma" w:cs="Tahoma"/>
        </w:rPr>
        <w:tab/>
      </w:r>
      <w:r w:rsidR="00F15773" w:rsidRPr="00B720E7">
        <w:rPr>
          <w:rFonts w:ascii="Tahoma" w:hAnsi="Tahoma" w:cs="Tahoma"/>
        </w:rPr>
        <w:t>Základné hodnoty nákupu: cena 1000,-€, body 100 BH.</w:t>
      </w:r>
    </w:p>
    <w:p w:rsidR="00F15773" w:rsidRPr="00B720E7" w:rsidRDefault="00F15773" w:rsidP="00835024">
      <w:pPr>
        <w:pStyle w:val="tl1"/>
        <w:numPr>
          <w:ilvl w:val="0"/>
          <w:numId w:val="7"/>
        </w:numPr>
        <w:jc w:val="both"/>
        <w:rPr>
          <w:rFonts w:ascii="Tahoma" w:hAnsi="Tahoma" w:cs="Tahoma"/>
        </w:rPr>
      </w:pPr>
      <w:r w:rsidRPr="00B720E7">
        <w:rPr>
          <w:rFonts w:ascii="Tahoma" w:hAnsi="Tahoma" w:cs="Tahoma"/>
        </w:rPr>
        <w:t>Pri bežnom nákupe zákazník</w:t>
      </w:r>
      <w:r w:rsidR="009115DB" w:rsidRPr="00B720E7">
        <w:rPr>
          <w:rFonts w:ascii="Tahoma" w:hAnsi="Tahoma" w:cs="Tahoma"/>
        </w:rPr>
        <w:t xml:space="preserve"> – člen </w:t>
      </w:r>
      <w:r w:rsidRPr="00B720E7">
        <w:rPr>
          <w:rFonts w:ascii="Tahoma" w:hAnsi="Tahoma" w:cs="Tahoma"/>
        </w:rPr>
        <w:t xml:space="preserve"> </w:t>
      </w:r>
      <w:r w:rsidR="00C96973" w:rsidRPr="00B720E7">
        <w:rPr>
          <w:rFonts w:ascii="Tahoma" w:hAnsi="Tahoma" w:cs="Tahoma"/>
        </w:rPr>
        <w:t>zaplatí 1000 EUR a </w:t>
      </w:r>
      <w:r w:rsidRPr="00B720E7">
        <w:rPr>
          <w:rFonts w:ascii="Tahoma" w:hAnsi="Tahoma" w:cs="Tahoma"/>
        </w:rPr>
        <w:t xml:space="preserve">získa </w:t>
      </w:r>
      <w:r w:rsidR="00C96973" w:rsidRPr="00B720E7">
        <w:rPr>
          <w:rFonts w:ascii="Tahoma" w:hAnsi="Tahoma" w:cs="Tahoma"/>
        </w:rPr>
        <w:t xml:space="preserve">BONUS </w:t>
      </w:r>
      <w:r w:rsidRPr="00B720E7">
        <w:rPr>
          <w:rFonts w:ascii="Tahoma" w:hAnsi="Tahoma" w:cs="Tahoma"/>
        </w:rPr>
        <w:t>CashBack GARANT 100BH x 10(k) = 1000 Eurový BONUS</w:t>
      </w:r>
    </w:p>
    <w:p w:rsidR="00F15773" w:rsidRPr="00B720E7" w:rsidRDefault="00F15773" w:rsidP="00835024">
      <w:pPr>
        <w:pStyle w:val="tl1"/>
        <w:numPr>
          <w:ilvl w:val="0"/>
          <w:numId w:val="7"/>
        </w:numPr>
        <w:jc w:val="both"/>
        <w:rPr>
          <w:rFonts w:ascii="Tahoma" w:hAnsi="Tahoma" w:cs="Tahoma"/>
        </w:rPr>
      </w:pPr>
      <w:r w:rsidRPr="00B720E7">
        <w:rPr>
          <w:rFonts w:ascii="Tahoma" w:hAnsi="Tahoma" w:cs="Tahoma"/>
        </w:rPr>
        <w:t xml:space="preserve">Pri Bonusovom nákupe </w:t>
      </w:r>
      <w:r w:rsidR="009115DB" w:rsidRPr="00B720E7">
        <w:rPr>
          <w:rFonts w:ascii="Tahoma" w:hAnsi="Tahoma" w:cs="Tahoma"/>
        </w:rPr>
        <w:t>člen</w:t>
      </w:r>
      <w:r w:rsidRPr="00B720E7">
        <w:rPr>
          <w:rFonts w:ascii="Tahoma" w:hAnsi="Tahoma" w:cs="Tahoma"/>
        </w:rPr>
        <w:t xml:space="preserve"> zaplatí 1 EUR a na zvyšok sumy si uplatní 999</w:t>
      </w:r>
      <w:r w:rsidR="00E20B17" w:rsidRPr="00B720E7">
        <w:rPr>
          <w:rFonts w:ascii="Tahoma" w:hAnsi="Tahoma" w:cs="Tahoma"/>
        </w:rPr>
        <w:t xml:space="preserve"> </w:t>
      </w:r>
      <w:r w:rsidRPr="00B720E7">
        <w:rPr>
          <w:rFonts w:ascii="Tahoma" w:hAnsi="Tahoma" w:cs="Tahoma"/>
        </w:rPr>
        <w:t>Eurový BONUS.</w:t>
      </w:r>
      <w:r w:rsidR="009115DB" w:rsidRPr="00B720E7">
        <w:rPr>
          <w:rFonts w:ascii="Tahoma" w:hAnsi="Tahoma" w:cs="Tahoma"/>
        </w:rPr>
        <w:t xml:space="preserve"> Získa vlastne tovar v hodnote 1000 € za sumu 1 €.</w:t>
      </w:r>
    </w:p>
    <w:p w:rsidR="00477417" w:rsidRPr="00B720E7" w:rsidRDefault="00F15773" w:rsidP="00835024">
      <w:pPr>
        <w:pStyle w:val="tl1"/>
        <w:numPr>
          <w:ilvl w:val="0"/>
          <w:numId w:val="7"/>
        </w:numPr>
        <w:jc w:val="both"/>
        <w:rPr>
          <w:rFonts w:ascii="Tahoma" w:hAnsi="Tahoma" w:cs="Tahoma"/>
        </w:rPr>
      </w:pPr>
      <w:r w:rsidRPr="00B720E7">
        <w:rPr>
          <w:rFonts w:ascii="Tahoma" w:hAnsi="Tahoma" w:cs="Tahoma"/>
        </w:rPr>
        <w:t xml:space="preserve">Pri RE-Bonusovom nákupe : </w:t>
      </w:r>
      <w:r w:rsidR="00477417" w:rsidRPr="00B720E7">
        <w:rPr>
          <w:rFonts w:ascii="Tahoma" w:hAnsi="Tahoma" w:cs="Tahoma"/>
        </w:rPr>
        <w:tab/>
      </w:r>
    </w:p>
    <w:p w:rsidR="009115DB" w:rsidRPr="00B720E7" w:rsidRDefault="00F15773" w:rsidP="00835024">
      <w:pPr>
        <w:pStyle w:val="tl1"/>
        <w:numPr>
          <w:ilvl w:val="3"/>
          <w:numId w:val="7"/>
        </w:numPr>
        <w:ind w:left="1276" w:hanging="283"/>
        <w:jc w:val="both"/>
        <w:rPr>
          <w:rFonts w:ascii="Tahoma" w:hAnsi="Tahoma" w:cs="Tahoma"/>
        </w:rPr>
      </w:pPr>
      <w:r w:rsidRPr="00B720E7">
        <w:rPr>
          <w:rFonts w:ascii="Tahoma" w:hAnsi="Tahoma" w:cs="Tahoma"/>
        </w:rPr>
        <w:t xml:space="preserve">Ak zákazník zaplatí </w:t>
      </w:r>
      <w:r w:rsidR="009115DB" w:rsidRPr="00B720E7">
        <w:rPr>
          <w:rFonts w:ascii="Tahoma" w:hAnsi="Tahoma" w:cs="Tahoma"/>
        </w:rPr>
        <w:t xml:space="preserve">povedzme </w:t>
      </w:r>
      <w:r w:rsidR="00477417" w:rsidRPr="00B720E7">
        <w:rPr>
          <w:rFonts w:ascii="Tahoma" w:hAnsi="Tahoma" w:cs="Tahoma"/>
        </w:rPr>
        <w:t>4</w:t>
      </w:r>
      <w:r w:rsidRPr="00B720E7">
        <w:rPr>
          <w:rFonts w:ascii="Tahoma" w:hAnsi="Tahoma" w:cs="Tahoma"/>
        </w:rPr>
        <w:t>0 EUR</w:t>
      </w:r>
      <w:r w:rsidR="00477417" w:rsidRPr="00B720E7">
        <w:rPr>
          <w:rFonts w:ascii="Tahoma" w:hAnsi="Tahoma" w:cs="Tahoma"/>
        </w:rPr>
        <w:t>(</w:t>
      </w:r>
      <w:r w:rsidR="003D390E" w:rsidRPr="00B720E7">
        <w:rPr>
          <w:rFonts w:ascii="Tahoma" w:hAnsi="Tahoma" w:cs="Tahoma"/>
        </w:rPr>
        <w:t xml:space="preserve">čím je </w:t>
      </w:r>
      <w:r w:rsidR="00477417" w:rsidRPr="00B720E7">
        <w:rPr>
          <w:rFonts w:ascii="Tahoma" w:hAnsi="Tahoma" w:cs="Tahoma"/>
        </w:rPr>
        <w:t>podmienka min.2€ splnená)</w:t>
      </w:r>
      <w:r w:rsidRPr="00B720E7">
        <w:rPr>
          <w:rFonts w:ascii="Tahoma" w:hAnsi="Tahoma" w:cs="Tahoma"/>
        </w:rPr>
        <w:t xml:space="preserve"> a na zvyšok sumy si uplatní 9</w:t>
      </w:r>
      <w:r w:rsidR="00477417" w:rsidRPr="00B720E7">
        <w:rPr>
          <w:rFonts w:ascii="Tahoma" w:hAnsi="Tahoma" w:cs="Tahoma"/>
        </w:rPr>
        <w:t>6</w:t>
      </w:r>
      <w:r w:rsidR="009115DB" w:rsidRPr="00B720E7">
        <w:rPr>
          <w:rFonts w:ascii="Tahoma" w:hAnsi="Tahoma" w:cs="Tahoma"/>
        </w:rPr>
        <w:t>0 Eurový</w:t>
      </w:r>
      <w:r w:rsidRPr="00B720E7">
        <w:rPr>
          <w:rFonts w:ascii="Tahoma" w:hAnsi="Tahoma" w:cs="Tahoma"/>
        </w:rPr>
        <w:t xml:space="preserve"> BONUS, získa CashBack GARANT </w:t>
      </w:r>
      <w:r w:rsidR="00477417" w:rsidRPr="00B720E7">
        <w:rPr>
          <w:rFonts w:ascii="Tahoma" w:hAnsi="Tahoma" w:cs="Tahoma"/>
        </w:rPr>
        <w:t>v hodnote 4</w:t>
      </w:r>
      <w:r w:rsidRPr="00B720E7">
        <w:rPr>
          <w:rFonts w:ascii="Tahoma" w:hAnsi="Tahoma" w:cs="Tahoma"/>
        </w:rPr>
        <w:t xml:space="preserve">0BH x 10(k) = </w:t>
      </w:r>
      <w:r w:rsidR="00477417" w:rsidRPr="00B720E7">
        <w:rPr>
          <w:rFonts w:ascii="Tahoma" w:hAnsi="Tahoma" w:cs="Tahoma"/>
        </w:rPr>
        <w:t>4</w:t>
      </w:r>
      <w:r w:rsidRPr="00B720E7">
        <w:rPr>
          <w:rFonts w:ascii="Tahoma" w:hAnsi="Tahoma" w:cs="Tahoma"/>
        </w:rPr>
        <w:t>00 Eurový BONUS</w:t>
      </w:r>
      <w:r w:rsidR="009115DB" w:rsidRPr="00B720E7">
        <w:rPr>
          <w:rFonts w:ascii="Tahoma" w:hAnsi="Tahoma" w:cs="Tahoma"/>
        </w:rPr>
        <w:t xml:space="preserve">. </w:t>
      </w:r>
    </w:p>
    <w:p w:rsidR="00F15773" w:rsidRPr="00B720E7" w:rsidRDefault="009115DB" w:rsidP="00D469BA">
      <w:pPr>
        <w:pStyle w:val="VOPodrktext"/>
        <w:jc w:val="both"/>
        <w:rPr>
          <w:rFonts w:ascii="Tahoma" w:hAnsi="Tahoma" w:cs="Tahoma"/>
          <w:sz w:val="18"/>
          <w:szCs w:val="18"/>
        </w:rPr>
      </w:pPr>
      <w:r w:rsidRPr="00B720E7">
        <w:rPr>
          <w:rFonts w:ascii="Tahoma" w:hAnsi="Tahoma" w:cs="Tahoma"/>
          <w:sz w:val="18"/>
          <w:szCs w:val="18"/>
        </w:rPr>
        <w:t>Získa tým  tovar v hodnote 1000€ za sumu 40 € a k tomu ešte navyše 400 Eurový BONUS.</w:t>
      </w:r>
    </w:p>
    <w:p w:rsidR="009115DB" w:rsidRPr="00B720E7" w:rsidRDefault="00477417" w:rsidP="00D469BA">
      <w:pPr>
        <w:pStyle w:val="VOPodrktext"/>
        <w:jc w:val="both"/>
        <w:rPr>
          <w:rFonts w:ascii="Tahoma" w:hAnsi="Tahoma" w:cs="Tahoma"/>
          <w:sz w:val="18"/>
          <w:szCs w:val="18"/>
        </w:rPr>
      </w:pPr>
      <w:r w:rsidRPr="00B720E7">
        <w:rPr>
          <w:rFonts w:ascii="Tahoma" w:hAnsi="Tahoma" w:cs="Tahoma"/>
          <w:sz w:val="18"/>
          <w:szCs w:val="18"/>
        </w:rPr>
        <w:t>Ak zákazník zaplatí 100</w:t>
      </w:r>
      <w:r w:rsidR="003D390E" w:rsidRPr="00B720E7">
        <w:rPr>
          <w:rFonts w:ascii="Tahoma" w:hAnsi="Tahoma" w:cs="Tahoma"/>
          <w:sz w:val="18"/>
          <w:szCs w:val="18"/>
        </w:rPr>
        <w:t xml:space="preserve"> EUR(čo predstavuje plnú výšku BH) </w:t>
      </w:r>
      <w:r w:rsidRPr="00B720E7">
        <w:rPr>
          <w:rFonts w:ascii="Tahoma" w:hAnsi="Tahoma" w:cs="Tahoma"/>
          <w:sz w:val="18"/>
          <w:szCs w:val="18"/>
        </w:rPr>
        <w:t xml:space="preserve">a na zvyšok sumy si uplatní 900 Eurový  BONUS, získa </w:t>
      </w:r>
      <w:r w:rsidR="003D390E" w:rsidRPr="00B720E7">
        <w:rPr>
          <w:rFonts w:ascii="Tahoma" w:hAnsi="Tahoma" w:cs="Tahoma"/>
          <w:sz w:val="18"/>
          <w:szCs w:val="18"/>
        </w:rPr>
        <w:t xml:space="preserve">plný </w:t>
      </w:r>
      <w:r w:rsidRPr="00B720E7">
        <w:rPr>
          <w:rFonts w:ascii="Tahoma" w:hAnsi="Tahoma" w:cs="Tahoma"/>
          <w:sz w:val="18"/>
          <w:szCs w:val="18"/>
        </w:rPr>
        <w:t>CashBack GARANT v hodnote 100BH x 10(k) = 1000 Eurový BONUS</w:t>
      </w:r>
      <w:r w:rsidR="009115DB" w:rsidRPr="00B720E7">
        <w:rPr>
          <w:rFonts w:ascii="Tahoma" w:hAnsi="Tahoma" w:cs="Tahoma"/>
          <w:sz w:val="18"/>
          <w:szCs w:val="18"/>
        </w:rPr>
        <w:t>. Získa tým  tovar v hodnote 1000€ za sumu 100 € a k tomu ešte navyše 1000 Eurový BONUS.</w:t>
      </w:r>
    </w:p>
    <w:p w:rsidR="00DD577E" w:rsidRPr="00B720E7" w:rsidRDefault="00DD577E" w:rsidP="00D469BA">
      <w:pPr>
        <w:pStyle w:val="tl1"/>
        <w:jc w:val="both"/>
        <w:rPr>
          <w:rFonts w:ascii="Tahoma" w:hAnsi="Tahoma" w:cs="Tahoma"/>
        </w:rPr>
      </w:pPr>
    </w:p>
    <w:p w:rsidR="00136918" w:rsidRPr="00B720E7" w:rsidRDefault="00916D4B" w:rsidP="00D469BA">
      <w:pPr>
        <w:pStyle w:val="tl1"/>
        <w:jc w:val="both"/>
        <w:rPr>
          <w:rFonts w:ascii="Tahoma" w:hAnsi="Tahoma" w:cs="Tahoma"/>
        </w:rPr>
      </w:pPr>
      <w:r w:rsidRPr="00B720E7">
        <w:rPr>
          <w:rFonts w:ascii="Tahoma" w:hAnsi="Tahoma" w:cs="Tahoma"/>
        </w:rPr>
        <w:t>Zavedením</w:t>
      </w:r>
      <w:r w:rsidR="005835BB" w:rsidRPr="00B720E7">
        <w:rPr>
          <w:rFonts w:ascii="Tahoma" w:hAnsi="Tahoma" w:cs="Tahoma"/>
        </w:rPr>
        <w:t xml:space="preserve"> RE-BONUSOVÝCH NÁKUPOV v programe </w:t>
      </w:r>
      <w:r w:rsidRPr="00B720E7">
        <w:rPr>
          <w:rFonts w:ascii="Tahoma" w:hAnsi="Tahoma" w:cs="Tahoma"/>
        </w:rPr>
        <w:t>dochádza k vytvoreniu tzv. cyklických slučiek, čo znamená že finančné toky v programe cirkulujú v uzatvorenom kruhu, čo spôsobuje efekt kumulovania</w:t>
      </w:r>
      <w:r w:rsidR="00136918" w:rsidRPr="00B720E7">
        <w:rPr>
          <w:rFonts w:ascii="Tahoma" w:hAnsi="Tahoma" w:cs="Tahoma"/>
        </w:rPr>
        <w:t>, ktorý má pre klub hneď</w:t>
      </w:r>
      <w:r w:rsidRPr="00B720E7">
        <w:rPr>
          <w:rFonts w:ascii="Tahoma" w:hAnsi="Tahoma" w:cs="Tahoma"/>
        </w:rPr>
        <w:t xml:space="preserve"> dv</w:t>
      </w:r>
      <w:r w:rsidR="005835BB" w:rsidRPr="00B720E7">
        <w:rPr>
          <w:rFonts w:ascii="Tahoma" w:hAnsi="Tahoma" w:cs="Tahoma"/>
        </w:rPr>
        <w:t>ojnásobný prínos</w:t>
      </w:r>
      <w:r w:rsidR="00136918" w:rsidRPr="00B720E7">
        <w:rPr>
          <w:rFonts w:ascii="Tahoma" w:hAnsi="Tahoma" w:cs="Tahoma"/>
        </w:rPr>
        <w:t>:</w:t>
      </w:r>
    </w:p>
    <w:p w:rsidR="00A30F5F" w:rsidRPr="00B720E7" w:rsidRDefault="00A30F5F" w:rsidP="00835024">
      <w:pPr>
        <w:pStyle w:val="tl1"/>
        <w:numPr>
          <w:ilvl w:val="0"/>
          <w:numId w:val="8"/>
        </w:numPr>
        <w:ind w:left="709" w:hanging="283"/>
        <w:jc w:val="both"/>
        <w:rPr>
          <w:rFonts w:ascii="Tahoma" w:hAnsi="Tahoma" w:cs="Tahoma"/>
        </w:rPr>
      </w:pPr>
      <w:r w:rsidRPr="00B720E7">
        <w:rPr>
          <w:rFonts w:ascii="Tahoma" w:hAnsi="Tahoma" w:cs="Tahoma"/>
        </w:rPr>
        <w:t>Zvyšuje príjem klubu:</w:t>
      </w:r>
    </w:p>
    <w:p w:rsidR="008B3727" w:rsidRPr="00B720E7" w:rsidRDefault="00A30F5F" w:rsidP="00FD468A">
      <w:pPr>
        <w:pStyle w:val="VOPodrktext"/>
        <w:jc w:val="both"/>
        <w:rPr>
          <w:rFonts w:ascii="Tahoma" w:hAnsi="Tahoma" w:cs="Tahoma"/>
        </w:rPr>
      </w:pPr>
      <w:r w:rsidRPr="00B720E7">
        <w:rPr>
          <w:rFonts w:ascii="Tahoma" w:hAnsi="Tahoma" w:cs="Tahoma"/>
          <w:sz w:val="18"/>
          <w:szCs w:val="18"/>
        </w:rPr>
        <w:t xml:space="preserve">Zaplatenie sumy vo výške BH pri </w:t>
      </w:r>
      <w:r w:rsidR="00684E67" w:rsidRPr="00B720E7">
        <w:rPr>
          <w:rFonts w:ascii="Tahoma" w:hAnsi="Tahoma" w:cs="Tahoma"/>
          <w:sz w:val="18"/>
          <w:szCs w:val="18"/>
        </w:rPr>
        <w:t>re-</w:t>
      </w:r>
      <w:r w:rsidRPr="00B720E7">
        <w:rPr>
          <w:rFonts w:ascii="Tahoma" w:hAnsi="Tahoma" w:cs="Tahoma"/>
          <w:sz w:val="18"/>
          <w:szCs w:val="18"/>
        </w:rPr>
        <w:t xml:space="preserve">bonusových nákupoch členov je priamym prínosom pre celý klub. BH je suma ktorá, z každého predaja prináleží klubu ako odmena z predaja, z čoho profitujú všetci členovia klubu. </w:t>
      </w:r>
    </w:p>
    <w:p w:rsidR="00A30F5F" w:rsidRPr="00B720E7" w:rsidRDefault="00A30F5F" w:rsidP="00835024">
      <w:pPr>
        <w:pStyle w:val="tl1"/>
        <w:numPr>
          <w:ilvl w:val="0"/>
          <w:numId w:val="8"/>
        </w:numPr>
        <w:ind w:hanging="283"/>
        <w:jc w:val="both"/>
        <w:rPr>
          <w:rFonts w:ascii="Tahoma" w:hAnsi="Tahoma" w:cs="Tahoma"/>
        </w:rPr>
      </w:pPr>
      <w:r w:rsidRPr="00B720E7">
        <w:rPr>
          <w:rFonts w:ascii="Tahoma" w:hAnsi="Tahoma" w:cs="Tahoma"/>
        </w:rPr>
        <w:t>Kumuluje kapitál člena, ktorý tento spôsob uplatnenia BONUSU využíva:</w:t>
      </w:r>
    </w:p>
    <w:p w:rsidR="00684E67" w:rsidRPr="00B720E7" w:rsidRDefault="008B3727" w:rsidP="00D469BA">
      <w:pPr>
        <w:pStyle w:val="VOPodrktext"/>
        <w:jc w:val="both"/>
        <w:rPr>
          <w:rFonts w:ascii="Tahoma" w:hAnsi="Tahoma" w:cs="Tahoma"/>
          <w:sz w:val="18"/>
          <w:szCs w:val="18"/>
        </w:rPr>
      </w:pPr>
      <w:r w:rsidRPr="00B720E7">
        <w:rPr>
          <w:rFonts w:ascii="Tahoma" w:hAnsi="Tahoma" w:cs="Tahoma"/>
          <w:sz w:val="18"/>
          <w:szCs w:val="18"/>
        </w:rPr>
        <w:t>Pri dlhodobom využívaní progra</w:t>
      </w:r>
      <w:r w:rsidR="00136918" w:rsidRPr="00B720E7">
        <w:rPr>
          <w:rFonts w:ascii="Tahoma" w:hAnsi="Tahoma" w:cs="Tahoma"/>
          <w:sz w:val="18"/>
          <w:szCs w:val="18"/>
        </w:rPr>
        <w:t>mu refinancovania a uplatňovaní</w:t>
      </w:r>
      <w:r w:rsidRPr="00B720E7">
        <w:rPr>
          <w:rFonts w:ascii="Tahoma" w:hAnsi="Tahoma" w:cs="Tahoma"/>
          <w:sz w:val="18"/>
          <w:szCs w:val="18"/>
        </w:rPr>
        <w:t xml:space="preserve"> BONUSU </w:t>
      </w:r>
      <w:r w:rsidR="00136918" w:rsidRPr="00B720E7">
        <w:rPr>
          <w:rFonts w:ascii="Tahoma" w:hAnsi="Tahoma" w:cs="Tahoma"/>
          <w:sz w:val="18"/>
          <w:szCs w:val="18"/>
        </w:rPr>
        <w:t>formou</w:t>
      </w:r>
      <w:r w:rsidRPr="00B720E7">
        <w:rPr>
          <w:rFonts w:ascii="Tahoma" w:hAnsi="Tahoma" w:cs="Tahoma"/>
          <w:sz w:val="18"/>
          <w:szCs w:val="18"/>
        </w:rPr>
        <w:t xml:space="preserve"> re-bonusových nákupov dochádza u zákazníka ku kumulovaniu kapitálu. Je to spôsobené tým, že zákazník získa vždy z každého nákupu platobné prostriedky späť</w:t>
      </w:r>
      <w:r w:rsidR="00C96942" w:rsidRPr="00B720E7">
        <w:rPr>
          <w:rFonts w:ascii="Tahoma" w:hAnsi="Tahoma" w:cs="Tahoma"/>
          <w:sz w:val="18"/>
          <w:szCs w:val="18"/>
        </w:rPr>
        <w:t xml:space="preserve">, čo znamená že ich môže opakovane používať dookola. Ak teda program refinancovania využíva pri svojich  bežných či každodenných nákupoch, objem  platobných prostriedkov </w:t>
      </w:r>
      <w:r w:rsidR="00362830" w:rsidRPr="00B720E7">
        <w:rPr>
          <w:rFonts w:ascii="Tahoma" w:hAnsi="Tahoma" w:cs="Tahoma"/>
          <w:sz w:val="18"/>
          <w:szCs w:val="18"/>
        </w:rPr>
        <w:t>využívaných v programe neustále navršuje a každý mesiac môže s použitím získavaného BONUSU takto robiť stále objemnejšie nákupy</w:t>
      </w:r>
      <w:r w:rsidR="00A7000C" w:rsidRPr="00B720E7">
        <w:rPr>
          <w:rFonts w:ascii="Tahoma" w:hAnsi="Tahoma" w:cs="Tahoma"/>
          <w:sz w:val="18"/>
          <w:szCs w:val="18"/>
        </w:rPr>
        <w:t>, a t</w:t>
      </w:r>
      <w:r w:rsidR="00362830" w:rsidRPr="00B720E7">
        <w:rPr>
          <w:rFonts w:ascii="Tahoma" w:hAnsi="Tahoma" w:cs="Tahoma"/>
          <w:sz w:val="18"/>
          <w:szCs w:val="18"/>
        </w:rPr>
        <w:t xml:space="preserve">ým sa samozrejme aj jeho majetok získaný nákupmi exponenciálne </w:t>
      </w:r>
      <w:proofErr w:type="spellStart"/>
      <w:r w:rsidR="00362830" w:rsidRPr="00B720E7">
        <w:rPr>
          <w:rFonts w:ascii="Tahoma" w:hAnsi="Tahoma" w:cs="Tahoma"/>
          <w:sz w:val="18"/>
          <w:szCs w:val="18"/>
        </w:rPr>
        <w:t>navyšuje</w:t>
      </w:r>
      <w:proofErr w:type="spellEnd"/>
      <w:r w:rsidR="00A7000C" w:rsidRPr="00B720E7">
        <w:rPr>
          <w:rFonts w:ascii="Tahoma" w:hAnsi="Tahoma" w:cs="Tahoma"/>
          <w:sz w:val="18"/>
          <w:szCs w:val="18"/>
        </w:rPr>
        <w:t xml:space="preserve">. </w:t>
      </w:r>
    </w:p>
    <w:p w:rsidR="008B3727" w:rsidRPr="00B720E7" w:rsidRDefault="00684E67" w:rsidP="00D469BA">
      <w:pPr>
        <w:pStyle w:val="VOPodrktext"/>
        <w:jc w:val="both"/>
        <w:rPr>
          <w:rFonts w:ascii="Tahoma" w:hAnsi="Tahoma" w:cs="Tahoma"/>
          <w:sz w:val="18"/>
          <w:szCs w:val="18"/>
        </w:rPr>
      </w:pPr>
      <w:r w:rsidRPr="00B720E7">
        <w:rPr>
          <w:rFonts w:ascii="Tahoma" w:hAnsi="Tahoma" w:cs="Tahoma"/>
          <w:sz w:val="18"/>
          <w:szCs w:val="18"/>
        </w:rPr>
        <w:tab/>
      </w:r>
      <w:r w:rsidR="00A7000C" w:rsidRPr="00B720E7">
        <w:rPr>
          <w:rFonts w:ascii="Tahoma" w:hAnsi="Tahoma" w:cs="Tahoma"/>
          <w:sz w:val="18"/>
          <w:szCs w:val="18"/>
        </w:rPr>
        <w:t>A čím bohatší členovia, tým bohatší klub a tým vyššie odmeny. A čím viac takýchto členov, tým lepšie pre všetkých. Stále vyššie objemy  nákupov takýchto členov</w:t>
      </w:r>
      <w:r w:rsidR="00362830" w:rsidRPr="00B720E7">
        <w:rPr>
          <w:rFonts w:ascii="Tahoma" w:hAnsi="Tahoma" w:cs="Tahoma"/>
          <w:sz w:val="18"/>
          <w:szCs w:val="18"/>
        </w:rPr>
        <w:t xml:space="preserve"> predstavujú pre klub stále vyšší a vyšší prínos</w:t>
      </w:r>
      <w:r w:rsidR="00A7000C" w:rsidRPr="00B720E7">
        <w:rPr>
          <w:rFonts w:ascii="Tahoma" w:hAnsi="Tahoma" w:cs="Tahoma"/>
          <w:sz w:val="18"/>
          <w:szCs w:val="18"/>
        </w:rPr>
        <w:t xml:space="preserve">, na čom samozrejme opäť profitujú všetci členovia. </w:t>
      </w:r>
    </w:p>
    <w:p w:rsidR="003C6895" w:rsidRPr="00B720E7" w:rsidRDefault="003C6895" w:rsidP="00A40B52">
      <w:pPr>
        <w:pStyle w:val="N20"/>
        <w:rPr>
          <w:color w:val="0070C0"/>
        </w:rPr>
      </w:pPr>
      <w:r w:rsidRPr="00B720E7">
        <w:rPr>
          <w:color w:val="0070C0"/>
        </w:rPr>
        <w:lastRenderedPageBreak/>
        <w:t>BENEFITY</w:t>
      </w:r>
    </w:p>
    <w:p w:rsidR="00D17F5A" w:rsidRPr="00B720E7" w:rsidRDefault="00D17F5A" w:rsidP="0032061B">
      <w:pPr>
        <w:pStyle w:val="textVOP"/>
        <w:rPr>
          <w:color w:val="0070C0"/>
        </w:rPr>
      </w:pPr>
      <w:r w:rsidRPr="00B720E7">
        <w:rPr>
          <w:color w:val="0070C0"/>
        </w:rPr>
        <w:t>Benefitm</w:t>
      </w:r>
      <w:r w:rsidR="002B1398" w:rsidRPr="00B720E7">
        <w:rPr>
          <w:color w:val="0070C0"/>
        </w:rPr>
        <w:t>y</w:t>
      </w:r>
      <w:r w:rsidRPr="00B720E7">
        <w:rPr>
          <w:color w:val="0070C0"/>
        </w:rPr>
        <w:t xml:space="preserve"> </w:t>
      </w:r>
      <w:r w:rsidR="008D1DC5" w:rsidRPr="00B720E7">
        <w:rPr>
          <w:color w:val="0070C0"/>
        </w:rPr>
        <w:t xml:space="preserve">(tiež môže byť použitý výraz „bonusové programy“) </w:t>
      </w:r>
      <w:r w:rsidRPr="00B720E7">
        <w:rPr>
          <w:color w:val="0070C0"/>
        </w:rPr>
        <w:t xml:space="preserve">sa v tomto programe rozumejú </w:t>
      </w:r>
      <w:r w:rsidR="00136918" w:rsidRPr="00B720E7">
        <w:rPr>
          <w:color w:val="0070C0"/>
        </w:rPr>
        <w:t>bonusy</w:t>
      </w:r>
      <w:r w:rsidR="008D1DC5" w:rsidRPr="00B720E7">
        <w:rPr>
          <w:color w:val="0070C0"/>
        </w:rPr>
        <w:t xml:space="preserve"> </w:t>
      </w:r>
      <w:r w:rsidR="00BE7DB4" w:rsidRPr="00B720E7">
        <w:rPr>
          <w:color w:val="0070C0"/>
        </w:rPr>
        <w:t xml:space="preserve">presne definované </w:t>
      </w:r>
      <w:r w:rsidR="00BF2F84" w:rsidRPr="00B720E7">
        <w:rPr>
          <w:color w:val="0070C0"/>
        </w:rPr>
        <w:t xml:space="preserve">týmito </w:t>
      </w:r>
      <w:r w:rsidR="002B1398" w:rsidRPr="00B720E7">
        <w:rPr>
          <w:color w:val="0070C0"/>
        </w:rPr>
        <w:t>vš</w:t>
      </w:r>
      <w:r w:rsidR="008D1DC5" w:rsidRPr="00B720E7">
        <w:rPr>
          <w:color w:val="0070C0"/>
        </w:rPr>
        <w:t>eobecnými</w:t>
      </w:r>
      <w:r w:rsidR="002B1398" w:rsidRPr="00B720E7">
        <w:rPr>
          <w:color w:val="0070C0"/>
        </w:rPr>
        <w:t xml:space="preserve"> obchodnými</w:t>
      </w:r>
      <w:r w:rsidR="00BF2F84" w:rsidRPr="00B720E7">
        <w:rPr>
          <w:color w:val="0070C0"/>
        </w:rPr>
        <w:t xml:space="preserve"> podmienkami</w:t>
      </w:r>
      <w:r w:rsidRPr="00B720E7">
        <w:rPr>
          <w:color w:val="0070C0"/>
        </w:rPr>
        <w:t xml:space="preserve"> poskytované </w:t>
      </w:r>
      <w:r w:rsidR="00BE7DB4" w:rsidRPr="00B720E7">
        <w:rPr>
          <w:color w:val="0070C0"/>
        </w:rPr>
        <w:t xml:space="preserve">členom </w:t>
      </w:r>
      <w:r w:rsidRPr="00B720E7">
        <w:rPr>
          <w:color w:val="0070C0"/>
        </w:rPr>
        <w:t xml:space="preserve">za ich nákupy v sieti klubových obchodov. </w:t>
      </w:r>
      <w:r w:rsidR="00EE4046" w:rsidRPr="00B720E7">
        <w:rPr>
          <w:color w:val="0070C0"/>
        </w:rPr>
        <w:t>Program po</w:t>
      </w:r>
      <w:r w:rsidR="008D1DC5" w:rsidRPr="00B720E7">
        <w:rPr>
          <w:color w:val="0070C0"/>
        </w:rPr>
        <w:t xml:space="preserve">núka možnosť využívať viac </w:t>
      </w:r>
      <w:r w:rsidR="00EE4046" w:rsidRPr="00B720E7">
        <w:rPr>
          <w:color w:val="0070C0"/>
        </w:rPr>
        <w:t>benefitov, ktoré sa od seba vzájomne rozlišujú, základný princíp postupného vyplácania bonus</w:t>
      </w:r>
      <w:r w:rsidR="008D1DC5" w:rsidRPr="00B720E7">
        <w:rPr>
          <w:color w:val="0070C0"/>
        </w:rPr>
        <w:t>u</w:t>
      </w:r>
      <w:r w:rsidR="00EE4046" w:rsidRPr="00B720E7">
        <w:rPr>
          <w:color w:val="0070C0"/>
        </w:rPr>
        <w:t xml:space="preserve"> – refinancovanie </w:t>
      </w:r>
      <w:r w:rsidR="008D1DC5" w:rsidRPr="00B720E7">
        <w:rPr>
          <w:color w:val="0070C0"/>
        </w:rPr>
        <w:t xml:space="preserve">je však spoločný pre všetky benefity. </w:t>
      </w:r>
      <w:r w:rsidR="002B1398" w:rsidRPr="00B720E7">
        <w:rPr>
          <w:color w:val="0070C0"/>
        </w:rPr>
        <w:t>Člen</w:t>
      </w:r>
      <w:r w:rsidRPr="00B720E7">
        <w:rPr>
          <w:color w:val="0070C0"/>
        </w:rPr>
        <w:t xml:space="preserve"> má nárok </w:t>
      </w:r>
      <w:r w:rsidR="00BE7DB4" w:rsidRPr="00B720E7">
        <w:rPr>
          <w:color w:val="0070C0"/>
        </w:rPr>
        <w:t>pre</w:t>
      </w:r>
      <w:r w:rsidR="002B1398" w:rsidRPr="00B720E7">
        <w:rPr>
          <w:color w:val="0070C0"/>
        </w:rPr>
        <w:t xml:space="preserve"> jeden nákup využiť vždy </w:t>
      </w:r>
      <w:r w:rsidRPr="00B720E7">
        <w:rPr>
          <w:color w:val="0070C0"/>
        </w:rPr>
        <w:t xml:space="preserve">len jeden z poskytovaných </w:t>
      </w:r>
      <w:r w:rsidR="002B1398" w:rsidRPr="00B720E7">
        <w:rPr>
          <w:color w:val="0070C0"/>
        </w:rPr>
        <w:t xml:space="preserve">benefitov </w:t>
      </w:r>
      <w:r w:rsidRPr="00B720E7">
        <w:rPr>
          <w:color w:val="0070C0"/>
        </w:rPr>
        <w:t xml:space="preserve">a je oprávnený použiť </w:t>
      </w:r>
      <w:r w:rsidR="002B1398" w:rsidRPr="00B720E7">
        <w:rPr>
          <w:color w:val="0070C0"/>
        </w:rPr>
        <w:t xml:space="preserve">len </w:t>
      </w:r>
      <w:r w:rsidRPr="00B720E7">
        <w:rPr>
          <w:color w:val="0070C0"/>
        </w:rPr>
        <w:t xml:space="preserve">taký </w:t>
      </w:r>
      <w:r w:rsidR="002B1398" w:rsidRPr="00B720E7">
        <w:rPr>
          <w:color w:val="0070C0"/>
        </w:rPr>
        <w:t>benefit</w:t>
      </w:r>
      <w:r w:rsidRPr="00B720E7">
        <w:rPr>
          <w:color w:val="0070C0"/>
        </w:rPr>
        <w:t>, ktorý zodpovedá jeho počtu historicky dosiahnutých bodov = postaveniu vo VERNOSTNOM PROGRAME a</w:t>
      </w:r>
      <w:r w:rsidR="002B1398" w:rsidRPr="00B720E7">
        <w:rPr>
          <w:color w:val="0070C0"/>
        </w:rPr>
        <w:t xml:space="preserve"> spĺňa </w:t>
      </w:r>
      <w:r w:rsidRPr="00B720E7">
        <w:rPr>
          <w:color w:val="0070C0"/>
        </w:rPr>
        <w:t xml:space="preserve">aj ďalšie podmienky </w:t>
      </w:r>
      <w:r w:rsidR="002B1398" w:rsidRPr="00B720E7">
        <w:rPr>
          <w:color w:val="0070C0"/>
        </w:rPr>
        <w:t xml:space="preserve">pre využívanie daného benefitu </w:t>
      </w:r>
      <w:r w:rsidRPr="00B720E7">
        <w:rPr>
          <w:color w:val="0070C0"/>
        </w:rPr>
        <w:t>uvedené v pravidlách pre</w:t>
      </w:r>
      <w:r w:rsidR="002B1398" w:rsidRPr="00B720E7">
        <w:rPr>
          <w:color w:val="0070C0"/>
        </w:rPr>
        <w:t xml:space="preserve"> daný benefit. </w:t>
      </w:r>
      <w:r w:rsidRPr="00B720E7">
        <w:rPr>
          <w:color w:val="0070C0"/>
        </w:rPr>
        <w:t xml:space="preserve">   </w:t>
      </w:r>
    </w:p>
    <w:p w:rsidR="00774DE9" w:rsidRPr="00B720E7" w:rsidRDefault="00353769" w:rsidP="00A40B52">
      <w:pPr>
        <w:pStyle w:val="N30"/>
        <w:rPr>
          <w:color w:val="0070C0"/>
        </w:rPr>
      </w:pPr>
      <w:r w:rsidRPr="00B720E7">
        <w:rPr>
          <w:color w:val="0070C0"/>
        </w:rPr>
        <w:t xml:space="preserve">Bonusový program CashBack </w:t>
      </w:r>
      <w:r w:rsidR="00BB3D7D" w:rsidRPr="00B720E7">
        <w:rPr>
          <w:color w:val="0070C0"/>
        </w:rPr>
        <w:t>GARANT</w:t>
      </w:r>
    </w:p>
    <w:p w:rsidR="0032061B" w:rsidRPr="00B720E7" w:rsidRDefault="0032061B" w:rsidP="00A40B52">
      <w:pPr>
        <w:pStyle w:val="N40"/>
        <w:rPr>
          <w:color w:val="0070C0"/>
        </w:rPr>
      </w:pPr>
      <w:r w:rsidRPr="00B720E7">
        <w:rPr>
          <w:color w:val="0070C0"/>
        </w:rPr>
        <w:t>Kto môže tento benefit využívať</w:t>
      </w:r>
    </w:p>
    <w:p w:rsidR="00A74431" w:rsidRPr="00B720E7" w:rsidRDefault="00D855A9" w:rsidP="0032061B">
      <w:pPr>
        <w:pStyle w:val="textVOP"/>
        <w:rPr>
          <w:color w:val="0070C0"/>
        </w:rPr>
      </w:pPr>
      <w:r w:rsidRPr="00B720E7">
        <w:rPr>
          <w:color w:val="0070C0"/>
        </w:rPr>
        <w:tab/>
      </w:r>
      <w:r w:rsidR="002D6A0B" w:rsidRPr="00B720E7">
        <w:rPr>
          <w:color w:val="0070C0"/>
        </w:rPr>
        <w:t xml:space="preserve">Tento benefit je postavený pre </w:t>
      </w:r>
      <w:r w:rsidR="00DC6452" w:rsidRPr="00B720E7">
        <w:rPr>
          <w:color w:val="0070C0"/>
        </w:rPr>
        <w:t>potreb</w:t>
      </w:r>
      <w:r w:rsidR="002D6A0B" w:rsidRPr="00B720E7">
        <w:rPr>
          <w:color w:val="0070C0"/>
        </w:rPr>
        <w:t>y</w:t>
      </w:r>
      <w:r w:rsidR="00DC6452" w:rsidRPr="00B720E7">
        <w:rPr>
          <w:color w:val="0070C0"/>
        </w:rPr>
        <w:t xml:space="preserve"> </w:t>
      </w:r>
      <w:r w:rsidR="00136918" w:rsidRPr="00B720E7">
        <w:rPr>
          <w:color w:val="0070C0"/>
        </w:rPr>
        <w:t xml:space="preserve">a </w:t>
      </w:r>
      <w:r w:rsidR="002D6A0B" w:rsidRPr="00B720E7">
        <w:rPr>
          <w:color w:val="0070C0"/>
        </w:rPr>
        <w:t xml:space="preserve">možnosti </w:t>
      </w:r>
      <w:r w:rsidR="00DC6452" w:rsidRPr="00B720E7">
        <w:rPr>
          <w:color w:val="0070C0"/>
        </w:rPr>
        <w:t xml:space="preserve">zákazníka, ktorý sa s CashBack klubom a refinancovaním stretáva po prvýkrát a poskytuje mu tú najvyššiu motiváciu dosiahnutú poskytnutím vysokej miery zisku pri minimálnych požiadavkách a súčasne nulovom riziku. Je určený </w:t>
      </w:r>
      <w:r w:rsidR="00BB3D7D" w:rsidRPr="00B720E7">
        <w:rPr>
          <w:color w:val="0070C0"/>
        </w:rPr>
        <w:t xml:space="preserve">výhradne </w:t>
      </w:r>
      <w:r w:rsidR="00DC6452" w:rsidRPr="00B720E7">
        <w:rPr>
          <w:color w:val="0070C0"/>
        </w:rPr>
        <w:t xml:space="preserve">pre nových členov a členovia programu sú </w:t>
      </w:r>
      <w:r w:rsidR="00085B3E" w:rsidRPr="00B720E7">
        <w:rPr>
          <w:color w:val="0070C0"/>
        </w:rPr>
        <w:t>oprávnen</w:t>
      </w:r>
      <w:r w:rsidR="00EE4046" w:rsidRPr="00B720E7">
        <w:rPr>
          <w:color w:val="0070C0"/>
        </w:rPr>
        <w:t>í</w:t>
      </w:r>
      <w:r w:rsidR="00085B3E" w:rsidRPr="00B720E7">
        <w:rPr>
          <w:color w:val="0070C0"/>
        </w:rPr>
        <w:t xml:space="preserve"> </w:t>
      </w:r>
      <w:r w:rsidR="00DC6452" w:rsidRPr="00B720E7">
        <w:rPr>
          <w:color w:val="0070C0"/>
        </w:rPr>
        <w:t xml:space="preserve">tento benefit </w:t>
      </w:r>
      <w:r w:rsidR="00D43E94" w:rsidRPr="00B720E7">
        <w:rPr>
          <w:color w:val="0070C0"/>
        </w:rPr>
        <w:t xml:space="preserve">využívať </w:t>
      </w:r>
      <w:r w:rsidR="00C92905" w:rsidRPr="00B720E7">
        <w:rPr>
          <w:color w:val="0070C0"/>
        </w:rPr>
        <w:t>len počas obdobia</w:t>
      </w:r>
      <w:r w:rsidR="00D43E94" w:rsidRPr="00B720E7">
        <w:rPr>
          <w:color w:val="0070C0"/>
        </w:rPr>
        <w:t xml:space="preserve"> odo dňa nadobudnutia členstva po dobu dvoch rokov. </w:t>
      </w:r>
      <w:r w:rsidR="00FB45DE" w:rsidRPr="00B720E7">
        <w:rPr>
          <w:color w:val="0070C0"/>
        </w:rPr>
        <w:t>Po ukončení tohto obdobia automaticky prechádzajú na iný benefit, ktorý im je určený resp. si ho zvolia z benefitov, ktoré sú oprávnený používať v závislosti na ich aktuálnom stave historicky dosiahnutých bodov</w:t>
      </w:r>
      <w:r w:rsidR="00725D79" w:rsidRPr="00B720E7">
        <w:rPr>
          <w:color w:val="0070C0"/>
        </w:rPr>
        <w:t xml:space="preserve"> </w:t>
      </w:r>
      <w:r w:rsidR="00FB45DE" w:rsidRPr="00B720E7">
        <w:rPr>
          <w:color w:val="0070C0"/>
        </w:rPr>
        <w:t>(</w:t>
      </w:r>
      <w:r w:rsidR="002D6A0B" w:rsidRPr="00B720E7">
        <w:rPr>
          <w:color w:val="0070C0"/>
        </w:rPr>
        <w:t xml:space="preserve">čím viac bodov počas obdobia dosiahnu, tým výhodnejší benefit si môžu potom zvoliť; </w:t>
      </w:r>
      <w:r w:rsidR="00FB45DE" w:rsidRPr="00B720E7">
        <w:rPr>
          <w:color w:val="0070C0"/>
        </w:rPr>
        <w:t>viac v časti VP)</w:t>
      </w:r>
      <w:r w:rsidR="00725D79" w:rsidRPr="00B720E7">
        <w:rPr>
          <w:color w:val="0070C0"/>
        </w:rPr>
        <w:t>.</w:t>
      </w:r>
      <w:r w:rsidR="00A74431" w:rsidRPr="00B720E7">
        <w:rPr>
          <w:color w:val="0070C0"/>
        </w:rPr>
        <w:t xml:space="preserve"> </w:t>
      </w:r>
    </w:p>
    <w:p w:rsidR="0032061B" w:rsidRPr="00B720E7" w:rsidRDefault="0032061B" w:rsidP="00A40B52">
      <w:pPr>
        <w:pStyle w:val="N40"/>
        <w:rPr>
          <w:color w:val="0070C0"/>
        </w:rPr>
      </w:pPr>
      <w:r w:rsidRPr="00B720E7">
        <w:rPr>
          <w:color w:val="0070C0"/>
        </w:rPr>
        <w:t>Výpočet výšky BONUSU</w:t>
      </w:r>
    </w:p>
    <w:p w:rsidR="00B87474" w:rsidRPr="00B720E7" w:rsidRDefault="003F3C05" w:rsidP="0032061B">
      <w:pPr>
        <w:pStyle w:val="textVOP"/>
        <w:rPr>
          <w:color w:val="0070C0"/>
        </w:rPr>
      </w:pPr>
      <w:r w:rsidRPr="00B720E7">
        <w:rPr>
          <w:color w:val="0070C0"/>
        </w:rPr>
        <w:t xml:space="preserve">Hodnota </w:t>
      </w:r>
      <w:r w:rsidR="00EE4046" w:rsidRPr="00B720E7">
        <w:rPr>
          <w:color w:val="0070C0"/>
        </w:rPr>
        <w:t>CashBacku</w:t>
      </w:r>
      <w:r w:rsidRPr="00B720E7">
        <w:rPr>
          <w:color w:val="0070C0"/>
        </w:rPr>
        <w:t xml:space="preserve"> (bonusu), ktorá je zákazníkovi </w:t>
      </w:r>
      <w:r w:rsidR="00085B3E" w:rsidRPr="00B720E7">
        <w:rPr>
          <w:color w:val="0070C0"/>
        </w:rPr>
        <w:t xml:space="preserve">pri tomto benefite </w:t>
      </w:r>
      <w:r w:rsidR="008D1DC5" w:rsidRPr="00B720E7">
        <w:rPr>
          <w:color w:val="0070C0"/>
        </w:rPr>
        <w:t xml:space="preserve">poskytnutá </w:t>
      </w:r>
      <w:r w:rsidRPr="00B720E7">
        <w:rPr>
          <w:color w:val="0070C0"/>
        </w:rPr>
        <w:t>má pre</w:t>
      </w:r>
      <w:r w:rsidR="009F16D9" w:rsidRPr="00B720E7">
        <w:rPr>
          <w:color w:val="0070C0"/>
        </w:rPr>
        <w:t xml:space="preserve">sne určenú </w:t>
      </w:r>
      <w:r w:rsidR="00FB590A" w:rsidRPr="00B720E7">
        <w:rPr>
          <w:color w:val="0070C0"/>
        </w:rPr>
        <w:t xml:space="preserve">garantovanú </w:t>
      </w:r>
      <w:r w:rsidR="009F16D9" w:rsidRPr="00B720E7">
        <w:rPr>
          <w:color w:val="0070C0"/>
        </w:rPr>
        <w:t>výšku</w:t>
      </w:r>
      <w:r w:rsidR="00FB590A" w:rsidRPr="00B720E7">
        <w:rPr>
          <w:color w:val="0070C0"/>
        </w:rPr>
        <w:t>, a pre jej výpočet</w:t>
      </w:r>
      <w:r w:rsidR="00834718" w:rsidRPr="00B720E7">
        <w:rPr>
          <w:color w:val="0070C0"/>
        </w:rPr>
        <w:t xml:space="preserve"> nasledujúc</w:t>
      </w:r>
      <w:r w:rsidR="0032061B" w:rsidRPr="00B720E7">
        <w:rPr>
          <w:color w:val="0070C0"/>
        </w:rPr>
        <w:t>e pravidlo</w:t>
      </w:r>
      <w:r w:rsidR="00834718" w:rsidRPr="00B720E7">
        <w:rPr>
          <w:color w:val="0070C0"/>
        </w:rPr>
        <w:t xml:space="preserve">:  </w:t>
      </w:r>
      <w:r w:rsidR="009757AA" w:rsidRPr="00B720E7">
        <w:rPr>
          <w:color w:val="0070C0"/>
        </w:rPr>
        <w:t xml:space="preserve"> </w:t>
      </w:r>
    </w:p>
    <w:p w:rsidR="0032061B" w:rsidRPr="00B720E7" w:rsidRDefault="0032061B" w:rsidP="00F05409">
      <w:pPr>
        <w:pStyle w:val="PRAVIDLO"/>
        <w:rPr>
          <w:color w:val="0070C0"/>
        </w:rPr>
      </w:pPr>
      <w:r w:rsidRPr="00B720E7">
        <w:rPr>
          <w:color w:val="0070C0"/>
        </w:rPr>
        <w:t>PRAVIDLO PRE VÝPOČET VÝŠKY BONUSU GARANT</w:t>
      </w:r>
    </w:p>
    <w:p w:rsidR="00B87474" w:rsidRPr="00B720E7" w:rsidRDefault="00B87474" w:rsidP="0032061B">
      <w:pPr>
        <w:pStyle w:val="textVOP"/>
        <w:rPr>
          <w:color w:val="0070C0"/>
        </w:rPr>
      </w:pPr>
      <w:r w:rsidRPr="00B720E7">
        <w:rPr>
          <w:color w:val="0070C0"/>
        </w:rPr>
        <w:t>CashBack GARANT = BH</w:t>
      </w:r>
      <w:r w:rsidR="009757AA" w:rsidRPr="00B720E7">
        <w:rPr>
          <w:color w:val="0070C0"/>
        </w:rPr>
        <w:t xml:space="preserve"> tovaru</w:t>
      </w:r>
      <w:r w:rsidRPr="00B720E7">
        <w:rPr>
          <w:color w:val="0070C0"/>
        </w:rPr>
        <w:t xml:space="preserve"> x  K</w:t>
      </w:r>
      <w:r w:rsidR="00136918" w:rsidRPr="00B720E7">
        <w:rPr>
          <w:color w:val="0070C0"/>
        </w:rPr>
        <w:t>G</w:t>
      </w:r>
    </w:p>
    <w:p w:rsidR="009757AA" w:rsidRPr="00B720E7" w:rsidRDefault="00B87474" w:rsidP="0032061B">
      <w:pPr>
        <w:pStyle w:val="textVOP"/>
        <w:rPr>
          <w:color w:val="0070C0"/>
        </w:rPr>
      </w:pPr>
      <w:r w:rsidRPr="00B720E7">
        <w:rPr>
          <w:color w:val="0070C0"/>
        </w:rPr>
        <w:t>K</w:t>
      </w:r>
      <w:r w:rsidR="00136918" w:rsidRPr="00B720E7">
        <w:rPr>
          <w:color w:val="0070C0"/>
        </w:rPr>
        <w:t>G</w:t>
      </w:r>
      <w:r w:rsidRPr="00B720E7">
        <w:rPr>
          <w:color w:val="0070C0"/>
        </w:rPr>
        <w:t xml:space="preserve"> je </w:t>
      </w:r>
      <w:r w:rsidR="009757AA" w:rsidRPr="00B720E7">
        <w:rPr>
          <w:color w:val="0070C0"/>
        </w:rPr>
        <w:t xml:space="preserve">pritom </w:t>
      </w:r>
      <w:r w:rsidRPr="00B720E7">
        <w:rPr>
          <w:color w:val="0070C0"/>
        </w:rPr>
        <w:t>koeficient</w:t>
      </w:r>
      <w:r w:rsidR="00136918" w:rsidRPr="00B720E7">
        <w:rPr>
          <w:color w:val="0070C0"/>
        </w:rPr>
        <w:t xml:space="preserve">  pre program GARANT</w:t>
      </w:r>
      <w:r w:rsidRPr="00B720E7">
        <w:rPr>
          <w:color w:val="0070C0"/>
        </w:rPr>
        <w:t>, ktorý má</w:t>
      </w:r>
      <w:r w:rsidR="009757AA" w:rsidRPr="00B720E7">
        <w:rPr>
          <w:color w:val="0070C0"/>
        </w:rPr>
        <w:t xml:space="preserve"> </w:t>
      </w:r>
      <w:r w:rsidR="003E65CE" w:rsidRPr="00B720E7">
        <w:rPr>
          <w:color w:val="0070C0"/>
        </w:rPr>
        <w:t xml:space="preserve">rôzne stanovené hodnoty pre jednotlivé </w:t>
      </w:r>
      <w:r w:rsidR="009757AA" w:rsidRPr="00B720E7">
        <w:rPr>
          <w:color w:val="0070C0"/>
        </w:rPr>
        <w:t>časové obdobia:</w:t>
      </w:r>
    </w:p>
    <w:p w:rsidR="000E7357" w:rsidRPr="00B720E7" w:rsidRDefault="009757AA" w:rsidP="0032061B">
      <w:pPr>
        <w:pStyle w:val="textVOP"/>
        <w:rPr>
          <w:color w:val="0070C0"/>
        </w:rPr>
      </w:pPr>
      <w:r w:rsidRPr="00B720E7">
        <w:rPr>
          <w:color w:val="0070C0"/>
        </w:rPr>
        <w:t>p</w:t>
      </w:r>
      <w:r w:rsidR="00B87474" w:rsidRPr="00B720E7">
        <w:rPr>
          <w:color w:val="0070C0"/>
        </w:rPr>
        <w:t>re rok 2012, 2013</w:t>
      </w:r>
      <w:r w:rsidRPr="00B720E7">
        <w:rPr>
          <w:color w:val="0070C0"/>
        </w:rPr>
        <w:t xml:space="preserve"> ............. hodnota </w:t>
      </w:r>
      <w:r w:rsidR="00B87474" w:rsidRPr="00B720E7">
        <w:rPr>
          <w:color w:val="0070C0"/>
        </w:rPr>
        <w:t xml:space="preserve"> </w:t>
      </w:r>
      <w:r w:rsidR="00136918" w:rsidRPr="00B720E7">
        <w:rPr>
          <w:color w:val="0070C0"/>
        </w:rPr>
        <w:t>KG</w:t>
      </w:r>
      <w:r w:rsidRPr="00B720E7">
        <w:rPr>
          <w:color w:val="0070C0"/>
        </w:rPr>
        <w:t xml:space="preserve">  </w:t>
      </w:r>
      <w:r w:rsidR="00B87474" w:rsidRPr="00B720E7">
        <w:rPr>
          <w:color w:val="0070C0"/>
        </w:rPr>
        <w:t xml:space="preserve">= 10,  </w:t>
      </w:r>
    </w:p>
    <w:p w:rsidR="00B87474" w:rsidRPr="00B720E7" w:rsidRDefault="00B87474" w:rsidP="0032061B">
      <w:pPr>
        <w:pStyle w:val="textVOP"/>
        <w:rPr>
          <w:color w:val="0070C0"/>
        </w:rPr>
      </w:pPr>
      <w:r w:rsidRPr="00B720E7">
        <w:rPr>
          <w:color w:val="0070C0"/>
        </w:rPr>
        <w:t xml:space="preserve">vzorec pre výpočet CashBacku </w:t>
      </w:r>
      <w:r w:rsidR="009757AA" w:rsidRPr="00B720E7">
        <w:rPr>
          <w:color w:val="0070C0"/>
        </w:rPr>
        <w:t>v týchto rokoch</w:t>
      </w:r>
      <w:r w:rsidRPr="00B720E7">
        <w:rPr>
          <w:color w:val="0070C0"/>
        </w:rPr>
        <w:t xml:space="preserve"> je </w:t>
      </w:r>
      <w:r w:rsidR="008F4CD7" w:rsidRPr="00B720E7">
        <w:rPr>
          <w:color w:val="0070C0"/>
        </w:rPr>
        <w:t xml:space="preserve">teda </w:t>
      </w:r>
      <w:r w:rsidRPr="00B720E7">
        <w:rPr>
          <w:color w:val="0070C0"/>
        </w:rPr>
        <w:t xml:space="preserve">CashBack </w:t>
      </w:r>
      <w:r w:rsidR="009757AA" w:rsidRPr="00B720E7">
        <w:rPr>
          <w:color w:val="0070C0"/>
        </w:rPr>
        <w:t>GARANT</w:t>
      </w:r>
      <w:r w:rsidRPr="00B720E7">
        <w:rPr>
          <w:color w:val="0070C0"/>
        </w:rPr>
        <w:t>= BH x 10</w:t>
      </w:r>
      <w:r w:rsidR="000E7357" w:rsidRPr="00B720E7">
        <w:rPr>
          <w:color w:val="0070C0"/>
        </w:rPr>
        <w:t>; pre</w:t>
      </w:r>
      <w:r w:rsidR="008F4CD7" w:rsidRPr="00B720E7">
        <w:rPr>
          <w:color w:val="0070C0"/>
        </w:rPr>
        <w:t xml:space="preserve">to pre </w:t>
      </w:r>
      <w:r w:rsidR="000E7357" w:rsidRPr="00B720E7">
        <w:rPr>
          <w:color w:val="0070C0"/>
        </w:rPr>
        <w:t xml:space="preserve">benefit </w:t>
      </w:r>
      <w:r w:rsidR="008F4CD7" w:rsidRPr="00B720E7">
        <w:rPr>
          <w:color w:val="0070C0"/>
        </w:rPr>
        <w:t>poskytnutý v tomto období môžeme</w:t>
      </w:r>
      <w:r w:rsidR="000E7357" w:rsidRPr="00B720E7">
        <w:rPr>
          <w:color w:val="0070C0"/>
        </w:rPr>
        <w:t xml:space="preserve"> použiť aj </w:t>
      </w:r>
      <w:r w:rsidRPr="00B720E7">
        <w:rPr>
          <w:color w:val="0070C0"/>
        </w:rPr>
        <w:t>pomenovanie</w:t>
      </w:r>
      <w:r w:rsidR="009757AA" w:rsidRPr="00B720E7">
        <w:rPr>
          <w:color w:val="0070C0"/>
        </w:rPr>
        <w:t xml:space="preserve"> </w:t>
      </w:r>
      <w:r w:rsidRPr="00B720E7">
        <w:rPr>
          <w:color w:val="0070C0"/>
        </w:rPr>
        <w:t>GARANT 10X</w:t>
      </w:r>
      <w:r w:rsidR="008F4CD7" w:rsidRPr="00B720E7">
        <w:rPr>
          <w:color w:val="0070C0"/>
        </w:rPr>
        <w:t>.</w:t>
      </w:r>
    </w:p>
    <w:p w:rsidR="00B87474" w:rsidRPr="00B720E7" w:rsidRDefault="00B87474" w:rsidP="0032061B">
      <w:pPr>
        <w:pStyle w:val="textVOP"/>
        <w:rPr>
          <w:color w:val="0070C0"/>
        </w:rPr>
      </w:pPr>
    </w:p>
    <w:p w:rsidR="00B87474" w:rsidRPr="00B720E7" w:rsidRDefault="009757AA" w:rsidP="0032061B">
      <w:pPr>
        <w:pStyle w:val="textVOP"/>
        <w:rPr>
          <w:color w:val="0070C0"/>
        </w:rPr>
      </w:pPr>
      <w:r w:rsidRPr="00B720E7">
        <w:rPr>
          <w:color w:val="0070C0"/>
        </w:rPr>
        <w:t>Pre nasledujúce obdobi</w:t>
      </w:r>
      <w:r w:rsidR="008F4CD7" w:rsidRPr="00B720E7">
        <w:rPr>
          <w:color w:val="0070C0"/>
        </w:rPr>
        <w:t>a</w:t>
      </w:r>
      <w:r w:rsidRPr="00B720E7">
        <w:rPr>
          <w:color w:val="0070C0"/>
        </w:rPr>
        <w:t xml:space="preserve"> </w:t>
      </w:r>
      <w:r w:rsidR="000E7357" w:rsidRPr="00B720E7">
        <w:rPr>
          <w:color w:val="0070C0"/>
        </w:rPr>
        <w:t xml:space="preserve">je možné očakávať nasledujúce </w:t>
      </w:r>
      <w:r w:rsidRPr="00B720E7">
        <w:rPr>
          <w:color w:val="0070C0"/>
        </w:rPr>
        <w:t xml:space="preserve">hodnoty </w:t>
      </w:r>
      <w:r w:rsidR="00136918" w:rsidRPr="00B720E7">
        <w:rPr>
          <w:color w:val="0070C0"/>
        </w:rPr>
        <w:t>KG</w:t>
      </w:r>
      <w:r w:rsidRPr="00B720E7">
        <w:rPr>
          <w:color w:val="0070C0"/>
        </w:rPr>
        <w:t xml:space="preserve">:  </w:t>
      </w:r>
      <w:r w:rsidR="000E7357" w:rsidRPr="00B720E7">
        <w:rPr>
          <w:color w:val="0070C0"/>
        </w:rPr>
        <w:t xml:space="preserve"> </w:t>
      </w:r>
      <w:r w:rsidRPr="00B720E7">
        <w:rPr>
          <w:color w:val="0070C0"/>
        </w:rPr>
        <w:t xml:space="preserve"> </w:t>
      </w:r>
    </w:p>
    <w:p w:rsidR="00B87474" w:rsidRPr="00B720E7" w:rsidRDefault="009757AA" w:rsidP="0032061B">
      <w:pPr>
        <w:pStyle w:val="textVOP"/>
        <w:rPr>
          <w:color w:val="0070C0"/>
        </w:rPr>
      </w:pPr>
      <w:r w:rsidRPr="00B720E7">
        <w:rPr>
          <w:color w:val="0070C0"/>
        </w:rPr>
        <w:t>pre rok 2014 : ........</w:t>
      </w:r>
      <w:r w:rsidR="00B87474" w:rsidRPr="00B720E7">
        <w:rPr>
          <w:color w:val="0070C0"/>
        </w:rPr>
        <w:t>....</w:t>
      </w:r>
      <w:r w:rsidRPr="00B720E7">
        <w:rPr>
          <w:color w:val="0070C0"/>
        </w:rPr>
        <w:t xml:space="preserve"> </w:t>
      </w:r>
      <w:r w:rsidR="00136918" w:rsidRPr="00B720E7">
        <w:rPr>
          <w:color w:val="0070C0"/>
        </w:rPr>
        <w:t>KG</w:t>
      </w:r>
      <w:r w:rsidRPr="00B720E7">
        <w:rPr>
          <w:color w:val="0070C0"/>
        </w:rPr>
        <w:t xml:space="preserve">  = </w:t>
      </w:r>
      <w:r w:rsidR="006A4E63" w:rsidRPr="00B720E7">
        <w:rPr>
          <w:color w:val="0070C0"/>
        </w:rPr>
        <w:t>9</w:t>
      </w:r>
      <w:r w:rsidRPr="00B720E7">
        <w:rPr>
          <w:color w:val="0070C0"/>
        </w:rPr>
        <w:t>, takže CashBack GARANT</w:t>
      </w:r>
      <w:r w:rsidR="00B87474" w:rsidRPr="00B720E7">
        <w:rPr>
          <w:color w:val="0070C0"/>
        </w:rPr>
        <w:t xml:space="preserve"> = BH x</w:t>
      </w:r>
      <w:r w:rsidR="006A4E63" w:rsidRPr="00B720E7">
        <w:rPr>
          <w:color w:val="0070C0"/>
        </w:rPr>
        <w:t xml:space="preserve"> 9 </w:t>
      </w:r>
      <w:r w:rsidR="00B87474" w:rsidRPr="00B720E7">
        <w:rPr>
          <w:color w:val="0070C0"/>
        </w:rPr>
        <w:t>(</w:t>
      </w:r>
      <w:r w:rsidRPr="00B720E7">
        <w:rPr>
          <w:color w:val="0070C0"/>
        </w:rPr>
        <w:t xml:space="preserve">skrátené pomenovanie </w:t>
      </w:r>
      <w:r w:rsidR="00B87474" w:rsidRPr="00B720E7">
        <w:rPr>
          <w:color w:val="0070C0"/>
        </w:rPr>
        <w:t>GARANT 9X)</w:t>
      </w:r>
    </w:p>
    <w:p w:rsidR="00B87474" w:rsidRPr="00B720E7" w:rsidRDefault="00B87474" w:rsidP="0032061B">
      <w:pPr>
        <w:pStyle w:val="textVOP"/>
        <w:rPr>
          <w:color w:val="0070C0"/>
        </w:rPr>
      </w:pPr>
      <w:r w:rsidRPr="00B720E7">
        <w:rPr>
          <w:color w:val="0070C0"/>
        </w:rPr>
        <w:t xml:space="preserve">pre </w:t>
      </w:r>
      <w:r w:rsidR="009757AA" w:rsidRPr="00B720E7">
        <w:rPr>
          <w:color w:val="0070C0"/>
        </w:rPr>
        <w:t>rok 2015</w:t>
      </w:r>
      <w:r w:rsidRPr="00B720E7">
        <w:rPr>
          <w:color w:val="0070C0"/>
        </w:rPr>
        <w:t>: .............</w:t>
      </w:r>
      <w:r w:rsidR="009757AA" w:rsidRPr="00B720E7">
        <w:rPr>
          <w:color w:val="0070C0"/>
        </w:rPr>
        <w:t xml:space="preserve"> </w:t>
      </w:r>
      <w:r w:rsidR="00136918" w:rsidRPr="00B720E7">
        <w:rPr>
          <w:color w:val="0070C0"/>
        </w:rPr>
        <w:t>KG</w:t>
      </w:r>
      <w:r w:rsidR="009757AA" w:rsidRPr="00B720E7">
        <w:rPr>
          <w:color w:val="0070C0"/>
        </w:rPr>
        <w:t xml:space="preserve">  = 8, takže </w:t>
      </w:r>
      <w:r w:rsidRPr="00B720E7">
        <w:rPr>
          <w:color w:val="0070C0"/>
        </w:rPr>
        <w:t>CashBack</w:t>
      </w:r>
      <w:r w:rsidR="009757AA" w:rsidRPr="00B720E7">
        <w:rPr>
          <w:color w:val="0070C0"/>
        </w:rPr>
        <w:t xml:space="preserve"> GARANT</w:t>
      </w:r>
      <w:r w:rsidRPr="00B720E7">
        <w:rPr>
          <w:color w:val="0070C0"/>
        </w:rPr>
        <w:t xml:space="preserve"> = BH x  8  (GARANT 8X)</w:t>
      </w:r>
    </w:p>
    <w:p w:rsidR="00B87474" w:rsidRPr="00B720E7" w:rsidRDefault="00B87474" w:rsidP="0032061B">
      <w:pPr>
        <w:pStyle w:val="textVOP"/>
        <w:rPr>
          <w:color w:val="0070C0"/>
        </w:rPr>
      </w:pPr>
      <w:r w:rsidRPr="00B720E7">
        <w:rPr>
          <w:color w:val="0070C0"/>
        </w:rPr>
        <w:t>pre rok 2016</w:t>
      </w:r>
      <w:r w:rsidR="009757AA" w:rsidRPr="00B720E7">
        <w:rPr>
          <w:color w:val="0070C0"/>
        </w:rPr>
        <w:t>:</w:t>
      </w:r>
      <w:r w:rsidRPr="00B720E7">
        <w:rPr>
          <w:color w:val="0070C0"/>
        </w:rPr>
        <w:t xml:space="preserve"> </w:t>
      </w:r>
      <w:r w:rsidR="009757AA" w:rsidRPr="00B720E7">
        <w:rPr>
          <w:color w:val="0070C0"/>
        </w:rPr>
        <w:t xml:space="preserve">............. </w:t>
      </w:r>
      <w:r w:rsidR="00136918" w:rsidRPr="00B720E7">
        <w:rPr>
          <w:color w:val="0070C0"/>
        </w:rPr>
        <w:t>KG</w:t>
      </w:r>
      <w:r w:rsidR="009757AA" w:rsidRPr="00B720E7">
        <w:rPr>
          <w:color w:val="0070C0"/>
        </w:rPr>
        <w:t xml:space="preserve">  = 7, takže </w:t>
      </w:r>
      <w:r w:rsidRPr="00B720E7">
        <w:rPr>
          <w:color w:val="0070C0"/>
        </w:rPr>
        <w:t>CashBack</w:t>
      </w:r>
      <w:r w:rsidR="009757AA" w:rsidRPr="00B720E7">
        <w:rPr>
          <w:color w:val="0070C0"/>
        </w:rPr>
        <w:t xml:space="preserve"> GARANT</w:t>
      </w:r>
      <w:r w:rsidRPr="00B720E7">
        <w:rPr>
          <w:color w:val="0070C0"/>
        </w:rPr>
        <w:t xml:space="preserve"> = BH x  7  (GARANT 7X)</w:t>
      </w:r>
    </w:p>
    <w:p w:rsidR="00B87474" w:rsidRPr="00B720E7" w:rsidRDefault="00B87474" w:rsidP="0032061B">
      <w:pPr>
        <w:pStyle w:val="textVOP"/>
        <w:rPr>
          <w:color w:val="0070C0"/>
        </w:rPr>
      </w:pPr>
      <w:r w:rsidRPr="00B720E7">
        <w:rPr>
          <w:color w:val="0070C0"/>
        </w:rPr>
        <w:t xml:space="preserve">pre rok 2017, 2018 : </w:t>
      </w:r>
      <w:r w:rsidR="009757AA" w:rsidRPr="00B720E7">
        <w:rPr>
          <w:color w:val="0070C0"/>
        </w:rPr>
        <w:t xml:space="preserve">... </w:t>
      </w:r>
      <w:r w:rsidR="00136918" w:rsidRPr="00B720E7">
        <w:rPr>
          <w:color w:val="0070C0"/>
        </w:rPr>
        <w:t>KG</w:t>
      </w:r>
      <w:r w:rsidR="009757AA" w:rsidRPr="00B720E7">
        <w:rPr>
          <w:color w:val="0070C0"/>
        </w:rPr>
        <w:t xml:space="preserve">  = 6, takže </w:t>
      </w:r>
      <w:r w:rsidRPr="00B720E7">
        <w:rPr>
          <w:color w:val="0070C0"/>
        </w:rPr>
        <w:t>CashBack</w:t>
      </w:r>
      <w:r w:rsidR="009757AA" w:rsidRPr="00B720E7">
        <w:rPr>
          <w:color w:val="0070C0"/>
        </w:rPr>
        <w:t xml:space="preserve"> GARANT</w:t>
      </w:r>
      <w:r w:rsidRPr="00B720E7">
        <w:rPr>
          <w:color w:val="0070C0"/>
        </w:rPr>
        <w:t xml:space="preserve"> = BH x  6  (GARANT 6X)</w:t>
      </w:r>
    </w:p>
    <w:p w:rsidR="009F16D9" w:rsidRPr="00B720E7" w:rsidRDefault="009F16D9" w:rsidP="0032061B">
      <w:pPr>
        <w:pStyle w:val="textVOP"/>
        <w:rPr>
          <w:color w:val="0070C0"/>
        </w:rPr>
      </w:pPr>
      <w:r w:rsidRPr="00B720E7">
        <w:rPr>
          <w:color w:val="0070C0"/>
        </w:rPr>
        <w:t xml:space="preserve"> </w:t>
      </w:r>
    </w:p>
    <w:p w:rsidR="003E65CE" w:rsidRPr="00B720E7" w:rsidRDefault="003E65CE" w:rsidP="0032061B">
      <w:pPr>
        <w:pStyle w:val="textVOP"/>
        <w:rPr>
          <w:color w:val="0070C0"/>
        </w:rPr>
      </w:pPr>
      <w:r w:rsidRPr="00B720E7">
        <w:rPr>
          <w:color w:val="0070C0"/>
        </w:rPr>
        <w:t>Hodnota tohto CashBacku vypočítaná na základe uvedeného vzorca je už pri údaji o cene tovaru zobrazená pri každej</w:t>
      </w:r>
      <w:r w:rsidR="001E6B53" w:rsidRPr="00B720E7">
        <w:rPr>
          <w:color w:val="0070C0"/>
        </w:rPr>
        <w:t xml:space="preserve"> tovarovej </w:t>
      </w:r>
      <w:r w:rsidRPr="00B720E7">
        <w:rPr>
          <w:color w:val="0070C0"/>
        </w:rPr>
        <w:t xml:space="preserve">položke predávanej prostredníctvom internetového obchodu na portály.  </w:t>
      </w:r>
      <w:r w:rsidR="001E6B53" w:rsidRPr="00B720E7">
        <w:rPr>
          <w:color w:val="0070C0"/>
        </w:rPr>
        <w:t>Pri nákupoch inde v sieti klubových obchodov</w:t>
      </w:r>
      <w:r w:rsidR="00A95826" w:rsidRPr="00B720E7">
        <w:rPr>
          <w:color w:val="0070C0"/>
        </w:rPr>
        <w:t xml:space="preserve">, ak tento údaj nie je pri cene uvedený </w:t>
      </w:r>
      <w:r w:rsidR="001E6B53" w:rsidRPr="00B720E7">
        <w:rPr>
          <w:color w:val="0070C0"/>
        </w:rPr>
        <w:t xml:space="preserve">si </w:t>
      </w:r>
      <w:r w:rsidR="00A95826" w:rsidRPr="00B720E7">
        <w:rPr>
          <w:color w:val="0070C0"/>
        </w:rPr>
        <w:t>ho</w:t>
      </w:r>
      <w:r w:rsidR="001E6B53" w:rsidRPr="00B720E7">
        <w:rPr>
          <w:color w:val="0070C0"/>
        </w:rPr>
        <w:t xml:space="preserve"> môže člen vypočítať </w:t>
      </w:r>
      <w:r w:rsidR="00A95826" w:rsidRPr="00B720E7">
        <w:rPr>
          <w:color w:val="0070C0"/>
        </w:rPr>
        <w:t xml:space="preserve">použitím uvedeného vzorca </w:t>
      </w:r>
      <w:r w:rsidR="001E6B53" w:rsidRPr="00B720E7">
        <w:rPr>
          <w:color w:val="0070C0"/>
        </w:rPr>
        <w:t>z BH tovaru resp. jej percentuálnej hodnoty a ceny tovaru.</w:t>
      </w:r>
    </w:p>
    <w:p w:rsidR="0032061B" w:rsidRPr="00B720E7" w:rsidRDefault="0032061B" w:rsidP="00A40B52">
      <w:pPr>
        <w:pStyle w:val="N40"/>
        <w:rPr>
          <w:color w:val="0070C0"/>
        </w:rPr>
      </w:pPr>
      <w:r w:rsidRPr="00B720E7">
        <w:rPr>
          <w:color w:val="0070C0"/>
        </w:rPr>
        <w:t>Priebeh bonusového plnenia CashBack GARANT</w:t>
      </w:r>
    </w:p>
    <w:p w:rsidR="00320A83" w:rsidRPr="00B720E7" w:rsidRDefault="00320A83" w:rsidP="00F05409">
      <w:pPr>
        <w:pStyle w:val="PRAVIDLO"/>
        <w:rPr>
          <w:color w:val="0070C0"/>
        </w:rPr>
      </w:pPr>
      <w:r w:rsidRPr="00B720E7">
        <w:rPr>
          <w:color w:val="0070C0"/>
        </w:rPr>
        <w:t>PRAVIDL</w:t>
      </w:r>
      <w:r w:rsidR="0032061B" w:rsidRPr="00B720E7">
        <w:rPr>
          <w:color w:val="0070C0"/>
        </w:rPr>
        <w:t xml:space="preserve"> </w:t>
      </w:r>
      <w:r w:rsidRPr="00B720E7">
        <w:rPr>
          <w:color w:val="0070C0"/>
        </w:rPr>
        <w:t xml:space="preserve">O REFINANCOVANÍ - VYPLÁCANÍ BONUSU CashBack  GARANT   </w:t>
      </w:r>
    </w:p>
    <w:p w:rsidR="00CB73C3" w:rsidRPr="00B720E7" w:rsidRDefault="00320A83" w:rsidP="0032061B">
      <w:pPr>
        <w:pStyle w:val="textVOP"/>
        <w:rPr>
          <w:color w:val="0070C0"/>
        </w:rPr>
      </w:pPr>
      <w:r w:rsidRPr="00B720E7">
        <w:rPr>
          <w:color w:val="0070C0"/>
        </w:rPr>
        <w:t>BONUS CashBacku GARANT, ktoré</w:t>
      </w:r>
      <w:r w:rsidR="002C6B1D" w:rsidRPr="00B720E7">
        <w:rPr>
          <w:color w:val="0070C0"/>
        </w:rPr>
        <w:t>ho poskytnutie prevádzkovateľom</w:t>
      </w:r>
      <w:r w:rsidRPr="00B720E7">
        <w:rPr>
          <w:color w:val="0070C0"/>
        </w:rPr>
        <w:t xml:space="preserve"> </w:t>
      </w:r>
      <w:r w:rsidR="002C6B1D" w:rsidRPr="00B720E7">
        <w:rPr>
          <w:color w:val="0070C0"/>
        </w:rPr>
        <w:t xml:space="preserve">členovi </w:t>
      </w:r>
      <w:r w:rsidRPr="00B720E7">
        <w:rPr>
          <w:color w:val="0070C0"/>
        </w:rPr>
        <w:t xml:space="preserve">za uskutočnenie nákupu v sieti klubových obchodov </w:t>
      </w:r>
      <w:r w:rsidR="002C6B1D" w:rsidRPr="00B720E7">
        <w:rPr>
          <w:color w:val="0070C0"/>
        </w:rPr>
        <w:t xml:space="preserve">v zmysle týchto Podmienok vyplýva, </w:t>
      </w:r>
      <w:r w:rsidRPr="00B720E7">
        <w:rPr>
          <w:color w:val="0070C0"/>
        </w:rPr>
        <w:t xml:space="preserve">a to vo výške, ktorej výpočet upravuje vyššie definované pravidlo </w:t>
      </w:r>
      <w:r w:rsidR="002C6B1D" w:rsidRPr="00B720E7">
        <w:rPr>
          <w:color w:val="0070C0"/>
        </w:rPr>
        <w:t xml:space="preserve">je členovi </w:t>
      </w:r>
      <w:r w:rsidR="00B82659" w:rsidRPr="00B720E7">
        <w:rPr>
          <w:color w:val="0070C0"/>
        </w:rPr>
        <w:t xml:space="preserve">poskytnutý </w:t>
      </w:r>
      <w:r w:rsidR="002C6B1D" w:rsidRPr="00B720E7">
        <w:rPr>
          <w:color w:val="0070C0"/>
        </w:rPr>
        <w:t xml:space="preserve">v procese REFINANCOVANIA – postupnom poskytovaní čiastkových bonusových plnení - nenávratných mesačných príspevkov. </w:t>
      </w:r>
      <w:r w:rsidR="00CB73C3" w:rsidRPr="00B720E7">
        <w:rPr>
          <w:color w:val="0070C0"/>
        </w:rPr>
        <w:t xml:space="preserve">Výška </w:t>
      </w:r>
      <w:r w:rsidR="00BF12F5" w:rsidRPr="00B720E7">
        <w:rPr>
          <w:color w:val="0070C0"/>
        </w:rPr>
        <w:t xml:space="preserve">týchto </w:t>
      </w:r>
      <w:r w:rsidR="00CB73C3" w:rsidRPr="00B720E7">
        <w:rPr>
          <w:color w:val="0070C0"/>
        </w:rPr>
        <w:t>mesačných príspevkov sa vypočítava v zmysle PRAVIDLA PRE VÝPOČET VÝŠKY MESAČNÉHO PRÍSPEVKU</w:t>
      </w:r>
      <w:r w:rsidR="000F42FC" w:rsidRPr="00B720E7">
        <w:rPr>
          <w:color w:val="0070C0"/>
        </w:rPr>
        <w:t>, a </w:t>
      </w:r>
      <w:r w:rsidR="00FD1424" w:rsidRPr="00B720E7">
        <w:rPr>
          <w:color w:val="0070C0"/>
        </w:rPr>
        <w:t>vypočítaná</w:t>
      </w:r>
      <w:r w:rsidR="000F42FC" w:rsidRPr="00B720E7">
        <w:rPr>
          <w:color w:val="0070C0"/>
        </w:rPr>
        <w:t xml:space="preserve"> hodnota je </w:t>
      </w:r>
      <w:r w:rsidR="00FD1424" w:rsidRPr="00B720E7">
        <w:rPr>
          <w:color w:val="0070C0"/>
        </w:rPr>
        <w:t xml:space="preserve">aj </w:t>
      </w:r>
      <w:r w:rsidR="000F42FC" w:rsidRPr="00B720E7">
        <w:rPr>
          <w:color w:val="0070C0"/>
        </w:rPr>
        <w:t xml:space="preserve">každý mesiac členovi </w:t>
      </w:r>
      <w:r w:rsidR="00FD1424" w:rsidRPr="00B720E7">
        <w:rPr>
          <w:color w:val="0070C0"/>
        </w:rPr>
        <w:t xml:space="preserve">pripisovaná </w:t>
      </w:r>
      <w:r w:rsidR="000F42FC" w:rsidRPr="00B720E7">
        <w:rPr>
          <w:color w:val="0070C0"/>
        </w:rPr>
        <w:t xml:space="preserve">na jeho </w:t>
      </w:r>
      <w:r w:rsidR="00B82659" w:rsidRPr="00B720E7">
        <w:rPr>
          <w:color w:val="0070C0"/>
        </w:rPr>
        <w:t>BONUS KONTO</w:t>
      </w:r>
      <w:r w:rsidR="000F42FC" w:rsidRPr="00B720E7">
        <w:rPr>
          <w:color w:val="0070C0"/>
        </w:rPr>
        <w:t>.</w:t>
      </w:r>
    </w:p>
    <w:p w:rsidR="00A74431" w:rsidRPr="00B720E7" w:rsidRDefault="00B82659" w:rsidP="0032061B">
      <w:pPr>
        <w:pStyle w:val="textVOP"/>
        <w:rPr>
          <w:color w:val="0070C0"/>
        </w:rPr>
      </w:pPr>
      <w:r w:rsidRPr="00B720E7">
        <w:rPr>
          <w:color w:val="0070C0"/>
        </w:rPr>
        <w:t xml:space="preserve">Nárok na prvý mesačný príspevok za daný nákup členovi vzniká </w:t>
      </w:r>
      <w:r w:rsidR="000F42FC" w:rsidRPr="00B720E7">
        <w:rPr>
          <w:color w:val="0070C0"/>
        </w:rPr>
        <w:t xml:space="preserve">až v mesiaci </w:t>
      </w:r>
      <w:r w:rsidRPr="00B720E7">
        <w:rPr>
          <w:color w:val="0070C0"/>
        </w:rPr>
        <w:t>nasledujúcom po uplynutí obdobia šiestich mesiacov od</w:t>
      </w:r>
      <w:r w:rsidR="006B1AB6" w:rsidRPr="00B720E7">
        <w:rPr>
          <w:color w:val="0070C0"/>
        </w:rPr>
        <w:t xml:space="preserve"> mesiaca, v ktorom boli členovi</w:t>
      </w:r>
      <w:r w:rsidRPr="00B720E7">
        <w:rPr>
          <w:color w:val="0070C0"/>
        </w:rPr>
        <w:t xml:space="preserve"> </w:t>
      </w:r>
      <w:r w:rsidR="006B1AB6" w:rsidRPr="00B720E7">
        <w:rPr>
          <w:color w:val="0070C0"/>
        </w:rPr>
        <w:t xml:space="preserve">BODY za nákup priznané a načítané do centrálnej evidencie. </w:t>
      </w:r>
      <w:r w:rsidR="000F42FC" w:rsidRPr="00B720E7">
        <w:rPr>
          <w:color w:val="0070C0"/>
        </w:rPr>
        <w:t>Od mesiaca</w:t>
      </w:r>
      <w:r w:rsidR="006B1AB6" w:rsidRPr="00B720E7">
        <w:rPr>
          <w:color w:val="0070C0"/>
        </w:rPr>
        <w:t>, v ktorom bol členovi poskytnutý prvý mesačný príspevok</w:t>
      </w:r>
      <w:r w:rsidR="000F42FC" w:rsidRPr="00B720E7">
        <w:rPr>
          <w:color w:val="0070C0"/>
        </w:rPr>
        <w:t xml:space="preserve"> je členovi v procese refinancovania poskytovaný mesačný príspevok pravidelne, a to vždy jeden krát mesačne a až do času, kým súčet bonusových príspevkov pripísaných na BONUS KONTO člena za tento nákup nedosiahne výšku CashBacku GARANT zodpovedajúcu danému nákupu.</w:t>
      </w:r>
      <w:r w:rsidR="00FB590A" w:rsidRPr="00B720E7">
        <w:rPr>
          <w:color w:val="0070C0"/>
        </w:rPr>
        <w:t xml:space="preserve"> Príspevky sa mesačne pripisujú členovi na jeho BONUS KONTO, presný prehľad o plánovaných, prebiehajúcich a aj realizovaných bonusových plneniach poskytuje členovi jeho MATRIX.</w:t>
      </w:r>
      <w:r w:rsidR="003F79F8" w:rsidRPr="00B720E7">
        <w:rPr>
          <w:color w:val="0070C0"/>
        </w:rPr>
        <w:t xml:space="preserve"> </w:t>
      </w:r>
    </w:p>
    <w:p w:rsidR="006355A3" w:rsidRPr="00B720E7" w:rsidRDefault="006355A3" w:rsidP="0032061B">
      <w:pPr>
        <w:pStyle w:val="textVOP"/>
        <w:rPr>
          <w:color w:val="0070C0"/>
        </w:rPr>
      </w:pPr>
      <w:r w:rsidRPr="00B720E7">
        <w:rPr>
          <w:color w:val="0070C0"/>
        </w:rPr>
        <w:t xml:space="preserve">Pri zápise údajov do MATRIXU a na BONUS KONTO sa </w:t>
      </w:r>
    </w:p>
    <w:p w:rsidR="006B1AB6" w:rsidRPr="00B720E7" w:rsidRDefault="006D0F09" w:rsidP="008B1BC4">
      <w:pPr>
        <w:pStyle w:val="podtextVOP"/>
        <w:spacing w:before="60"/>
        <w:ind w:hanging="284"/>
        <w:jc w:val="both"/>
        <w:rPr>
          <w:color w:val="0070C0"/>
        </w:rPr>
      </w:pPr>
      <w:r w:rsidRPr="00B720E7">
        <w:rPr>
          <w:rStyle w:val="PrkladChar"/>
          <w:rFonts w:eastAsiaTheme="minorHAnsi"/>
          <w:color w:val="0070C0"/>
        </w:rPr>
        <w:t>Príklad</w:t>
      </w:r>
      <w:r w:rsidRPr="00B720E7">
        <w:rPr>
          <w:color w:val="0070C0"/>
        </w:rPr>
        <w:t xml:space="preserve">: </w:t>
      </w:r>
    </w:p>
    <w:p w:rsidR="00BF12F5" w:rsidRPr="00B720E7" w:rsidRDefault="00BF12F5" w:rsidP="008B1BC4">
      <w:pPr>
        <w:pStyle w:val="podtextVOP"/>
        <w:spacing w:before="60"/>
        <w:ind w:hanging="284"/>
        <w:jc w:val="both"/>
        <w:rPr>
          <w:color w:val="0070C0"/>
        </w:rPr>
      </w:pPr>
      <w:r w:rsidRPr="00B720E7">
        <w:rPr>
          <w:color w:val="0070C0"/>
        </w:rPr>
        <w:t>2013Augustový bonusový proces:</w:t>
      </w:r>
    </w:p>
    <w:p w:rsidR="00AB1EFF" w:rsidRPr="00B720E7" w:rsidRDefault="00AB1EFF" w:rsidP="00F85088">
      <w:pPr>
        <w:pStyle w:val="podtextVOP"/>
        <w:spacing w:before="60"/>
        <w:ind w:left="1134"/>
        <w:jc w:val="both"/>
        <w:rPr>
          <w:color w:val="0070C0"/>
        </w:rPr>
      </w:pPr>
      <w:r w:rsidRPr="00B720E7">
        <w:rPr>
          <w:color w:val="0070C0"/>
        </w:rPr>
        <w:t>Uskutočnené nákupy ...............</w:t>
      </w:r>
      <w:r w:rsidR="00FD1424" w:rsidRPr="00B720E7">
        <w:rPr>
          <w:color w:val="0070C0"/>
        </w:rPr>
        <w:t>..............</w:t>
      </w:r>
      <w:r w:rsidRPr="00B720E7">
        <w:rPr>
          <w:color w:val="0070C0"/>
        </w:rPr>
        <w:t>AUGUST 2013</w:t>
      </w:r>
      <w:r w:rsidR="006355A3" w:rsidRPr="00B720E7">
        <w:rPr>
          <w:color w:val="0070C0"/>
        </w:rPr>
        <w:t xml:space="preserve"> / 957 BH </w:t>
      </w:r>
    </w:p>
    <w:p w:rsidR="00F85088" w:rsidRPr="00B720E7" w:rsidRDefault="00F85088" w:rsidP="00F85088">
      <w:pPr>
        <w:pStyle w:val="podtextVOP"/>
        <w:spacing w:before="60"/>
        <w:ind w:left="1134"/>
        <w:jc w:val="both"/>
        <w:rPr>
          <w:color w:val="0070C0"/>
        </w:rPr>
      </w:pPr>
      <w:r w:rsidRPr="00B720E7">
        <w:rPr>
          <w:color w:val="0070C0"/>
        </w:rPr>
        <w:t>Body priznané v mesiaci ......</w:t>
      </w:r>
      <w:r w:rsidR="00FD1424" w:rsidRPr="00B720E7">
        <w:rPr>
          <w:color w:val="0070C0"/>
        </w:rPr>
        <w:t>..................</w:t>
      </w:r>
      <w:r w:rsidR="004B4D3C" w:rsidRPr="00B720E7">
        <w:rPr>
          <w:color w:val="0070C0"/>
        </w:rPr>
        <w:t>AUGUST</w:t>
      </w:r>
      <w:r w:rsidRPr="00B720E7">
        <w:rPr>
          <w:color w:val="0070C0"/>
        </w:rPr>
        <w:t xml:space="preserve"> </w:t>
      </w:r>
      <w:r w:rsidR="006D0F09" w:rsidRPr="00B720E7">
        <w:rPr>
          <w:color w:val="0070C0"/>
        </w:rPr>
        <w:t>2013</w:t>
      </w:r>
      <w:r w:rsidR="006355A3" w:rsidRPr="00B720E7">
        <w:rPr>
          <w:color w:val="0070C0"/>
        </w:rPr>
        <w:t xml:space="preserve"> / 957 BH</w:t>
      </w:r>
      <w:r w:rsidR="002C1448" w:rsidRPr="00B720E7">
        <w:rPr>
          <w:color w:val="0070C0"/>
        </w:rPr>
        <w:t xml:space="preserve"> </w:t>
      </w:r>
    </w:p>
    <w:p w:rsidR="00F85088" w:rsidRPr="00B720E7" w:rsidRDefault="00F85088" w:rsidP="00F85088">
      <w:pPr>
        <w:pStyle w:val="podtextVOP"/>
        <w:spacing w:before="60"/>
        <w:ind w:left="1134"/>
        <w:jc w:val="both"/>
        <w:rPr>
          <w:color w:val="0070C0"/>
        </w:rPr>
      </w:pPr>
      <w:r w:rsidRPr="00B720E7">
        <w:rPr>
          <w:color w:val="0070C0"/>
        </w:rPr>
        <w:lastRenderedPageBreak/>
        <w:t>6 –mesiacov čakacia doba</w:t>
      </w:r>
      <w:r w:rsidR="006D0F09" w:rsidRPr="00B720E7">
        <w:rPr>
          <w:color w:val="0070C0"/>
        </w:rPr>
        <w:t>....................</w:t>
      </w:r>
      <w:r w:rsidRPr="00B720E7">
        <w:rPr>
          <w:color w:val="0070C0"/>
        </w:rPr>
        <w:t xml:space="preserve"> (SEP-OKT-NOV-DEC-JAN-FEB)</w:t>
      </w:r>
    </w:p>
    <w:p w:rsidR="006B1AB6" w:rsidRPr="00B720E7" w:rsidRDefault="006D0F09" w:rsidP="00F85088">
      <w:pPr>
        <w:pStyle w:val="podtextVOP"/>
        <w:spacing w:before="60"/>
        <w:ind w:left="1134"/>
        <w:jc w:val="both"/>
        <w:rPr>
          <w:color w:val="0070C0"/>
        </w:rPr>
      </w:pPr>
      <w:r w:rsidRPr="00B720E7">
        <w:rPr>
          <w:color w:val="0070C0"/>
        </w:rPr>
        <w:t>Mes</w:t>
      </w:r>
      <w:r w:rsidR="00FD1424" w:rsidRPr="00B720E7">
        <w:rPr>
          <w:color w:val="0070C0"/>
        </w:rPr>
        <w:t>.</w:t>
      </w:r>
      <w:r w:rsidRPr="00B720E7">
        <w:rPr>
          <w:color w:val="0070C0"/>
        </w:rPr>
        <w:t xml:space="preserve"> príspevky budú poskytnuté:  .......</w:t>
      </w:r>
      <w:r w:rsidR="00FD1424" w:rsidRPr="00B720E7">
        <w:rPr>
          <w:color w:val="0070C0"/>
        </w:rPr>
        <w:t>.</w:t>
      </w:r>
      <w:r w:rsidR="00F85088" w:rsidRPr="00B720E7">
        <w:rPr>
          <w:color w:val="0070C0"/>
        </w:rPr>
        <w:t xml:space="preserve"> </w:t>
      </w:r>
      <w:r w:rsidR="00FD1424" w:rsidRPr="00B720E7">
        <w:rPr>
          <w:color w:val="0070C0"/>
        </w:rPr>
        <w:t xml:space="preserve">rok </w:t>
      </w:r>
      <w:r w:rsidR="00AB1EFF" w:rsidRPr="00B720E7">
        <w:rPr>
          <w:color w:val="0070C0"/>
        </w:rPr>
        <w:t xml:space="preserve">2014: </w:t>
      </w:r>
      <w:r w:rsidR="009729C3" w:rsidRPr="00B720E7">
        <w:rPr>
          <w:color w:val="0070C0"/>
        </w:rPr>
        <w:t xml:space="preserve">za </w:t>
      </w:r>
      <w:r w:rsidR="00FD1424" w:rsidRPr="00B720E7">
        <w:rPr>
          <w:color w:val="0070C0"/>
        </w:rPr>
        <w:t xml:space="preserve">mesiace </w:t>
      </w:r>
      <w:r w:rsidR="00F85088" w:rsidRPr="00B720E7">
        <w:rPr>
          <w:color w:val="0070C0"/>
        </w:rPr>
        <w:t>MAR</w:t>
      </w:r>
      <w:r w:rsidRPr="00B720E7">
        <w:rPr>
          <w:color w:val="0070C0"/>
        </w:rPr>
        <w:t>-APR</w:t>
      </w:r>
      <w:r w:rsidR="00AB1EFF" w:rsidRPr="00B720E7">
        <w:rPr>
          <w:color w:val="0070C0"/>
        </w:rPr>
        <w:t>-MAJ-JUN-JUL-AUG-  atď.</w:t>
      </w:r>
      <w:r w:rsidR="00FD1424" w:rsidRPr="00B720E7">
        <w:rPr>
          <w:color w:val="0070C0"/>
        </w:rPr>
        <w:t xml:space="preserve">  - </w:t>
      </w:r>
      <w:r w:rsidR="00AB1EFF" w:rsidRPr="00B720E7">
        <w:rPr>
          <w:color w:val="0070C0"/>
        </w:rPr>
        <w:t>až do vyplatenia celkového CASHBACKU vo výške 9570 EUR</w:t>
      </w:r>
    </w:p>
    <w:p w:rsidR="008B1BC4" w:rsidRPr="00B720E7" w:rsidRDefault="008B1BC4" w:rsidP="00F85088">
      <w:pPr>
        <w:pStyle w:val="podtextVOP"/>
        <w:spacing w:before="60"/>
        <w:ind w:left="1134"/>
        <w:jc w:val="both"/>
        <w:rPr>
          <w:color w:val="0070C0"/>
        </w:rPr>
      </w:pPr>
    </w:p>
    <w:p w:rsidR="00E23EB4" w:rsidRPr="00B720E7" w:rsidRDefault="00E23EB4" w:rsidP="00A40B52">
      <w:pPr>
        <w:pStyle w:val="N40"/>
        <w:rPr>
          <w:color w:val="0070C0"/>
        </w:rPr>
      </w:pPr>
      <w:r w:rsidRPr="00B720E7">
        <w:rPr>
          <w:color w:val="0070C0"/>
        </w:rPr>
        <w:t>Záver k benefitu GARANT</w:t>
      </w:r>
    </w:p>
    <w:p w:rsidR="0032061B" w:rsidRPr="00B720E7" w:rsidRDefault="0032061B" w:rsidP="0032061B">
      <w:pPr>
        <w:pStyle w:val="textVOP"/>
        <w:rPr>
          <w:b/>
          <w:color w:val="0070C0"/>
        </w:rPr>
      </w:pPr>
      <w:r w:rsidRPr="00B720E7">
        <w:rPr>
          <w:b/>
          <w:color w:val="0070C0"/>
        </w:rPr>
        <w:t xml:space="preserve">Pri tomto benefite má teda zákazník na poskytnutie výšky CashBacku od poskytovateľa plnú GARANCIU,  a to v tom zmysle, že práve týmto bodom VšOP dáva poskytovateľa členovi garanciu toho, že mu mesačné príspevky v zmysle pravidla pre ich výpočet bude poskytovať až do tej doby, kým ich súčet nedosiahne výšku CashBacku GARANT uvedenú pri nákupe. </w:t>
      </w:r>
    </w:p>
    <w:p w:rsidR="00353769" w:rsidRPr="00B720E7" w:rsidRDefault="00353769" w:rsidP="00A40B52">
      <w:pPr>
        <w:pStyle w:val="N30"/>
        <w:rPr>
          <w:color w:val="0070C0"/>
        </w:rPr>
      </w:pPr>
      <w:r w:rsidRPr="00B720E7">
        <w:rPr>
          <w:color w:val="0070C0"/>
        </w:rPr>
        <w:t>Bonusový  program CashBack PROFIT</w:t>
      </w:r>
    </w:p>
    <w:p w:rsidR="00605323" w:rsidRPr="00B720E7" w:rsidRDefault="00605323" w:rsidP="0032061B">
      <w:pPr>
        <w:pStyle w:val="textVOP"/>
        <w:rPr>
          <w:color w:val="0070C0"/>
        </w:rPr>
      </w:pPr>
      <w:r w:rsidRPr="00B720E7">
        <w:rPr>
          <w:color w:val="0070C0"/>
        </w:rPr>
        <w:t xml:space="preserve">Tento program sú oprávnený využívať členovia, ktorým už uplynula doba členstva dvoch rokov. </w:t>
      </w:r>
      <w:r w:rsidR="00136918" w:rsidRPr="00B720E7">
        <w:rPr>
          <w:color w:val="0070C0"/>
        </w:rPr>
        <w:t xml:space="preserve">Definícia tohto </w:t>
      </w:r>
      <w:r w:rsidRPr="00B720E7">
        <w:rPr>
          <w:color w:val="0070C0"/>
        </w:rPr>
        <w:t>benefitu</w:t>
      </w:r>
      <w:r w:rsidR="00136918" w:rsidRPr="00B720E7">
        <w:rPr>
          <w:color w:val="0070C0"/>
        </w:rPr>
        <w:t xml:space="preserve"> vrátane pravidiel pre výpočet </w:t>
      </w:r>
      <w:r w:rsidRPr="00B720E7">
        <w:rPr>
          <w:color w:val="0070C0"/>
        </w:rPr>
        <w:t xml:space="preserve">príslušných </w:t>
      </w:r>
      <w:r w:rsidR="00136918" w:rsidRPr="00B720E7">
        <w:rPr>
          <w:color w:val="0070C0"/>
        </w:rPr>
        <w:t>hodnôt je prístupná</w:t>
      </w:r>
      <w:r w:rsidRPr="00B720E7">
        <w:rPr>
          <w:color w:val="0070C0"/>
        </w:rPr>
        <w:t xml:space="preserve"> </w:t>
      </w:r>
      <w:r w:rsidR="00136918" w:rsidRPr="00B720E7">
        <w:rPr>
          <w:color w:val="0070C0"/>
        </w:rPr>
        <w:t xml:space="preserve"> pre členov</w:t>
      </w:r>
      <w:r w:rsidRPr="00B720E7">
        <w:rPr>
          <w:color w:val="0070C0"/>
        </w:rPr>
        <w:t xml:space="preserve"> v časovom predstihu troch mesiacov odo dňa získania oprávnenia na tento benefit. </w:t>
      </w:r>
      <w:r w:rsidR="004B00C5" w:rsidRPr="00B720E7">
        <w:rPr>
          <w:color w:val="0070C0"/>
        </w:rPr>
        <w:t>To platí aj pre nasledujúce benefity:</w:t>
      </w:r>
    </w:p>
    <w:p w:rsidR="00605323" w:rsidRPr="00B720E7" w:rsidRDefault="00605323" w:rsidP="00A40B52">
      <w:pPr>
        <w:pStyle w:val="N30"/>
        <w:rPr>
          <w:color w:val="0070C0"/>
        </w:rPr>
      </w:pPr>
      <w:r w:rsidRPr="00B720E7">
        <w:rPr>
          <w:color w:val="0070C0"/>
        </w:rPr>
        <w:t>Bonusový  program CashBack DOUBLE GARANT</w:t>
      </w:r>
    </w:p>
    <w:p w:rsidR="00EE2EC0" w:rsidRPr="00B720E7" w:rsidRDefault="00EE2EC0" w:rsidP="00A40B52">
      <w:pPr>
        <w:pStyle w:val="N30"/>
        <w:rPr>
          <w:color w:val="0070C0"/>
        </w:rPr>
      </w:pPr>
      <w:r w:rsidRPr="00B720E7">
        <w:rPr>
          <w:color w:val="0070C0"/>
        </w:rPr>
        <w:t>Bonusový  program CashBack DOUBLE PROFIT</w:t>
      </w:r>
    </w:p>
    <w:p w:rsidR="00EE2EC0" w:rsidRPr="00B720E7" w:rsidRDefault="00EE2EC0" w:rsidP="00A40B52">
      <w:pPr>
        <w:pStyle w:val="N30"/>
        <w:rPr>
          <w:color w:val="0070C0"/>
        </w:rPr>
      </w:pPr>
      <w:r w:rsidRPr="00B720E7">
        <w:rPr>
          <w:color w:val="0070C0"/>
        </w:rPr>
        <w:t>Bonusový  program VŠETKO ZA POLOVICU</w:t>
      </w:r>
    </w:p>
    <w:p w:rsidR="00EE2EC0" w:rsidRPr="00B720E7" w:rsidRDefault="00EE2EC0" w:rsidP="00A40B52">
      <w:pPr>
        <w:pStyle w:val="N30"/>
        <w:rPr>
          <w:color w:val="0070C0"/>
        </w:rPr>
      </w:pPr>
      <w:r w:rsidRPr="00B720E7">
        <w:rPr>
          <w:color w:val="0070C0"/>
        </w:rPr>
        <w:t>Bonusový  program AJ KEĎ BEZ PEŇAZÍ</w:t>
      </w:r>
    </w:p>
    <w:p w:rsidR="00514450" w:rsidRPr="00B720E7" w:rsidRDefault="00514450" w:rsidP="00A40B52">
      <w:pPr>
        <w:pStyle w:val="N20"/>
        <w:rPr>
          <w:color w:val="0070C0"/>
        </w:rPr>
      </w:pPr>
      <w:r w:rsidRPr="00B720E7">
        <w:rPr>
          <w:color w:val="0070C0"/>
        </w:rPr>
        <w:t>Ďalšie odmeny a výhody pre členov</w:t>
      </w:r>
    </w:p>
    <w:p w:rsidR="00514450" w:rsidRPr="00B720E7" w:rsidRDefault="00514450" w:rsidP="00A40B52">
      <w:pPr>
        <w:pStyle w:val="N30"/>
        <w:rPr>
          <w:color w:val="0070C0"/>
        </w:rPr>
      </w:pPr>
      <w:r w:rsidRPr="00B720E7">
        <w:rPr>
          <w:color w:val="0070C0"/>
        </w:rPr>
        <w:t>Právo člena udeliť prednostné právo prijatia za člena tretej osobe a získanie Mimoriadneho KREDITU 1000</w:t>
      </w:r>
    </w:p>
    <w:p w:rsidR="00514450" w:rsidRPr="00B720E7" w:rsidRDefault="00514450" w:rsidP="0032061B">
      <w:pPr>
        <w:pStyle w:val="textVOP"/>
        <w:rPr>
          <w:color w:val="0070C0"/>
        </w:rPr>
      </w:pPr>
      <w:r w:rsidRPr="00B720E7">
        <w:rPr>
          <w:color w:val="0070C0"/>
        </w:rPr>
        <w:t xml:space="preserve">x.y.2 Členovi prináleží za každý mesiac, v ktorom dosiahol minimálne 200 bodov jedna VSTUPENKA pre nového člena, ktorú je oprávnený poskytnúť tretej osobe. VSTUPENKA predstavuje pre tretiu osobu, ktorá ju použije prednostné právo získania členstva a zaručuje jej prijatie za člena bez ohľadu na stav naplnenia mesačného limitu pre prijatie nových členov.  Žiadateľ s prednostným právom/vstupenkou bude za člena prijatý najneskôr do 24 hodín od splnenia všetkých podmienok pre prijatie členstva (pravdivé a kompletné vyplnenie registračného formulára, súhlasu so VšOP a preukázaním totožnosti).  </w:t>
      </w:r>
    </w:p>
    <w:p w:rsidR="00514450" w:rsidRPr="00B720E7" w:rsidRDefault="00514450" w:rsidP="0032061B">
      <w:pPr>
        <w:pStyle w:val="textVOP"/>
        <w:rPr>
          <w:color w:val="0070C0"/>
        </w:rPr>
      </w:pPr>
      <w:r w:rsidRPr="00B720E7">
        <w:rPr>
          <w:color w:val="0070C0"/>
        </w:rPr>
        <w:tab/>
        <w:t xml:space="preserve">VSTUPENKOU sa rozumie zaslanie prihlasovacích údajov pre vstup na portál zaslaných elektronickou správou oprávnenému členovi, ktorý je oprávnený tieto údaje poskytnúť tretej osobe za účelom jej účasti na programe. VSTUPENKA je členovi zaslaná automaticky vždy pri splnení podmienky dosiahnutia uvedených mesačných bodov, a to k 15. dňu v mesiaci nasledujúcom po každom mesiaci, v ktorom bola podmienka dosiahnutia 200 bodov/mesiac splnená.  </w:t>
      </w:r>
    </w:p>
    <w:p w:rsidR="00514450" w:rsidRPr="00B720E7" w:rsidRDefault="00514450" w:rsidP="0032061B">
      <w:pPr>
        <w:pStyle w:val="textVOP"/>
        <w:rPr>
          <w:color w:val="0070C0"/>
        </w:rPr>
      </w:pPr>
      <w:r w:rsidRPr="00B720E7">
        <w:rPr>
          <w:color w:val="0070C0"/>
        </w:rPr>
        <w:t>UPOZORNENIE: Počas obdobia skúšobnej prevádzky automatické zasielanie VSTUPENIEK nebude ešte uvedené do prevádzky a člen VSTUPENKU dostane na základe vyžiadania, ktoré je oprávnený urobiť  najneskôr do 30 dní odo dňa ukončenia mesiaca, v ktorom podmienku dosiahnutia bodov splnil.</w:t>
      </w:r>
    </w:p>
    <w:p w:rsidR="00514450" w:rsidRPr="00B720E7" w:rsidRDefault="00514450" w:rsidP="0032061B">
      <w:pPr>
        <w:pStyle w:val="textVOP"/>
        <w:rPr>
          <w:color w:val="0070C0"/>
        </w:rPr>
      </w:pPr>
      <w:r w:rsidRPr="00B720E7">
        <w:rPr>
          <w:color w:val="0070C0"/>
        </w:rPr>
        <w:t xml:space="preserve">Po prijatí osoby, ktorej člen VSTUPENKU poskytol za člena REFINANCE KLUBU  bude členovi automaticky priznaný mimoriadny KREDIT vo výške 1000 EUR. </w:t>
      </w:r>
    </w:p>
    <w:p w:rsidR="00DC6026" w:rsidRPr="00B720E7" w:rsidRDefault="00F37BB5" w:rsidP="00A40B52">
      <w:pPr>
        <w:pStyle w:val="N30"/>
        <w:rPr>
          <w:color w:val="0070C0"/>
        </w:rPr>
      </w:pPr>
      <w:proofErr w:type="spellStart"/>
      <w:r w:rsidRPr="00B720E7">
        <w:rPr>
          <w:color w:val="0070C0"/>
        </w:rPr>
        <w:t>F</w:t>
      </w:r>
      <w:r w:rsidR="006B794C" w:rsidRPr="00B720E7">
        <w:rPr>
          <w:color w:val="0070C0"/>
        </w:rPr>
        <w:t>acebookov</w:t>
      </w:r>
      <w:r w:rsidRPr="00B720E7">
        <w:rPr>
          <w:color w:val="0070C0"/>
        </w:rPr>
        <w:t>á</w:t>
      </w:r>
      <w:proofErr w:type="spellEnd"/>
      <w:r w:rsidRPr="00B720E7">
        <w:rPr>
          <w:color w:val="0070C0"/>
        </w:rPr>
        <w:t xml:space="preserve"> </w:t>
      </w:r>
      <w:r w:rsidR="006B794C" w:rsidRPr="00B720E7">
        <w:rPr>
          <w:color w:val="0070C0"/>
        </w:rPr>
        <w:t>stránk</w:t>
      </w:r>
      <w:r w:rsidRPr="00B720E7">
        <w:rPr>
          <w:color w:val="0070C0"/>
        </w:rPr>
        <w:t>a a možnosť užívateľa získať KREDIT</w:t>
      </w:r>
    </w:p>
    <w:p w:rsidR="00514450" w:rsidRPr="00B720E7" w:rsidRDefault="00F37BB5" w:rsidP="00DC6026">
      <w:pPr>
        <w:pStyle w:val="podnadpisVOP"/>
        <w:rPr>
          <w:color w:val="0070C0"/>
        </w:rPr>
      </w:pPr>
      <w:r w:rsidRPr="00B720E7">
        <w:rPr>
          <w:rStyle w:val="xxxNadpis9Char"/>
          <w:rFonts w:eastAsiaTheme="minorHAnsi"/>
          <w:color w:val="0070C0"/>
        </w:rPr>
        <w:t xml:space="preserve"> </w:t>
      </w:r>
      <w:hyperlink r:id="rId11" w:history="1">
        <w:r w:rsidR="004A3B9C" w:rsidRPr="00B720E7">
          <w:rPr>
            <w:rStyle w:val="Hypertextovprepojenie"/>
            <w:color w:val="0070C0"/>
          </w:rPr>
          <w:t>https://www.facebook.com/pages/Refinancovanie-n%C3%A1kupov/186574604819847</w:t>
        </w:r>
      </w:hyperlink>
    </w:p>
    <w:p w:rsidR="00DC6026" w:rsidRPr="00B720E7" w:rsidRDefault="006B794C" w:rsidP="0032061B">
      <w:pPr>
        <w:pStyle w:val="textVOP"/>
        <w:rPr>
          <w:color w:val="0070C0"/>
        </w:rPr>
      </w:pPr>
      <w:r w:rsidRPr="00B720E7">
        <w:rPr>
          <w:color w:val="0070C0"/>
        </w:rPr>
        <w:t>Za účelom rýchleho prístupu členov i bežných užívateľov k novinkám a aktuálnym informáciám zriadi prevádzkovateľ stránku na sociálnej sieti Facebook.com .   Stránka okrem informácií poskytuje možnosť užívateľov vyjadriť svoj názor</w:t>
      </w:r>
      <w:r w:rsidR="00286B9E" w:rsidRPr="00B720E7">
        <w:rPr>
          <w:color w:val="0070C0"/>
        </w:rPr>
        <w:t xml:space="preserve"> k zverejneným témam, ako </w:t>
      </w:r>
      <w:r w:rsidRPr="00B720E7">
        <w:rPr>
          <w:color w:val="0070C0"/>
        </w:rPr>
        <w:t>a</w:t>
      </w:r>
      <w:r w:rsidR="00286B9E" w:rsidRPr="00B720E7">
        <w:rPr>
          <w:color w:val="0070C0"/>
        </w:rPr>
        <w:t>j prispievať novými príspevkami</w:t>
      </w:r>
      <w:r w:rsidR="00CF4967" w:rsidRPr="00B720E7">
        <w:rPr>
          <w:color w:val="0070C0"/>
        </w:rPr>
        <w:t xml:space="preserve"> </w:t>
      </w:r>
      <w:r w:rsidR="00286B9E" w:rsidRPr="00B720E7">
        <w:rPr>
          <w:color w:val="0070C0"/>
        </w:rPr>
        <w:t xml:space="preserve">a taktiež poskytuje možnosť získania KREDITU v súťažiach vyhlásených výhradne zriaďovateľom tejto stránky. Súčasťou </w:t>
      </w:r>
      <w:r w:rsidR="00CF4967" w:rsidRPr="00B720E7">
        <w:rPr>
          <w:color w:val="0070C0"/>
        </w:rPr>
        <w:t xml:space="preserve">vyhlásených súťaží </w:t>
      </w:r>
      <w:r w:rsidR="00F37BB5" w:rsidRPr="00B720E7">
        <w:rPr>
          <w:color w:val="0070C0"/>
        </w:rPr>
        <w:t>musí byť vždy aj</w:t>
      </w:r>
      <w:r w:rsidR="00286B9E" w:rsidRPr="00B720E7">
        <w:rPr>
          <w:color w:val="0070C0"/>
        </w:rPr>
        <w:t xml:space="preserve"> uverejnenie súťažných podmienok</w:t>
      </w:r>
      <w:r w:rsidR="00F37BB5" w:rsidRPr="00B720E7">
        <w:rPr>
          <w:color w:val="0070C0"/>
        </w:rPr>
        <w:t>, prípadne zobrazenie odkazu k týmto podmienkam.</w:t>
      </w:r>
    </w:p>
    <w:p w:rsidR="009A1B75" w:rsidRPr="00B720E7" w:rsidRDefault="009A1B75" w:rsidP="00A40B52">
      <w:pPr>
        <w:pStyle w:val="N20"/>
        <w:rPr>
          <w:color w:val="0070C0"/>
        </w:rPr>
      </w:pPr>
      <w:r w:rsidRPr="00B720E7">
        <w:rPr>
          <w:color w:val="0070C0"/>
        </w:rPr>
        <w:t>EVIDENCIA NÁKUPOV</w:t>
      </w:r>
      <w:r w:rsidR="002E328C" w:rsidRPr="00B720E7">
        <w:rPr>
          <w:color w:val="0070C0"/>
        </w:rPr>
        <w:t xml:space="preserve"> </w:t>
      </w:r>
      <w:r w:rsidR="00E22F67" w:rsidRPr="00B720E7">
        <w:rPr>
          <w:color w:val="0070C0"/>
        </w:rPr>
        <w:t>A NÁČÍTAVANIE BODOV</w:t>
      </w:r>
    </w:p>
    <w:p w:rsidR="006F7772" w:rsidRPr="00B720E7" w:rsidRDefault="009A1B75" w:rsidP="0032061B">
      <w:pPr>
        <w:pStyle w:val="textVOP"/>
        <w:rPr>
          <w:color w:val="0070C0"/>
        </w:rPr>
      </w:pPr>
      <w:r w:rsidRPr="00B720E7">
        <w:rPr>
          <w:color w:val="0070C0"/>
        </w:rPr>
        <w:t>Pre účely programu vedie prevádzkovateľ presnú evidenciu maloobchodných nákupov tovaru a</w:t>
      </w:r>
      <w:r w:rsidR="006F7772" w:rsidRPr="00B720E7">
        <w:rPr>
          <w:color w:val="0070C0"/>
        </w:rPr>
        <w:t> </w:t>
      </w:r>
      <w:r w:rsidRPr="00B720E7">
        <w:rPr>
          <w:color w:val="0070C0"/>
        </w:rPr>
        <w:t>služieb</w:t>
      </w:r>
      <w:r w:rsidR="006F7772" w:rsidRPr="00B720E7">
        <w:rPr>
          <w:color w:val="0070C0"/>
        </w:rPr>
        <w:t xml:space="preserve"> </w:t>
      </w:r>
      <w:r w:rsidRPr="00B720E7">
        <w:rPr>
          <w:color w:val="0070C0"/>
        </w:rPr>
        <w:t xml:space="preserve">členov v sieti klubových obchodov. </w:t>
      </w:r>
      <w:r w:rsidR="006F7772" w:rsidRPr="00B720E7">
        <w:rPr>
          <w:color w:val="0070C0"/>
        </w:rPr>
        <w:t xml:space="preserve">Evidencia týchto nákupov prebieha v závislosti na technických možnostiach </w:t>
      </w:r>
      <w:r w:rsidR="00C9192E" w:rsidRPr="00B720E7">
        <w:rPr>
          <w:color w:val="0070C0"/>
        </w:rPr>
        <w:t>daných obchodných partnerov a prevádzkovateľa ako aj na spôsobe zvolenom pre načítanie dát o</w:t>
      </w:r>
      <w:r w:rsidR="00283760" w:rsidRPr="00B720E7">
        <w:rPr>
          <w:color w:val="0070C0"/>
        </w:rPr>
        <w:t> </w:t>
      </w:r>
      <w:r w:rsidR="00C9192E" w:rsidRPr="00B720E7">
        <w:rPr>
          <w:color w:val="0070C0"/>
        </w:rPr>
        <w:t>nákupe</w:t>
      </w:r>
      <w:r w:rsidR="00283760" w:rsidRPr="00B720E7">
        <w:rPr>
          <w:color w:val="0070C0"/>
        </w:rPr>
        <w:t xml:space="preserve"> a ďalších zmluvných dojednan</w:t>
      </w:r>
      <w:r w:rsidR="002A458C" w:rsidRPr="00B720E7">
        <w:rPr>
          <w:color w:val="0070C0"/>
        </w:rPr>
        <w:t>iach.</w:t>
      </w:r>
      <w:r w:rsidR="005F155C" w:rsidRPr="00B720E7">
        <w:rPr>
          <w:color w:val="0070C0"/>
        </w:rPr>
        <w:t xml:space="preserve"> </w:t>
      </w:r>
      <w:r w:rsidR="00C9192E" w:rsidRPr="00B720E7">
        <w:rPr>
          <w:color w:val="0070C0"/>
        </w:rPr>
        <w:t xml:space="preserve"> </w:t>
      </w:r>
    </w:p>
    <w:p w:rsidR="00A92FF2" w:rsidRPr="00B720E7" w:rsidRDefault="00A92FF2" w:rsidP="00A40B52">
      <w:pPr>
        <w:pStyle w:val="N30"/>
        <w:rPr>
          <w:color w:val="0070C0"/>
        </w:rPr>
      </w:pPr>
      <w:r w:rsidRPr="00B720E7">
        <w:rPr>
          <w:color w:val="0070C0"/>
        </w:rPr>
        <w:t xml:space="preserve">Nákup v internetovom obchode priamo na portály </w:t>
      </w:r>
    </w:p>
    <w:p w:rsidR="00F11420" w:rsidRPr="00B720E7" w:rsidRDefault="00A92FF2" w:rsidP="00E029A4">
      <w:pPr>
        <w:pStyle w:val="textVOP"/>
        <w:rPr>
          <w:color w:val="0070C0"/>
        </w:rPr>
      </w:pPr>
      <w:r w:rsidRPr="00B720E7">
        <w:rPr>
          <w:color w:val="0070C0"/>
        </w:rPr>
        <w:t xml:space="preserve">Pri nákupe v internetovom obchode </w:t>
      </w:r>
      <w:r w:rsidR="00C5546D" w:rsidRPr="00B720E7">
        <w:rPr>
          <w:color w:val="0070C0"/>
        </w:rPr>
        <w:t>na portály shoppinghysteria.sk</w:t>
      </w:r>
      <w:r w:rsidR="009D6406" w:rsidRPr="00B720E7">
        <w:rPr>
          <w:color w:val="0070C0"/>
        </w:rPr>
        <w:t xml:space="preserve"> </w:t>
      </w:r>
      <w:r w:rsidRPr="00B720E7">
        <w:rPr>
          <w:color w:val="0070C0"/>
        </w:rPr>
        <w:t xml:space="preserve">budú </w:t>
      </w:r>
      <w:r w:rsidR="009D6406" w:rsidRPr="00B720E7">
        <w:rPr>
          <w:color w:val="0070C0"/>
        </w:rPr>
        <w:t xml:space="preserve">členovi načítané </w:t>
      </w:r>
      <w:r w:rsidR="00283760" w:rsidRPr="00B720E7">
        <w:rPr>
          <w:color w:val="0070C0"/>
        </w:rPr>
        <w:t>BODY za nákup</w:t>
      </w:r>
      <w:r w:rsidR="009D6406" w:rsidRPr="00B720E7">
        <w:rPr>
          <w:color w:val="0070C0"/>
        </w:rPr>
        <w:t xml:space="preserve"> </w:t>
      </w:r>
      <w:r w:rsidR="00F11420" w:rsidRPr="00B720E7">
        <w:rPr>
          <w:color w:val="0070C0"/>
        </w:rPr>
        <w:t xml:space="preserve">do toho mesiaca, v ktorom mesiaci </w:t>
      </w:r>
      <w:r w:rsidR="00D72EDE" w:rsidRPr="00B720E7">
        <w:rPr>
          <w:color w:val="0070C0"/>
        </w:rPr>
        <w:t>je</w:t>
      </w:r>
      <w:r w:rsidR="00F11420" w:rsidRPr="00B720E7">
        <w:rPr>
          <w:color w:val="0070C0"/>
        </w:rPr>
        <w:t xml:space="preserve"> prijatá platba za daný nákup. Termín prijatia platby závisí pri zvolenom spôsobe platby na predfaktúru priamo od kupujúceho, ktorý túto platbu realizuje priamo na účet predávajúceho</w:t>
      </w:r>
      <w:r w:rsidR="00D72EDE" w:rsidRPr="00B720E7">
        <w:rPr>
          <w:color w:val="0070C0"/>
        </w:rPr>
        <w:t xml:space="preserve">. V tomto prípade možno za deň priznania bodov považovať dátum prijatia úhrady na účet predávajúceho.  </w:t>
      </w:r>
      <w:r w:rsidR="00F11420" w:rsidRPr="00B720E7">
        <w:rPr>
          <w:color w:val="0070C0"/>
        </w:rPr>
        <w:t xml:space="preserve">  </w:t>
      </w:r>
    </w:p>
    <w:p w:rsidR="00F11420" w:rsidRPr="00B720E7" w:rsidRDefault="00A92FF2" w:rsidP="00A40B52">
      <w:pPr>
        <w:pStyle w:val="N30"/>
        <w:rPr>
          <w:color w:val="0070C0"/>
        </w:rPr>
      </w:pPr>
      <w:r w:rsidRPr="00B720E7">
        <w:rPr>
          <w:color w:val="0070C0"/>
        </w:rPr>
        <w:lastRenderedPageBreak/>
        <w:t>Nákup v kamenných obchodoch obchodných partnerov</w:t>
      </w:r>
    </w:p>
    <w:p w:rsidR="00937C27" w:rsidRPr="00B720E7" w:rsidRDefault="00F11420" w:rsidP="0032061B">
      <w:pPr>
        <w:pStyle w:val="textVOP"/>
        <w:rPr>
          <w:color w:val="0070C0"/>
        </w:rPr>
      </w:pPr>
      <w:r w:rsidRPr="00B720E7">
        <w:rPr>
          <w:color w:val="0070C0"/>
        </w:rPr>
        <w:t>Body za nákupy členov zrealizovaný u obchodných partnerov sa členom pripisu</w:t>
      </w:r>
      <w:r w:rsidR="002A458C" w:rsidRPr="00B720E7">
        <w:rPr>
          <w:color w:val="0070C0"/>
        </w:rPr>
        <w:t>jú spravidla s časovým odstupom</w:t>
      </w:r>
      <w:r w:rsidRPr="00B720E7">
        <w:rPr>
          <w:color w:val="0070C0"/>
        </w:rPr>
        <w:t xml:space="preserve"> jedného kalendárneho mesiaca. Je to z dôvodu </w:t>
      </w:r>
      <w:r w:rsidR="00C848BD" w:rsidRPr="00B720E7">
        <w:rPr>
          <w:color w:val="0070C0"/>
        </w:rPr>
        <w:t>časových nároko</w:t>
      </w:r>
      <w:r w:rsidR="00FF299C" w:rsidRPr="00B720E7">
        <w:rPr>
          <w:color w:val="0070C0"/>
        </w:rPr>
        <w:t>v jednotlivých procesov, ktoré</w:t>
      </w:r>
      <w:r w:rsidRPr="00B720E7">
        <w:rPr>
          <w:color w:val="0070C0"/>
        </w:rPr>
        <w:t xml:space="preserve"> tomu predch</w:t>
      </w:r>
      <w:r w:rsidR="00C848BD" w:rsidRPr="00B720E7">
        <w:rPr>
          <w:color w:val="0070C0"/>
        </w:rPr>
        <w:t>ádzajú</w:t>
      </w:r>
      <w:r w:rsidR="002D374B" w:rsidRPr="00B720E7">
        <w:rPr>
          <w:color w:val="0070C0"/>
        </w:rPr>
        <w:t>:</w:t>
      </w:r>
    </w:p>
    <w:p w:rsidR="00937C27" w:rsidRPr="00B720E7" w:rsidRDefault="00FF299C" w:rsidP="00D469BA">
      <w:pPr>
        <w:pStyle w:val="podtextVOP"/>
        <w:jc w:val="both"/>
        <w:rPr>
          <w:color w:val="0070C0"/>
        </w:rPr>
      </w:pPr>
      <w:r w:rsidRPr="00B720E7">
        <w:rPr>
          <w:color w:val="0070C0"/>
        </w:rPr>
        <w:t xml:space="preserve">Obchodný partner vedie </w:t>
      </w:r>
      <w:r w:rsidRPr="00B720E7">
        <w:rPr>
          <w:b/>
          <w:i/>
          <w:color w:val="0070C0"/>
        </w:rPr>
        <w:t>Evidencia mesačných nákupov vedenú predávajúcim,</w:t>
      </w:r>
      <w:r w:rsidRPr="00B720E7">
        <w:rPr>
          <w:rStyle w:val="textVOPChar1"/>
          <w:rFonts w:eastAsiaTheme="minorHAnsi"/>
          <w:b w:val="0"/>
          <w:color w:val="0070C0"/>
        </w:rPr>
        <w:t xml:space="preserve"> ktorú</w:t>
      </w:r>
      <w:r w:rsidRPr="00B720E7">
        <w:rPr>
          <w:b/>
          <w:i/>
          <w:color w:val="0070C0"/>
        </w:rPr>
        <w:t xml:space="preserve"> </w:t>
      </w:r>
      <w:r w:rsidR="00B46BF3" w:rsidRPr="00B720E7">
        <w:rPr>
          <w:color w:val="0070C0"/>
        </w:rPr>
        <w:t xml:space="preserve">zasiela </w:t>
      </w:r>
      <w:r w:rsidRPr="00B720E7">
        <w:rPr>
          <w:color w:val="0070C0"/>
        </w:rPr>
        <w:t xml:space="preserve"> </w:t>
      </w:r>
      <w:r w:rsidR="00F11420" w:rsidRPr="00B720E7">
        <w:rPr>
          <w:color w:val="0070C0"/>
        </w:rPr>
        <w:t xml:space="preserve">prevádzkovateľovi  vždy jeden krát v mesiaci a to spravidla </w:t>
      </w:r>
      <w:r w:rsidR="00B46BF3" w:rsidRPr="00B720E7">
        <w:rPr>
          <w:color w:val="0070C0"/>
        </w:rPr>
        <w:t xml:space="preserve">3 dni </w:t>
      </w:r>
      <w:r w:rsidR="00F11420" w:rsidRPr="00B720E7">
        <w:rPr>
          <w:color w:val="0070C0"/>
        </w:rPr>
        <w:t xml:space="preserve">po účtovnej uzávierke daného kalendárneho mesiaca. Tieto údaje </w:t>
      </w:r>
      <w:r w:rsidR="00B46BF3" w:rsidRPr="00B720E7">
        <w:rPr>
          <w:color w:val="0070C0"/>
        </w:rPr>
        <w:t>po doručení prevádzkovateľ</w:t>
      </w:r>
      <w:r w:rsidR="002A458C" w:rsidRPr="00B720E7">
        <w:rPr>
          <w:color w:val="0070C0"/>
        </w:rPr>
        <w:t xml:space="preserve">  </w:t>
      </w:r>
      <w:r w:rsidR="00F11420" w:rsidRPr="00B720E7">
        <w:rPr>
          <w:color w:val="0070C0"/>
        </w:rPr>
        <w:t>spár</w:t>
      </w:r>
      <w:r w:rsidR="002A458C" w:rsidRPr="00B720E7">
        <w:rPr>
          <w:color w:val="0070C0"/>
        </w:rPr>
        <w:t xml:space="preserve">uje/skontroluje </w:t>
      </w:r>
      <w:r w:rsidR="00F11420" w:rsidRPr="00B720E7">
        <w:rPr>
          <w:color w:val="0070C0"/>
        </w:rPr>
        <w:t>s</w:t>
      </w:r>
      <w:r w:rsidRPr="00B720E7">
        <w:rPr>
          <w:color w:val="0070C0"/>
        </w:rPr>
        <w:t> </w:t>
      </w:r>
      <w:r w:rsidR="002A458C" w:rsidRPr="00B720E7">
        <w:rPr>
          <w:b/>
          <w:i/>
          <w:color w:val="0070C0"/>
        </w:rPr>
        <w:t>evidenciou</w:t>
      </w:r>
      <w:r w:rsidRPr="00B720E7">
        <w:rPr>
          <w:b/>
          <w:i/>
          <w:color w:val="0070C0"/>
        </w:rPr>
        <w:t xml:space="preserve"> mesačných</w:t>
      </w:r>
      <w:r w:rsidR="002A458C" w:rsidRPr="00B720E7">
        <w:rPr>
          <w:b/>
          <w:i/>
          <w:color w:val="0070C0"/>
        </w:rPr>
        <w:t xml:space="preserve"> nákupov u jednotlivých obchodných partnerov veden</w:t>
      </w:r>
      <w:r w:rsidRPr="00B720E7">
        <w:rPr>
          <w:b/>
          <w:i/>
          <w:color w:val="0070C0"/>
        </w:rPr>
        <w:t>ú</w:t>
      </w:r>
      <w:r w:rsidR="002A458C" w:rsidRPr="00B720E7">
        <w:rPr>
          <w:b/>
          <w:i/>
          <w:color w:val="0070C0"/>
        </w:rPr>
        <w:t xml:space="preserve"> prevádzkovateľom</w:t>
      </w:r>
      <w:r w:rsidR="002A458C" w:rsidRPr="00B720E7">
        <w:rPr>
          <w:color w:val="0070C0"/>
        </w:rPr>
        <w:t xml:space="preserve"> </w:t>
      </w:r>
      <w:r w:rsidRPr="00B720E7">
        <w:rPr>
          <w:color w:val="0070C0"/>
        </w:rPr>
        <w:t xml:space="preserve">, ktorú vedie </w:t>
      </w:r>
      <w:r w:rsidR="002A458C" w:rsidRPr="00B720E7">
        <w:rPr>
          <w:color w:val="0070C0"/>
        </w:rPr>
        <w:t xml:space="preserve">na základe </w:t>
      </w:r>
      <w:r w:rsidR="00C848BD" w:rsidRPr="00B720E7">
        <w:rPr>
          <w:color w:val="0070C0"/>
        </w:rPr>
        <w:t xml:space="preserve">evidovania </w:t>
      </w:r>
      <w:r w:rsidR="002A458C" w:rsidRPr="00B720E7">
        <w:rPr>
          <w:color w:val="0070C0"/>
        </w:rPr>
        <w:t>potvrdení o nákupe zaslaných členmi</w:t>
      </w:r>
      <w:r w:rsidR="00E95CC5" w:rsidRPr="00B720E7">
        <w:rPr>
          <w:color w:val="0070C0"/>
        </w:rPr>
        <w:t xml:space="preserve">, prípadne </w:t>
      </w:r>
      <w:r w:rsidRPr="00B720E7">
        <w:rPr>
          <w:color w:val="0070C0"/>
        </w:rPr>
        <w:t>na základe údajov o</w:t>
      </w:r>
      <w:r w:rsidR="00E95CC5" w:rsidRPr="00B720E7">
        <w:rPr>
          <w:color w:val="0070C0"/>
        </w:rPr>
        <w:t xml:space="preserve"> použit</w:t>
      </w:r>
      <w:r w:rsidRPr="00B720E7">
        <w:rPr>
          <w:color w:val="0070C0"/>
        </w:rPr>
        <w:t>í</w:t>
      </w:r>
      <w:r w:rsidR="00E95CC5" w:rsidRPr="00B720E7">
        <w:rPr>
          <w:color w:val="0070C0"/>
        </w:rPr>
        <w:t xml:space="preserve"> klubových kariet. </w:t>
      </w:r>
      <w:r w:rsidR="002A458C" w:rsidRPr="00B720E7">
        <w:rPr>
          <w:color w:val="0070C0"/>
        </w:rPr>
        <w:t xml:space="preserve"> </w:t>
      </w:r>
      <w:r w:rsidR="00C848BD" w:rsidRPr="00B720E7">
        <w:rPr>
          <w:color w:val="0070C0"/>
        </w:rPr>
        <w:t>N</w:t>
      </w:r>
      <w:r w:rsidR="00F11420" w:rsidRPr="00B720E7">
        <w:rPr>
          <w:color w:val="0070C0"/>
        </w:rPr>
        <w:t xml:space="preserve">ásledne si </w:t>
      </w:r>
      <w:r w:rsidR="00C848BD" w:rsidRPr="00B720E7">
        <w:rPr>
          <w:color w:val="0070C0"/>
        </w:rPr>
        <w:t xml:space="preserve">prevádzkovateľ </w:t>
      </w:r>
      <w:r w:rsidR="00F11420" w:rsidRPr="00B720E7">
        <w:rPr>
          <w:color w:val="0070C0"/>
        </w:rPr>
        <w:t>u obchodného partnera uplatn</w:t>
      </w:r>
      <w:r w:rsidR="00C848BD" w:rsidRPr="00B720E7">
        <w:rPr>
          <w:color w:val="0070C0"/>
        </w:rPr>
        <w:t>í</w:t>
      </w:r>
      <w:r w:rsidR="00F11420" w:rsidRPr="00B720E7">
        <w:rPr>
          <w:color w:val="0070C0"/>
        </w:rPr>
        <w:t xml:space="preserve"> nárok na vyplatenie odmeny z predaja vystavením daňového dokladu – faktúry. Až po jej uhradení na účet prevádzkovateľa budú jednotlivé </w:t>
      </w:r>
      <w:r w:rsidR="00283760" w:rsidRPr="00B720E7">
        <w:rPr>
          <w:color w:val="0070C0"/>
        </w:rPr>
        <w:t>BODY</w:t>
      </w:r>
      <w:r w:rsidR="00F11420" w:rsidRPr="00B720E7">
        <w:rPr>
          <w:color w:val="0070C0"/>
        </w:rPr>
        <w:t xml:space="preserve"> </w:t>
      </w:r>
      <w:r w:rsidR="00283760" w:rsidRPr="00B720E7">
        <w:rPr>
          <w:color w:val="0070C0"/>
        </w:rPr>
        <w:t xml:space="preserve">za nákupy </w:t>
      </w:r>
      <w:r w:rsidR="00F11420" w:rsidRPr="00B720E7">
        <w:rPr>
          <w:color w:val="0070C0"/>
        </w:rPr>
        <w:t>načítané do centrálnej evidencie bodov a priradené členom</w:t>
      </w:r>
      <w:r w:rsidR="00B46BF3" w:rsidRPr="00B720E7">
        <w:rPr>
          <w:color w:val="0070C0"/>
        </w:rPr>
        <w:t>, ktorý dané nákupy zrealizovali.</w:t>
      </w:r>
      <w:r w:rsidR="00937C27" w:rsidRPr="00B720E7">
        <w:rPr>
          <w:color w:val="0070C0"/>
        </w:rPr>
        <w:t xml:space="preserve"> </w:t>
      </w:r>
      <w:r w:rsidR="00E95CC5" w:rsidRPr="00B720E7">
        <w:rPr>
          <w:color w:val="0070C0"/>
        </w:rPr>
        <w:t xml:space="preserve"> </w:t>
      </w:r>
    </w:p>
    <w:p w:rsidR="005F155C" w:rsidRPr="00B720E7" w:rsidRDefault="00817E69" w:rsidP="00A40B52">
      <w:pPr>
        <w:pStyle w:val="N40"/>
        <w:rPr>
          <w:color w:val="0070C0"/>
        </w:rPr>
      </w:pPr>
      <w:r w:rsidRPr="00B720E7">
        <w:rPr>
          <w:color w:val="0070C0"/>
        </w:rPr>
        <w:t xml:space="preserve">Evidencia </w:t>
      </w:r>
      <w:r w:rsidR="005F155C" w:rsidRPr="00B720E7">
        <w:rPr>
          <w:color w:val="0070C0"/>
        </w:rPr>
        <w:t xml:space="preserve">mesačných </w:t>
      </w:r>
      <w:r w:rsidRPr="00B720E7">
        <w:rPr>
          <w:color w:val="0070C0"/>
        </w:rPr>
        <w:t>nákupov vedená prevádzkovateľom</w:t>
      </w:r>
    </w:p>
    <w:p w:rsidR="005F155C" w:rsidRPr="00B720E7" w:rsidRDefault="005F155C" w:rsidP="007C2DA3">
      <w:pPr>
        <w:pStyle w:val="podtextVOP"/>
        <w:jc w:val="both"/>
        <w:rPr>
          <w:color w:val="0070C0"/>
        </w:rPr>
      </w:pPr>
      <w:r w:rsidRPr="00B720E7">
        <w:rPr>
          <w:color w:val="0070C0"/>
        </w:rPr>
        <w:t>Nezávisle na evidencií o nákup</w:t>
      </w:r>
      <w:r w:rsidR="00F1285C" w:rsidRPr="00B720E7">
        <w:rPr>
          <w:color w:val="0070C0"/>
        </w:rPr>
        <w:t>och</w:t>
      </w:r>
      <w:r w:rsidRPr="00B720E7">
        <w:rPr>
          <w:color w:val="0070C0"/>
        </w:rPr>
        <w:t xml:space="preserve"> členov, ktorú ved</w:t>
      </w:r>
      <w:r w:rsidR="007D7814" w:rsidRPr="00B720E7">
        <w:rPr>
          <w:color w:val="0070C0"/>
        </w:rPr>
        <w:t>ú jednotlivý</w:t>
      </w:r>
      <w:r w:rsidRPr="00B720E7">
        <w:rPr>
          <w:color w:val="0070C0"/>
        </w:rPr>
        <w:t xml:space="preserve"> obchodný partner</w:t>
      </w:r>
      <w:r w:rsidR="007D7814" w:rsidRPr="00B720E7">
        <w:rPr>
          <w:color w:val="0070C0"/>
        </w:rPr>
        <w:t>i</w:t>
      </w:r>
      <w:r w:rsidRPr="00B720E7">
        <w:rPr>
          <w:color w:val="0070C0"/>
        </w:rPr>
        <w:t xml:space="preserve"> vedie </w:t>
      </w:r>
      <w:r w:rsidR="007D7814" w:rsidRPr="00B720E7">
        <w:rPr>
          <w:color w:val="0070C0"/>
        </w:rPr>
        <w:t xml:space="preserve">evidenciu o nákupoch členov u jednotlivých obchodných partnerov aj prevádzkovateľ. </w:t>
      </w:r>
      <w:r w:rsidRPr="00B720E7">
        <w:rPr>
          <w:color w:val="0070C0"/>
        </w:rPr>
        <w:t>Tieto dve evidencie sú nevyhnutné na získanie pravdivých údajov o </w:t>
      </w:r>
      <w:r w:rsidR="00F1285C" w:rsidRPr="00B720E7">
        <w:rPr>
          <w:color w:val="0070C0"/>
        </w:rPr>
        <w:t>z</w:t>
      </w:r>
      <w:r w:rsidRPr="00B720E7">
        <w:rPr>
          <w:color w:val="0070C0"/>
        </w:rPr>
        <w:t xml:space="preserve">realizovaných nákupoch, a v prípade rozdielov údaje jednej </w:t>
      </w:r>
      <w:r w:rsidR="00F1285C" w:rsidRPr="00B720E7">
        <w:rPr>
          <w:color w:val="0070C0"/>
        </w:rPr>
        <w:t xml:space="preserve">evidencie </w:t>
      </w:r>
      <w:r w:rsidRPr="00B720E7">
        <w:rPr>
          <w:color w:val="0070C0"/>
        </w:rPr>
        <w:t xml:space="preserve">dopĺňajú druhú a zamedzujú prípadným sporom. Za účelom vedenia tejto evidencie prevádzkovateľom je potrebné zabezpečiť prenos údajov o nákupoch členov od obchodného partnera, kde bol nákup zrealizovaný, do centra pre evidenciu. </w:t>
      </w:r>
      <w:r w:rsidR="007C2DA3" w:rsidRPr="00B720E7">
        <w:rPr>
          <w:color w:val="0070C0"/>
        </w:rPr>
        <w:t>Z tohto dôvodu vyplývaj</w:t>
      </w:r>
      <w:r w:rsidR="0082492F">
        <w:rPr>
          <w:color w:val="0070C0"/>
        </w:rPr>
        <w:t>ú</w:t>
      </w:r>
      <w:r w:rsidR="007C2DA3" w:rsidRPr="00B720E7">
        <w:rPr>
          <w:color w:val="0070C0"/>
        </w:rPr>
        <w:t xml:space="preserve"> pre členov pri ich nákupoch nasledujúce povinnosti:  </w:t>
      </w:r>
    </w:p>
    <w:p w:rsidR="007C2DA3" w:rsidRPr="00B720E7" w:rsidRDefault="007C2DA3" w:rsidP="00A40B52">
      <w:pPr>
        <w:pStyle w:val="N40"/>
        <w:rPr>
          <w:color w:val="0070C0"/>
        </w:rPr>
      </w:pPr>
      <w:r w:rsidRPr="00B720E7">
        <w:rPr>
          <w:color w:val="0070C0"/>
        </w:rPr>
        <w:t>POVINNOSTI ČLENA PRI NÁKUPE U OP:</w:t>
      </w:r>
    </w:p>
    <w:p w:rsidR="005F155C" w:rsidRPr="00B720E7" w:rsidRDefault="005F155C" w:rsidP="00D469BA">
      <w:pPr>
        <w:pStyle w:val="podtextVOP"/>
        <w:jc w:val="both"/>
        <w:rPr>
          <w:color w:val="0070C0"/>
        </w:rPr>
      </w:pPr>
      <w:r w:rsidRPr="00B720E7">
        <w:rPr>
          <w:color w:val="0070C0"/>
        </w:rPr>
        <w:t xml:space="preserve">Pri nákupoch </w:t>
      </w:r>
      <w:r w:rsidR="007C2DA3" w:rsidRPr="00B720E7">
        <w:rPr>
          <w:color w:val="0070C0"/>
        </w:rPr>
        <w:t xml:space="preserve">člena </w:t>
      </w:r>
      <w:r w:rsidRPr="00B720E7">
        <w:rPr>
          <w:color w:val="0070C0"/>
        </w:rPr>
        <w:t>v kamenných prevádzkach obchodných partnerov je získanie BONUSU za nákup podmienené vykonaním niektorého z nasledujúcich opatrení, ktoré musí člen urobiť.</w:t>
      </w:r>
    </w:p>
    <w:p w:rsidR="007A10FC" w:rsidRPr="00B720E7" w:rsidRDefault="00661273" w:rsidP="00835024">
      <w:pPr>
        <w:pStyle w:val="Odsekzoznamu"/>
        <w:numPr>
          <w:ilvl w:val="0"/>
          <w:numId w:val="8"/>
        </w:numPr>
        <w:rPr>
          <w:color w:val="0070C0"/>
        </w:rPr>
      </w:pPr>
      <w:r w:rsidRPr="00B720E7">
        <w:rPr>
          <w:color w:val="0070C0"/>
        </w:rPr>
        <w:t>Člen p</w:t>
      </w:r>
      <w:r w:rsidR="007A10FC" w:rsidRPr="00B720E7">
        <w:rPr>
          <w:color w:val="0070C0"/>
        </w:rPr>
        <w:t xml:space="preserve">ri svojom nákupe </w:t>
      </w:r>
      <w:r w:rsidRPr="00B720E7">
        <w:rPr>
          <w:color w:val="0070C0"/>
        </w:rPr>
        <w:t xml:space="preserve">v kamennej prevádzke </w:t>
      </w:r>
      <w:r w:rsidR="007A10FC" w:rsidRPr="00B720E7">
        <w:rPr>
          <w:color w:val="0070C0"/>
        </w:rPr>
        <w:t>u obchodn</w:t>
      </w:r>
      <w:r w:rsidRPr="00B720E7">
        <w:rPr>
          <w:color w:val="0070C0"/>
        </w:rPr>
        <w:t>ého</w:t>
      </w:r>
      <w:r w:rsidR="007A10FC" w:rsidRPr="00B720E7">
        <w:rPr>
          <w:color w:val="0070C0"/>
        </w:rPr>
        <w:t xml:space="preserve"> partner</w:t>
      </w:r>
      <w:r w:rsidRPr="00B720E7">
        <w:rPr>
          <w:color w:val="0070C0"/>
        </w:rPr>
        <w:t>a</w:t>
      </w:r>
      <w:r w:rsidR="007A10FC" w:rsidRPr="00B720E7">
        <w:rPr>
          <w:color w:val="0070C0"/>
        </w:rPr>
        <w:t xml:space="preserve"> za účelom načítania bodov </w:t>
      </w:r>
      <w:r w:rsidRPr="00B720E7">
        <w:rPr>
          <w:color w:val="0070C0"/>
        </w:rPr>
        <w:t xml:space="preserve"> </w:t>
      </w:r>
      <w:r w:rsidR="007A10FC" w:rsidRPr="00B720E7">
        <w:rPr>
          <w:color w:val="0070C0"/>
        </w:rPr>
        <w:t xml:space="preserve"> použije klubovú kartu, ktorá </w:t>
      </w:r>
      <w:r w:rsidR="009D6406" w:rsidRPr="00B720E7">
        <w:rPr>
          <w:color w:val="0070C0"/>
        </w:rPr>
        <w:t>v prípade využitia potrebného hardwarového vybavenia obchodného predajcu dokáže p</w:t>
      </w:r>
      <w:r w:rsidR="007A10FC" w:rsidRPr="00B720E7">
        <w:rPr>
          <w:color w:val="0070C0"/>
        </w:rPr>
        <w:t xml:space="preserve">rostredníctvom priameho pripojenia terminálu s centrálou </w:t>
      </w:r>
      <w:r w:rsidR="009D6406" w:rsidRPr="00B720E7">
        <w:rPr>
          <w:color w:val="0070C0"/>
        </w:rPr>
        <w:t xml:space="preserve"> vykonať načítanie </w:t>
      </w:r>
      <w:r w:rsidR="007A10FC" w:rsidRPr="00B720E7">
        <w:rPr>
          <w:color w:val="0070C0"/>
        </w:rPr>
        <w:t>bod</w:t>
      </w:r>
      <w:r w:rsidR="009D6406" w:rsidRPr="00B720E7">
        <w:rPr>
          <w:color w:val="0070C0"/>
        </w:rPr>
        <w:t xml:space="preserve">ov získaných nákupom </w:t>
      </w:r>
      <w:r w:rsidR="007A10FC" w:rsidRPr="00B720E7">
        <w:rPr>
          <w:color w:val="0070C0"/>
        </w:rPr>
        <w:t>do centrály pre celkovú evidenciu bodov</w:t>
      </w:r>
      <w:r w:rsidRPr="00B720E7">
        <w:rPr>
          <w:color w:val="0070C0"/>
        </w:rPr>
        <w:t xml:space="preserve"> </w:t>
      </w:r>
    </w:p>
    <w:p w:rsidR="00CF4F20" w:rsidRPr="00B720E7" w:rsidRDefault="007A10FC" w:rsidP="00E029A4">
      <w:pPr>
        <w:pStyle w:val="Odsekzoznamu"/>
        <w:rPr>
          <w:color w:val="0070C0"/>
        </w:rPr>
      </w:pPr>
      <w:r w:rsidRPr="00B720E7">
        <w:rPr>
          <w:color w:val="0070C0"/>
        </w:rPr>
        <w:t>(</w:t>
      </w:r>
      <w:r w:rsidR="00164E05" w:rsidRPr="00B720E7">
        <w:rPr>
          <w:color w:val="0070C0"/>
        </w:rPr>
        <w:t>tento spôsob bude prístupný od r. 2014 po zavedení klubových kariet a ich vydaní členom).</w:t>
      </w:r>
    </w:p>
    <w:p w:rsidR="00E029A4" w:rsidRPr="00B720E7" w:rsidRDefault="00056EE5" w:rsidP="00835024">
      <w:pPr>
        <w:pStyle w:val="Odsekzoznamu"/>
        <w:numPr>
          <w:ilvl w:val="0"/>
          <w:numId w:val="8"/>
        </w:numPr>
        <w:rPr>
          <w:color w:val="0070C0"/>
        </w:rPr>
      </w:pPr>
      <w:r w:rsidRPr="00B720E7">
        <w:rPr>
          <w:color w:val="0070C0"/>
        </w:rPr>
        <w:t>Čl</w:t>
      </w:r>
      <w:r w:rsidR="00CF4F20" w:rsidRPr="00B720E7">
        <w:rPr>
          <w:color w:val="0070C0"/>
        </w:rPr>
        <w:t>en pri nákupe</w:t>
      </w:r>
      <w:r w:rsidRPr="00B720E7">
        <w:rPr>
          <w:color w:val="0070C0"/>
        </w:rPr>
        <w:t xml:space="preserve"> u obchodného partnera požiada </w:t>
      </w:r>
      <w:r w:rsidR="00CF4F20" w:rsidRPr="00B720E7">
        <w:rPr>
          <w:color w:val="0070C0"/>
        </w:rPr>
        <w:t>predávajúceho o vystavenie „potvrdenia o </w:t>
      </w:r>
      <w:r w:rsidR="00E11285" w:rsidRPr="00B720E7">
        <w:rPr>
          <w:color w:val="0070C0"/>
        </w:rPr>
        <w:t xml:space="preserve">nákupe </w:t>
      </w:r>
      <w:r w:rsidR="00CF4F20" w:rsidRPr="00B720E7">
        <w:rPr>
          <w:color w:val="0070C0"/>
        </w:rPr>
        <w:t xml:space="preserve">pre </w:t>
      </w:r>
      <w:r w:rsidR="00E11285" w:rsidRPr="00B720E7">
        <w:rPr>
          <w:color w:val="0070C0"/>
        </w:rPr>
        <w:t>účel</w:t>
      </w:r>
      <w:r w:rsidR="00CF4F20" w:rsidRPr="00B720E7">
        <w:rPr>
          <w:color w:val="0070C0"/>
        </w:rPr>
        <w:t>y programu REFINANCE KLUB“</w:t>
      </w:r>
      <w:r w:rsidR="00E11285" w:rsidRPr="00B720E7">
        <w:rPr>
          <w:color w:val="0070C0"/>
        </w:rPr>
        <w:t xml:space="preserve">, ktoré mu poskytne </w:t>
      </w:r>
      <w:r w:rsidR="00661273" w:rsidRPr="00B720E7">
        <w:rPr>
          <w:color w:val="0070C0"/>
        </w:rPr>
        <w:t xml:space="preserve">sám </w:t>
      </w:r>
      <w:r w:rsidR="00E11285" w:rsidRPr="00B720E7">
        <w:rPr>
          <w:color w:val="0070C0"/>
        </w:rPr>
        <w:t xml:space="preserve">predávajúci, prípadne </w:t>
      </w:r>
      <w:r w:rsidR="000E7E35" w:rsidRPr="00B720E7">
        <w:rPr>
          <w:color w:val="0070C0"/>
        </w:rPr>
        <w:t xml:space="preserve">člen predloží </w:t>
      </w:r>
      <w:r w:rsidR="00661273" w:rsidRPr="00B720E7">
        <w:rPr>
          <w:color w:val="0070C0"/>
        </w:rPr>
        <w:t xml:space="preserve">predávajúcemu z požiadavkou na jeho vyplnenie  </w:t>
      </w:r>
      <w:r w:rsidR="000E7E35" w:rsidRPr="00B720E7">
        <w:rPr>
          <w:color w:val="0070C0"/>
        </w:rPr>
        <w:t>tlačivo</w:t>
      </w:r>
      <w:r w:rsidR="00661273" w:rsidRPr="00B720E7">
        <w:rPr>
          <w:color w:val="0070C0"/>
        </w:rPr>
        <w:t xml:space="preserve">, ktoré získal jeho vytlačením po stiahnutí z portálu </w:t>
      </w:r>
      <w:r w:rsidR="000E7E35" w:rsidRPr="00B720E7">
        <w:rPr>
          <w:color w:val="0070C0"/>
        </w:rPr>
        <w:t xml:space="preserve">(alebo ho získal od prevádzkovateľa). </w:t>
      </w:r>
      <w:r w:rsidR="00781763" w:rsidRPr="00B720E7">
        <w:rPr>
          <w:color w:val="0070C0"/>
        </w:rPr>
        <w:t xml:space="preserve">Predávajúci je povinný členovi </w:t>
      </w:r>
      <w:r w:rsidRPr="00B720E7">
        <w:rPr>
          <w:color w:val="0070C0"/>
        </w:rPr>
        <w:t xml:space="preserve">na </w:t>
      </w:r>
      <w:r w:rsidR="000E7E35" w:rsidRPr="00B720E7">
        <w:rPr>
          <w:color w:val="0070C0"/>
        </w:rPr>
        <w:t xml:space="preserve">jeho </w:t>
      </w:r>
      <w:r w:rsidRPr="00B720E7">
        <w:rPr>
          <w:color w:val="0070C0"/>
        </w:rPr>
        <w:t>vyžiadanie</w:t>
      </w:r>
      <w:r w:rsidR="00781763" w:rsidRPr="00B720E7">
        <w:rPr>
          <w:color w:val="0070C0"/>
        </w:rPr>
        <w:t xml:space="preserve"> tento doklad </w:t>
      </w:r>
      <w:r w:rsidR="000E7E35" w:rsidRPr="00B720E7">
        <w:rPr>
          <w:color w:val="0070C0"/>
        </w:rPr>
        <w:t>vyplniť a</w:t>
      </w:r>
      <w:r w:rsidR="00523E08" w:rsidRPr="00B720E7">
        <w:rPr>
          <w:color w:val="0070C0"/>
        </w:rPr>
        <w:t> </w:t>
      </w:r>
      <w:r w:rsidR="00781763" w:rsidRPr="00B720E7">
        <w:rPr>
          <w:color w:val="0070C0"/>
        </w:rPr>
        <w:t>vydať</w:t>
      </w:r>
      <w:r w:rsidR="00523E08" w:rsidRPr="00B720E7">
        <w:rPr>
          <w:color w:val="0070C0"/>
        </w:rPr>
        <w:t xml:space="preserve"> v dvoch rovnopisoch</w:t>
      </w:r>
      <w:r w:rsidR="00661273" w:rsidRPr="00B720E7">
        <w:rPr>
          <w:color w:val="0070C0"/>
        </w:rPr>
        <w:t>, kópiu tlačiva si predávajúci ponecháva pre vedenie vlastnej evidencie nákupov členov klubu, ktorý použije pre potreby prevádzkovateľa pri mesačnom vyúčtovaní.</w:t>
      </w:r>
    </w:p>
    <w:p w:rsidR="00661273" w:rsidRPr="00B720E7" w:rsidRDefault="000E7E35" w:rsidP="00E029A4">
      <w:pPr>
        <w:pStyle w:val="Odsekzoznamu"/>
        <w:rPr>
          <w:color w:val="0070C0"/>
        </w:rPr>
      </w:pPr>
      <w:r w:rsidRPr="00B720E7">
        <w:rPr>
          <w:color w:val="0070C0"/>
        </w:rPr>
        <w:t>Vyplnené t</w:t>
      </w:r>
      <w:r w:rsidR="00056EE5" w:rsidRPr="00B720E7">
        <w:rPr>
          <w:color w:val="0070C0"/>
        </w:rPr>
        <w:t xml:space="preserve">lačivo musí obsahovať základné údaje o </w:t>
      </w:r>
      <w:r w:rsidR="00781763" w:rsidRPr="00B720E7">
        <w:rPr>
          <w:color w:val="0070C0"/>
        </w:rPr>
        <w:t>nákupe (</w:t>
      </w:r>
      <w:r w:rsidR="00056EE5" w:rsidRPr="00B720E7">
        <w:rPr>
          <w:color w:val="0070C0"/>
        </w:rPr>
        <w:t xml:space="preserve">číslo OP, miesto nákupu, čas nákupu, </w:t>
      </w:r>
      <w:r w:rsidR="00781763" w:rsidRPr="00B720E7">
        <w:rPr>
          <w:color w:val="0070C0"/>
        </w:rPr>
        <w:t>cena, BH)</w:t>
      </w:r>
      <w:r w:rsidR="00056EE5" w:rsidRPr="00B720E7">
        <w:rPr>
          <w:color w:val="0070C0"/>
        </w:rPr>
        <w:t xml:space="preserve"> a pečiatku s podpisom oprávnenej osoby určenej predávajúcim. </w:t>
      </w:r>
      <w:r w:rsidR="00523E08" w:rsidRPr="00B720E7">
        <w:rPr>
          <w:color w:val="0070C0"/>
        </w:rPr>
        <w:t xml:space="preserve">Jedno z týchto tlačív(s modrým podkladom) </w:t>
      </w:r>
      <w:r w:rsidR="009D6406" w:rsidRPr="00B720E7">
        <w:rPr>
          <w:color w:val="0070C0"/>
        </w:rPr>
        <w:t xml:space="preserve">člen doručí </w:t>
      </w:r>
      <w:r w:rsidR="00661273" w:rsidRPr="00B720E7">
        <w:rPr>
          <w:color w:val="0070C0"/>
        </w:rPr>
        <w:t xml:space="preserve"> </w:t>
      </w:r>
      <w:r w:rsidR="00523E08" w:rsidRPr="00B720E7">
        <w:rPr>
          <w:color w:val="0070C0"/>
        </w:rPr>
        <w:t xml:space="preserve">osobne prípadne poštovou zásielkou </w:t>
      </w:r>
      <w:r w:rsidR="009D6406" w:rsidRPr="00B720E7">
        <w:rPr>
          <w:color w:val="0070C0"/>
        </w:rPr>
        <w:t>prevádzkovateľovi</w:t>
      </w:r>
      <w:r w:rsidR="00661273" w:rsidRPr="00B720E7">
        <w:rPr>
          <w:color w:val="0070C0"/>
        </w:rPr>
        <w:t>.</w:t>
      </w:r>
    </w:p>
    <w:p w:rsidR="00A627D2" w:rsidRPr="00B720E7" w:rsidRDefault="00056EE5" w:rsidP="00835024">
      <w:pPr>
        <w:pStyle w:val="Odsekzoznamu"/>
        <w:numPr>
          <w:ilvl w:val="0"/>
          <w:numId w:val="8"/>
        </w:numPr>
        <w:rPr>
          <w:color w:val="0070C0"/>
        </w:rPr>
      </w:pPr>
      <w:r w:rsidRPr="00B720E7">
        <w:rPr>
          <w:color w:val="0070C0"/>
        </w:rPr>
        <w:t xml:space="preserve">Člen pre nákup u obchodného partnera využije nákupné </w:t>
      </w:r>
      <w:r w:rsidR="000E562F" w:rsidRPr="00B720E7">
        <w:rPr>
          <w:color w:val="0070C0"/>
        </w:rPr>
        <w:t xml:space="preserve">POUKÁŽKY prípadne nákupné KUPÓNY, ktoré má možnosť si zakúpiť v internetovom obchode na portály a následne </w:t>
      </w:r>
      <w:r w:rsidR="00523F31" w:rsidRPr="00B720E7">
        <w:rPr>
          <w:color w:val="0070C0"/>
        </w:rPr>
        <w:t xml:space="preserve">si </w:t>
      </w:r>
      <w:r w:rsidR="000E562F" w:rsidRPr="00B720E7">
        <w:rPr>
          <w:color w:val="0070C0"/>
        </w:rPr>
        <w:t xml:space="preserve">ich u príslušného obchodného partnera </w:t>
      </w:r>
      <w:r w:rsidR="00523F31" w:rsidRPr="00B720E7">
        <w:rPr>
          <w:color w:val="0070C0"/>
        </w:rPr>
        <w:t xml:space="preserve"> </w:t>
      </w:r>
      <w:r w:rsidR="000E562F" w:rsidRPr="00B720E7">
        <w:rPr>
          <w:color w:val="0070C0"/>
        </w:rPr>
        <w:t>uplatniť. Tento spôsob celý proces evidencie bodov zjednodušuje a urýchľuje, a súčasne aj tovar/služba predávan</w:t>
      </w:r>
      <w:r w:rsidR="00523F31" w:rsidRPr="00B720E7">
        <w:rPr>
          <w:color w:val="0070C0"/>
        </w:rPr>
        <w:t>ý</w:t>
      </w:r>
      <w:r w:rsidR="000E562F" w:rsidRPr="00B720E7">
        <w:rPr>
          <w:color w:val="0070C0"/>
        </w:rPr>
        <w:t xml:space="preserve"> formou KUPÓNOV predstavujú pre kupujúcich ešte výhodnejšie cenové či bonusové podmienky</w:t>
      </w:r>
      <w:r w:rsidR="00523F31" w:rsidRPr="00B720E7">
        <w:rPr>
          <w:color w:val="0070C0"/>
        </w:rPr>
        <w:t>,</w:t>
      </w:r>
      <w:r w:rsidR="000E562F" w:rsidRPr="00B720E7">
        <w:rPr>
          <w:color w:val="0070C0"/>
        </w:rPr>
        <w:t xml:space="preserve"> ako </w:t>
      </w:r>
      <w:r w:rsidR="00523F31" w:rsidRPr="00B720E7">
        <w:rPr>
          <w:color w:val="0070C0"/>
        </w:rPr>
        <w:t xml:space="preserve"> by bolo </w:t>
      </w:r>
      <w:r w:rsidR="000E562F" w:rsidRPr="00B720E7">
        <w:rPr>
          <w:color w:val="0070C0"/>
        </w:rPr>
        <w:t xml:space="preserve">ich zakúpenie pri priamom nákupe u daného obchodného partnera.  </w:t>
      </w:r>
    </w:p>
    <w:p w:rsidR="008A17EE" w:rsidRPr="00B720E7" w:rsidRDefault="00A92FF2" w:rsidP="00A40B52">
      <w:pPr>
        <w:pStyle w:val="N30"/>
        <w:rPr>
          <w:color w:val="0070C0"/>
        </w:rPr>
      </w:pPr>
      <w:r w:rsidRPr="00B720E7">
        <w:rPr>
          <w:color w:val="0070C0"/>
        </w:rPr>
        <w:t>Nákup v internetových obchodoch obchodných partnerov</w:t>
      </w:r>
      <w:r w:rsidR="007C2DA3" w:rsidRPr="00B720E7">
        <w:rPr>
          <w:rFonts w:ascii="Arial" w:hAnsi="Arial" w:cs="Arial"/>
          <w:color w:val="0070C0"/>
          <w:sz w:val="16"/>
          <w:szCs w:val="16"/>
        </w:rPr>
        <w:t xml:space="preserve"> </w:t>
      </w:r>
    </w:p>
    <w:p w:rsidR="00952094" w:rsidRPr="00B720E7" w:rsidRDefault="007C2DA3" w:rsidP="00A40B52">
      <w:pPr>
        <w:pStyle w:val="N40"/>
        <w:rPr>
          <w:color w:val="0070C0"/>
        </w:rPr>
      </w:pPr>
      <w:r w:rsidRPr="00B720E7">
        <w:rPr>
          <w:color w:val="0070C0"/>
        </w:rPr>
        <w:t xml:space="preserve">SYNCHRONIZOVANÉ PRIRADENIE ÚDAJOV O NÁKUPE: </w:t>
      </w:r>
    </w:p>
    <w:p w:rsidR="00C86FFF" w:rsidRPr="00B720E7" w:rsidRDefault="008A17EE" w:rsidP="00CD1409">
      <w:pPr>
        <w:pStyle w:val="odsek34"/>
        <w:rPr>
          <w:color w:val="0070C0"/>
        </w:rPr>
      </w:pPr>
      <w:r w:rsidRPr="00B720E7">
        <w:rPr>
          <w:color w:val="0070C0"/>
        </w:rPr>
        <w:t>Po prihlási sa na portál  shoppinghysteria.sk prostredníctvom svojich pr</w:t>
      </w:r>
      <w:r w:rsidR="00C86FFF" w:rsidRPr="00B720E7">
        <w:rPr>
          <w:color w:val="0070C0"/>
        </w:rPr>
        <w:t xml:space="preserve">ihlasovacích </w:t>
      </w:r>
      <w:r w:rsidRPr="00B720E7">
        <w:rPr>
          <w:color w:val="0070C0"/>
        </w:rPr>
        <w:t>údajov</w:t>
      </w:r>
      <w:r w:rsidR="00953F61" w:rsidRPr="00B720E7">
        <w:rPr>
          <w:color w:val="0070C0"/>
        </w:rPr>
        <w:t xml:space="preserve"> </w:t>
      </w:r>
      <w:r w:rsidR="00C86FFF" w:rsidRPr="00B720E7">
        <w:rPr>
          <w:color w:val="0070C0"/>
        </w:rPr>
        <w:t xml:space="preserve">môže zákazník realizovať nákupy aj </w:t>
      </w:r>
      <w:r w:rsidR="00953F61" w:rsidRPr="00B720E7">
        <w:rPr>
          <w:color w:val="0070C0"/>
        </w:rPr>
        <w:t>v určených internetových obchodoch zmluvných obchodných partnerov ako prihlásený užívateľ portálu shoppinghysteria.sk , na základe čoho dôjde d</w:t>
      </w:r>
      <w:r w:rsidR="007C2DA3" w:rsidRPr="00B720E7">
        <w:rPr>
          <w:color w:val="0070C0"/>
        </w:rPr>
        <w:t>ôsledkom vzájomne poskytovaných</w:t>
      </w:r>
      <w:r w:rsidR="00953F61" w:rsidRPr="00B720E7">
        <w:rPr>
          <w:color w:val="0070C0"/>
        </w:rPr>
        <w:t xml:space="preserve"> cookies a webtracking údajov k identifikovaní nakupujúceho člena, na základe čoho budú po mesačnej uzávierke tomuto kupujúcemu</w:t>
      </w:r>
      <w:r w:rsidR="00C86FFF" w:rsidRPr="00B720E7">
        <w:rPr>
          <w:color w:val="0070C0"/>
        </w:rPr>
        <w:t xml:space="preserve"> </w:t>
      </w:r>
      <w:r w:rsidR="00953F61" w:rsidRPr="00B720E7">
        <w:rPr>
          <w:color w:val="0070C0"/>
        </w:rPr>
        <w:t xml:space="preserve">členovi body za realizovaný nákup </w:t>
      </w:r>
      <w:r w:rsidR="00C86FFF" w:rsidRPr="00B720E7">
        <w:rPr>
          <w:color w:val="0070C0"/>
        </w:rPr>
        <w:t xml:space="preserve">priznané a načítané aj do centrálnej evidencie, kde im budú </w:t>
      </w:r>
      <w:r w:rsidR="00953F61" w:rsidRPr="00B720E7">
        <w:rPr>
          <w:color w:val="0070C0"/>
        </w:rPr>
        <w:t xml:space="preserve">priradené </w:t>
      </w:r>
      <w:r w:rsidR="00752B6F" w:rsidRPr="00B720E7">
        <w:rPr>
          <w:color w:val="0070C0"/>
        </w:rPr>
        <w:t xml:space="preserve">aj </w:t>
      </w:r>
      <w:r w:rsidR="00953F61" w:rsidRPr="00B720E7">
        <w:rPr>
          <w:color w:val="0070C0"/>
        </w:rPr>
        <w:t xml:space="preserve">im zodpovedajúce hodnoty </w:t>
      </w:r>
      <w:r w:rsidR="00752B6F" w:rsidRPr="00B720E7">
        <w:rPr>
          <w:color w:val="0070C0"/>
        </w:rPr>
        <w:t>BONUSU a</w:t>
      </w:r>
      <w:r w:rsidR="00C86FFF" w:rsidRPr="00B720E7">
        <w:rPr>
          <w:color w:val="0070C0"/>
        </w:rPr>
        <w:t xml:space="preserve"> proces bonusového plnenia</w:t>
      </w:r>
      <w:r w:rsidR="00752B6F" w:rsidRPr="00B720E7">
        <w:rPr>
          <w:color w:val="0070C0"/>
        </w:rPr>
        <w:t xml:space="preserve"> </w:t>
      </w:r>
      <w:r w:rsidR="00A0763C" w:rsidRPr="00B720E7">
        <w:rPr>
          <w:color w:val="0070C0"/>
        </w:rPr>
        <w:t>zahájený/</w:t>
      </w:r>
      <w:r w:rsidR="00752B6F" w:rsidRPr="00B720E7">
        <w:rPr>
          <w:color w:val="0070C0"/>
        </w:rPr>
        <w:t>spustený</w:t>
      </w:r>
      <w:r w:rsidR="00C86FFF" w:rsidRPr="00B720E7">
        <w:rPr>
          <w:color w:val="0070C0"/>
        </w:rPr>
        <w:t xml:space="preserve">. </w:t>
      </w:r>
    </w:p>
    <w:p w:rsidR="00781763" w:rsidRPr="00B720E7" w:rsidRDefault="00952094" w:rsidP="00CD1409">
      <w:pPr>
        <w:pStyle w:val="Odsekzoznamu"/>
        <w:tabs>
          <w:tab w:val="clear" w:pos="709"/>
          <w:tab w:val="left" w:pos="426"/>
        </w:tabs>
        <w:ind w:left="426"/>
        <w:rPr>
          <w:color w:val="0070C0"/>
        </w:rPr>
      </w:pPr>
      <w:r w:rsidRPr="00B720E7">
        <w:rPr>
          <w:color w:val="0070C0"/>
        </w:rPr>
        <w:tab/>
      </w:r>
      <w:r w:rsidR="00503539" w:rsidRPr="00B720E7">
        <w:rPr>
          <w:color w:val="0070C0"/>
        </w:rPr>
        <w:t xml:space="preserve">Pri nákupe v internetovom obchode obchodného partnera postupuje </w:t>
      </w:r>
      <w:r w:rsidRPr="00B720E7">
        <w:rPr>
          <w:color w:val="0070C0"/>
        </w:rPr>
        <w:t xml:space="preserve">vždy </w:t>
      </w:r>
      <w:r w:rsidR="00503539" w:rsidRPr="00B720E7">
        <w:rPr>
          <w:color w:val="0070C0"/>
        </w:rPr>
        <w:t xml:space="preserve">v súlade s inštrukciami vzťahujúcimi sa na zvolený spôsob nákupu </w:t>
      </w:r>
      <w:r w:rsidR="00E029A4" w:rsidRPr="00B720E7">
        <w:rPr>
          <w:color w:val="0070C0"/>
        </w:rPr>
        <w:t>u</w:t>
      </w:r>
      <w:r w:rsidR="00503539" w:rsidRPr="00B720E7">
        <w:rPr>
          <w:color w:val="0070C0"/>
        </w:rPr>
        <w:t xml:space="preserve"> daného obchodného partnera.  </w:t>
      </w:r>
    </w:p>
    <w:p w:rsidR="00952094" w:rsidRPr="00B720E7" w:rsidRDefault="0042384B" w:rsidP="00A40B52">
      <w:pPr>
        <w:pStyle w:val="N40"/>
        <w:rPr>
          <w:color w:val="0070C0"/>
        </w:rPr>
      </w:pPr>
      <w:r w:rsidRPr="00B720E7">
        <w:rPr>
          <w:color w:val="0070C0"/>
        </w:rPr>
        <w:t>ODOSLANIE OBJEDNÁVKY POUŽITÍM</w:t>
      </w:r>
      <w:r w:rsidR="007C2DA3" w:rsidRPr="00B720E7">
        <w:rPr>
          <w:color w:val="0070C0"/>
        </w:rPr>
        <w:t xml:space="preserve"> FORMULÁRA OBJEDNÁVKY: </w:t>
      </w:r>
    </w:p>
    <w:p w:rsidR="00853251" w:rsidRPr="00B720E7" w:rsidRDefault="00744462" w:rsidP="00CD1409">
      <w:pPr>
        <w:pStyle w:val="odsek34"/>
        <w:rPr>
          <w:color w:val="0070C0"/>
        </w:rPr>
      </w:pPr>
      <w:r w:rsidRPr="00B720E7">
        <w:rPr>
          <w:color w:val="0070C0"/>
        </w:rPr>
        <w:t>Pri začatí spolupráce s novými obchodnými partnermi prevádzkujúcimi internetov</w:t>
      </w:r>
      <w:r w:rsidR="00E16017" w:rsidRPr="00B720E7">
        <w:rPr>
          <w:color w:val="0070C0"/>
        </w:rPr>
        <w:t xml:space="preserve">é </w:t>
      </w:r>
      <w:r w:rsidRPr="00B720E7">
        <w:rPr>
          <w:color w:val="0070C0"/>
        </w:rPr>
        <w:t xml:space="preserve"> obchod</w:t>
      </w:r>
      <w:r w:rsidR="00E16017" w:rsidRPr="00B720E7">
        <w:rPr>
          <w:color w:val="0070C0"/>
        </w:rPr>
        <w:t>y</w:t>
      </w:r>
      <w:r w:rsidRPr="00B720E7">
        <w:rPr>
          <w:color w:val="0070C0"/>
        </w:rPr>
        <w:t xml:space="preserve"> a zaradení týchto internetových obchodov do siete klubových obchodov ešte nemusí byť funkčná synchronizácia údajov o nákupe, ktorá dokáže identifikovať nákup člena prihláseného na portály shoppinghysteria.sk. V takomto prípade je možné </w:t>
      </w:r>
      <w:r w:rsidR="008B0469" w:rsidRPr="00B720E7">
        <w:rPr>
          <w:color w:val="0070C0"/>
        </w:rPr>
        <w:t>tovar zobrazený</w:t>
      </w:r>
      <w:r w:rsidRPr="00B720E7">
        <w:rPr>
          <w:color w:val="0070C0"/>
        </w:rPr>
        <w:t xml:space="preserve"> v takomto internetovom obchode </w:t>
      </w:r>
      <w:r w:rsidR="008B0469" w:rsidRPr="00B720E7">
        <w:rPr>
          <w:color w:val="0070C0"/>
        </w:rPr>
        <w:t xml:space="preserve">zakúpiť </w:t>
      </w:r>
      <w:r w:rsidRPr="00B720E7">
        <w:rPr>
          <w:color w:val="0070C0"/>
        </w:rPr>
        <w:t>le</w:t>
      </w:r>
      <w:r w:rsidR="008B0469" w:rsidRPr="00B720E7">
        <w:rPr>
          <w:color w:val="0070C0"/>
        </w:rPr>
        <w:t xml:space="preserve">n v súlade s uvedenými pokynmi, prípadne použiť formulár univerzálnej objednávky, do ktorej člen dopíše svoje údaje ako aj údaje o tovare ktorý si záväzne objednáva v súlade s údajmi zobrazenými v danom internetovom obchode (druh tovaru / kategória /názov tovaru/kód /veľkosť / farba / cena / počet ks/dodacie podmienky a pod...)   </w:t>
      </w:r>
      <w:r w:rsidR="008B0469" w:rsidRPr="00B720E7">
        <w:rPr>
          <w:color w:val="0070C0"/>
        </w:rPr>
        <w:lastRenderedPageBreak/>
        <w:t xml:space="preserve">a odošle  v prílohe elektronickej správy na </w:t>
      </w:r>
      <w:hyperlink r:id="rId12" w:history="1">
        <w:r w:rsidR="008B0469" w:rsidRPr="00B720E7">
          <w:rPr>
            <w:rStyle w:val="Hypertextovprepojenie"/>
            <w:color w:val="0070C0"/>
          </w:rPr>
          <w:t>objednavka@shoppinghysteria.sk</w:t>
        </w:r>
      </w:hyperlink>
      <w:r w:rsidR="008B0469" w:rsidRPr="00B720E7">
        <w:rPr>
          <w:color w:val="0070C0"/>
        </w:rPr>
        <w:t xml:space="preserve"> . Prevádzkovateľ , ktorý v takomto prípade nie je vo vzťahu </w:t>
      </w:r>
      <w:r w:rsidR="00853251" w:rsidRPr="00B720E7">
        <w:rPr>
          <w:color w:val="0070C0"/>
        </w:rPr>
        <w:t>ku kupujúcemu predávajúcim, ale sprostredkovateľom obchodu túto objednávku prepošle  danému obchodnému partnerovi ako predávajúcemu</w:t>
      </w:r>
      <w:r w:rsidR="00D7632D" w:rsidRPr="00B720E7">
        <w:rPr>
          <w:color w:val="0070C0"/>
        </w:rPr>
        <w:t xml:space="preserve"> na vybavenie. Po potvrdení objednávky predávajúcim prevádzkovateľ odošle na e-mailovú adresu kupujúceho predfaktúru, prípadne potvrdenú  objednávku s uvedením celkovej ceny, termínom a spôsobom doručenia zásielky a spôsobom jej uhradenia.  </w:t>
      </w:r>
    </w:p>
    <w:p w:rsidR="00C25A63" w:rsidRPr="00B720E7" w:rsidRDefault="00C25A63" w:rsidP="00A40B52">
      <w:pPr>
        <w:pStyle w:val="N20"/>
        <w:rPr>
          <w:color w:val="0070C0"/>
        </w:rPr>
      </w:pPr>
      <w:r w:rsidRPr="00B720E7">
        <w:rPr>
          <w:color w:val="0070C0"/>
        </w:rPr>
        <w:t>Daňová povinnosť</w:t>
      </w:r>
      <w:r w:rsidR="0013346A" w:rsidRPr="00B720E7">
        <w:rPr>
          <w:color w:val="0070C0"/>
        </w:rPr>
        <w:t xml:space="preserve"> – daň z príjmu</w:t>
      </w:r>
    </w:p>
    <w:p w:rsidR="00007256" w:rsidRPr="00B720E7" w:rsidRDefault="00007256" w:rsidP="00A40B52">
      <w:pPr>
        <w:pStyle w:val="N30"/>
        <w:rPr>
          <w:color w:val="0070C0"/>
        </w:rPr>
      </w:pPr>
      <w:r w:rsidRPr="00B720E7">
        <w:rPr>
          <w:color w:val="0070C0"/>
        </w:rPr>
        <w:t xml:space="preserve">Daň z príjmu </w:t>
      </w:r>
    </w:p>
    <w:p w:rsidR="00C25A63" w:rsidRPr="00B720E7" w:rsidRDefault="00ED3986" w:rsidP="0032061B">
      <w:pPr>
        <w:pStyle w:val="textVOP"/>
        <w:rPr>
          <w:color w:val="0070C0"/>
        </w:rPr>
      </w:pPr>
      <w:r w:rsidRPr="00B720E7">
        <w:rPr>
          <w:color w:val="0070C0"/>
        </w:rPr>
        <w:t xml:space="preserve">BONUS  v tomto programe </w:t>
      </w:r>
      <w:r w:rsidR="005E625E" w:rsidRPr="00B720E7">
        <w:rPr>
          <w:color w:val="0070C0"/>
        </w:rPr>
        <w:t>predstavuje</w:t>
      </w:r>
      <w:r w:rsidRPr="00B720E7">
        <w:rPr>
          <w:color w:val="0070C0"/>
        </w:rPr>
        <w:t xml:space="preserve"> nárok na zľavu z nákupu,</w:t>
      </w:r>
      <w:r w:rsidR="005E625E" w:rsidRPr="00B720E7">
        <w:rPr>
          <w:color w:val="0070C0"/>
        </w:rPr>
        <w:t xml:space="preserve"> preto </w:t>
      </w:r>
      <w:r w:rsidR="0078560A" w:rsidRPr="00B720E7">
        <w:rPr>
          <w:color w:val="0070C0"/>
        </w:rPr>
        <w:t xml:space="preserve">členovi </w:t>
      </w:r>
      <w:r w:rsidR="005E625E" w:rsidRPr="00B720E7">
        <w:rPr>
          <w:color w:val="0070C0"/>
        </w:rPr>
        <w:t>z</w:t>
      </w:r>
      <w:r w:rsidR="0078560A" w:rsidRPr="00B720E7">
        <w:rPr>
          <w:color w:val="0070C0"/>
        </w:rPr>
        <w:t> </w:t>
      </w:r>
      <w:r w:rsidR="005E625E" w:rsidRPr="00B720E7">
        <w:rPr>
          <w:color w:val="0070C0"/>
        </w:rPr>
        <w:t>priznan</w:t>
      </w:r>
      <w:r w:rsidR="0078560A" w:rsidRPr="00B720E7">
        <w:rPr>
          <w:color w:val="0070C0"/>
        </w:rPr>
        <w:t>ia BONUSU</w:t>
      </w:r>
      <w:r w:rsidR="005E625E" w:rsidRPr="00B720E7">
        <w:rPr>
          <w:color w:val="0070C0"/>
        </w:rPr>
        <w:t xml:space="preserve"> nevyplýva priamo žiadna zdaňovacia povinnosť</w:t>
      </w:r>
      <w:r w:rsidR="00C30232" w:rsidRPr="00B720E7">
        <w:rPr>
          <w:rStyle w:val="tl1Char"/>
          <w:rFonts w:ascii="Tahoma" w:hAnsi="Tahoma"/>
          <w:bCs w:val="0"/>
        </w:rPr>
        <w:t xml:space="preserve"> v zmysle zákona o dani z príjmov fyzických osôb</w:t>
      </w:r>
      <w:r w:rsidR="005E625E" w:rsidRPr="00B720E7">
        <w:rPr>
          <w:color w:val="0070C0"/>
        </w:rPr>
        <w:t>. Nakoľko však finančné prostriedky na zabezpečenie poskytnutia zliav pre členov</w:t>
      </w:r>
      <w:r w:rsidR="00523342" w:rsidRPr="00B720E7">
        <w:rPr>
          <w:color w:val="0070C0"/>
        </w:rPr>
        <w:t>, ktoré sa v programe priebežne „akumulujú“</w:t>
      </w:r>
      <w:r w:rsidR="005E625E" w:rsidRPr="00B720E7">
        <w:rPr>
          <w:color w:val="0070C0"/>
        </w:rPr>
        <w:t xml:space="preserve"> </w:t>
      </w:r>
      <w:r w:rsidR="00523342" w:rsidRPr="00B720E7">
        <w:rPr>
          <w:color w:val="0070C0"/>
        </w:rPr>
        <w:t>a predstavujú</w:t>
      </w:r>
      <w:r w:rsidR="005E625E" w:rsidRPr="00B720E7">
        <w:rPr>
          <w:color w:val="0070C0"/>
        </w:rPr>
        <w:t xml:space="preserve"> reáln</w:t>
      </w:r>
      <w:r w:rsidR="00523342" w:rsidRPr="00B720E7">
        <w:rPr>
          <w:color w:val="0070C0"/>
        </w:rPr>
        <w:t xml:space="preserve">e </w:t>
      </w:r>
      <w:r w:rsidR="005E625E" w:rsidRPr="00B720E7">
        <w:rPr>
          <w:color w:val="0070C0"/>
        </w:rPr>
        <w:t>finančn</w:t>
      </w:r>
      <w:r w:rsidR="00523342" w:rsidRPr="00B720E7">
        <w:rPr>
          <w:color w:val="0070C0"/>
        </w:rPr>
        <w:t xml:space="preserve">é </w:t>
      </w:r>
      <w:r w:rsidR="005E625E" w:rsidRPr="00B720E7">
        <w:rPr>
          <w:color w:val="0070C0"/>
        </w:rPr>
        <w:t xml:space="preserve"> prostriedk</w:t>
      </w:r>
      <w:r w:rsidR="00523342" w:rsidRPr="00B720E7">
        <w:rPr>
          <w:color w:val="0070C0"/>
        </w:rPr>
        <w:t xml:space="preserve">y </w:t>
      </w:r>
      <w:r w:rsidR="005E625E" w:rsidRPr="00B720E7">
        <w:rPr>
          <w:color w:val="0070C0"/>
        </w:rPr>
        <w:t>poskytovateľa, a na tieto finančné prostriedky sa vzťahuje zákon o dani z príjmov právnických osôb a prevádzkovateľ v súlade s týmto zákonom</w:t>
      </w:r>
      <w:r w:rsidR="00523342" w:rsidRPr="00B720E7">
        <w:rPr>
          <w:color w:val="0070C0"/>
        </w:rPr>
        <w:t xml:space="preserve"> tieto</w:t>
      </w:r>
      <w:r w:rsidR="005E625E" w:rsidRPr="00B720E7">
        <w:rPr>
          <w:color w:val="0070C0"/>
        </w:rPr>
        <w:t xml:space="preserve">  finančné prostriedky</w:t>
      </w:r>
      <w:r w:rsidR="00523342" w:rsidRPr="00B720E7">
        <w:rPr>
          <w:color w:val="0070C0"/>
        </w:rPr>
        <w:t xml:space="preserve"> aj </w:t>
      </w:r>
      <w:r w:rsidR="005E625E" w:rsidRPr="00B720E7">
        <w:rPr>
          <w:color w:val="0070C0"/>
        </w:rPr>
        <w:t>v príslušnom zdaňovacom období zdaňuje v súlade s platnou daňovou sadzbou</w:t>
      </w:r>
      <w:r w:rsidR="007527E6" w:rsidRPr="00B720E7">
        <w:rPr>
          <w:color w:val="0070C0"/>
        </w:rPr>
        <w:t xml:space="preserve">, BONUSY </w:t>
      </w:r>
      <w:r w:rsidR="00523342" w:rsidRPr="00B720E7">
        <w:rPr>
          <w:color w:val="0070C0"/>
        </w:rPr>
        <w:t>všetkých členov</w:t>
      </w:r>
      <w:r w:rsidR="007527E6" w:rsidRPr="00B720E7">
        <w:rPr>
          <w:color w:val="0070C0"/>
        </w:rPr>
        <w:t xml:space="preserve">  neuplatnené v príslušnom zdaňovacom období – kalendárnom roku budú z</w:t>
      </w:r>
      <w:r w:rsidR="00523342" w:rsidRPr="00B720E7">
        <w:rPr>
          <w:color w:val="0070C0"/>
        </w:rPr>
        <w:t xml:space="preserve">nížené o percentuálnu hodnotu zodpovedajúcej vyššie uvedenej daňovej sadzbe. </w:t>
      </w:r>
      <w:r w:rsidR="007527E6" w:rsidRPr="00B720E7">
        <w:rPr>
          <w:color w:val="0070C0"/>
        </w:rPr>
        <w:t xml:space="preserve">Každý rok sa </w:t>
      </w:r>
      <w:r w:rsidR="00523342" w:rsidRPr="00B720E7">
        <w:rPr>
          <w:color w:val="0070C0"/>
        </w:rPr>
        <w:t xml:space="preserve">takto </w:t>
      </w:r>
      <w:r w:rsidR="007527E6" w:rsidRPr="00B720E7">
        <w:rPr>
          <w:color w:val="0070C0"/>
        </w:rPr>
        <w:t xml:space="preserve"> ponížia BONUSOVÉ ZOSTATKY </w:t>
      </w:r>
      <w:r w:rsidR="00C30232" w:rsidRPr="00B720E7">
        <w:rPr>
          <w:color w:val="0070C0"/>
        </w:rPr>
        <w:t xml:space="preserve">na BONUS K0NTÁCH </w:t>
      </w:r>
      <w:r w:rsidR="00523342" w:rsidRPr="00B720E7">
        <w:rPr>
          <w:color w:val="0070C0"/>
        </w:rPr>
        <w:t xml:space="preserve">všetkých členov </w:t>
      </w:r>
      <w:r w:rsidR="007527E6" w:rsidRPr="00B720E7">
        <w:rPr>
          <w:color w:val="0070C0"/>
        </w:rPr>
        <w:t>ku dňu 31.12</w:t>
      </w:r>
      <w:r w:rsidR="00523342" w:rsidRPr="00B720E7">
        <w:rPr>
          <w:color w:val="0070C0"/>
        </w:rPr>
        <w:t>.</w:t>
      </w:r>
      <w:r w:rsidR="00C30232" w:rsidRPr="00B720E7">
        <w:rPr>
          <w:color w:val="0070C0"/>
        </w:rPr>
        <w:t xml:space="preserve"> a odo dňa 1.1. nasledujúceho roka má každý člen k dispozícií </w:t>
      </w:r>
      <w:r w:rsidR="0078560A" w:rsidRPr="00B720E7">
        <w:rPr>
          <w:color w:val="0070C0"/>
        </w:rPr>
        <w:t xml:space="preserve"> </w:t>
      </w:r>
      <w:r w:rsidR="00C30232" w:rsidRPr="00B720E7">
        <w:rPr>
          <w:color w:val="0070C0"/>
        </w:rPr>
        <w:t xml:space="preserve"> BONUS</w:t>
      </w:r>
      <w:r w:rsidR="0078560A" w:rsidRPr="00B720E7">
        <w:rPr>
          <w:color w:val="0070C0"/>
        </w:rPr>
        <w:t xml:space="preserve"> znížený o uvedenú zrážku.</w:t>
      </w:r>
      <w:r w:rsidR="00C30232" w:rsidRPr="00B720E7">
        <w:rPr>
          <w:color w:val="0070C0"/>
        </w:rPr>
        <w:t xml:space="preserve"> Zrážky sa teda budú týkať len zostatku vedenom na BONUS KONTE člena k tomuto dátumu, na už uplatnené/vyčerpané bonusy sa žiadna zrážka vzťahovať nebude.</w:t>
      </w:r>
    </w:p>
    <w:p w:rsidR="00CC52DF" w:rsidRPr="00B720E7" w:rsidRDefault="00CC52DF" w:rsidP="00A40B52">
      <w:pPr>
        <w:pStyle w:val="N30"/>
        <w:rPr>
          <w:color w:val="0070C0"/>
        </w:rPr>
      </w:pPr>
      <w:r w:rsidRPr="00B720E7">
        <w:rPr>
          <w:color w:val="0070C0"/>
        </w:rPr>
        <w:t>Daň z pridanej hodnoty</w:t>
      </w:r>
    </w:p>
    <w:p w:rsidR="00681AE6" w:rsidRPr="00B720E7" w:rsidRDefault="00CC52DF" w:rsidP="0032061B">
      <w:pPr>
        <w:pStyle w:val="textVOP"/>
        <w:rPr>
          <w:color w:val="0070C0"/>
        </w:rPr>
      </w:pPr>
      <w:r w:rsidRPr="00B720E7">
        <w:rPr>
          <w:color w:val="0070C0"/>
        </w:rPr>
        <w:t>Program je určený na</w:t>
      </w:r>
      <w:r w:rsidR="00681AE6" w:rsidRPr="00B720E7">
        <w:rPr>
          <w:color w:val="0070C0"/>
        </w:rPr>
        <w:t xml:space="preserve">jmä na </w:t>
      </w:r>
      <w:r w:rsidRPr="00B720E7">
        <w:rPr>
          <w:color w:val="0070C0"/>
        </w:rPr>
        <w:t xml:space="preserve"> podporu predaja a pomoc domácnostiam, a</w:t>
      </w:r>
      <w:r w:rsidR="00681AE6" w:rsidRPr="00B720E7">
        <w:rPr>
          <w:color w:val="0070C0"/>
        </w:rPr>
        <w:t xml:space="preserve"> preto </w:t>
      </w:r>
      <w:r w:rsidR="000330EF" w:rsidRPr="00B720E7">
        <w:rPr>
          <w:color w:val="0070C0"/>
        </w:rPr>
        <w:t xml:space="preserve">sú </w:t>
      </w:r>
      <w:r w:rsidR="00681AE6" w:rsidRPr="00B720E7">
        <w:rPr>
          <w:color w:val="0070C0"/>
        </w:rPr>
        <w:t>ho v tomto štádiu oprávnený využívať len fyzické osoby – nepodnikatelia. Č</w:t>
      </w:r>
      <w:r w:rsidRPr="00B720E7">
        <w:rPr>
          <w:color w:val="0070C0"/>
        </w:rPr>
        <w:t>lenstvo právnickým osobám a f</w:t>
      </w:r>
      <w:r w:rsidR="00681AE6" w:rsidRPr="00B720E7">
        <w:rPr>
          <w:color w:val="0070C0"/>
        </w:rPr>
        <w:t>y</w:t>
      </w:r>
      <w:r w:rsidRPr="00B720E7">
        <w:rPr>
          <w:color w:val="0070C0"/>
        </w:rPr>
        <w:t>z</w:t>
      </w:r>
      <w:r w:rsidR="00681AE6" w:rsidRPr="00B720E7">
        <w:rPr>
          <w:color w:val="0070C0"/>
        </w:rPr>
        <w:t>i</w:t>
      </w:r>
      <w:r w:rsidRPr="00B720E7">
        <w:rPr>
          <w:color w:val="0070C0"/>
        </w:rPr>
        <w:t>ckým osobám – podnikateľom</w:t>
      </w:r>
      <w:r w:rsidR="00681AE6" w:rsidRPr="00B720E7">
        <w:rPr>
          <w:color w:val="0070C0"/>
        </w:rPr>
        <w:t>, ktorý by si mohl</w:t>
      </w:r>
      <w:r w:rsidR="00685BC0" w:rsidRPr="00B720E7">
        <w:rPr>
          <w:color w:val="0070C0"/>
        </w:rPr>
        <w:t>i</w:t>
      </w:r>
      <w:r w:rsidR="00681AE6" w:rsidRPr="00B720E7">
        <w:rPr>
          <w:color w:val="0070C0"/>
        </w:rPr>
        <w:t xml:space="preserve"> odpočet DPH uplatniť, nie je členstvo umožnené. Môže sa tak stať najskôr od roku 2014 – 2015 a pre takýchto členov budú platné osobitné pravidlá pre výpočty BONUSOV a tomu zodpovedať aj nastavenie portálu a softwarového vybavenia.  </w:t>
      </w:r>
      <w:r w:rsidR="00B611FB" w:rsidRPr="00B720E7">
        <w:rPr>
          <w:color w:val="0070C0"/>
        </w:rPr>
        <w:t xml:space="preserve">Prevádzkovateľ si však v záujme nastavenia aj takejto prevádzky vyhradzuje právo na udelenie výnimiek </w:t>
      </w:r>
      <w:r w:rsidR="0013346A" w:rsidRPr="00B720E7">
        <w:rPr>
          <w:color w:val="0070C0"/>
        </w:rPr>
        <w:t xml:space="preserve">a umožnenie vstupu pre fyzickú osobu – platcu DPH, ktorý príjme osobitné pravidlá.   </w:t>
      </w:r>
    </w:p>
    <w:p w:rsidR="00774DE9" w:rsidRPr="00B720E7" w:rsidRDefault="00204236" w:rsidP="00A40B52">
      <w:pPr>
        <w:pStyle w:val="N20"/>
        <w:rPr>
          <w:color w:val="0070C0"/>
        </w:rPr>
      </w:pPr>
      <w:r w:rsidRPr="00B720E7">
        <w:rPr>
          <w:color w:val="0070C0"/>
        </w:rPr>
        <w:t>VERNOSTNÝ PROGRAM</w:t>
      </w:r>
    </w:p>
    <w:p w:rsidR="0033617B" w:rsidRPr="00B720E7" w:rsidRDefault="0033617B" w:rsidP="0032061B">
      <w:pPr>
        <w:pStyle w:val="textVOP"/>
        <w:rPr>
          <w:color w:val="0070C0"/>
        </w:rPr>
      </w:pPr>
      <w:r w:rsidRPr="00B720E7">
        <w:rPr>
          <w:color w:val="0070C0"/>
        </w:rPr>
        <w:t>Členom na základe historického stavu dosiahnutých bodov vyplývajú ďalšie výhody a benefity. Ich definície budú do týchto Podmienok dopĺňané priebežne.</w:t>
      </w:r>
    </w:p>
    <w:p w:rsidR="00204236" w:rsidRPr="00B720E7" w:rsidRDefault="00204236" w:rsidP="0032061B">
      <w:pPr>
        <w:pStyle w:val="textVOP"/>
        <w:rPr>
          <w:b/>
          <w:color w:val="0070C0"/>
        </w:rPr>
      </w:pPr>
      <w:r w:rsidRPr="00B720E7">
        <w:rPr>
          <w:color w:val="0070C0"/>
        </w:rPr>
        <w:t>Údaje o dosiahnutom HISTORICKOM STAVE BODOV sú na portáli vyznačený vždy na modrom podklade, resp. v modrej farbe</w:t>
      </w:r>
    </w:p>
    <w:p w:rsidR="00774DE9" w:rsidRPr="00B720E7" w:rsidRDefault="00774DE9" w:rsidP="00A40B52">
      <w:pPr>
        <w:pStyle w:val="N20"/>
        <w:rPr>
          <w:color w:val="0070C0"/>
        </w:rPr>
      </w:pPr>
      <w:r w:rsidRPr="00B720E7">
        <w:rPr>
          <w:color w:val="0070C0"/>
        </w:rPr>
        <w:t xml:space="preserve">Osobné údaje členov REFINANCE KLUBU  </w:t>
      </w:r>
    </w:p>
    <w:p w:rsidR="00774DE9" w:rsidRPr="00B720E7" w:rsidRDefault="00774DE9" w:rsidP="0032061B">
      <w:pPr>
        <w:pStyle w:val="textVOP"/>
        <w:rPr>
          <w:color w:val="0070C0"/>
        </w:rPr>
      </w:pPr>
      <w:r w:rsidRPr="00B720E7">
        <w:rPr>
          <w:color w:val="0070C0"/>
        </w:rPr>
        <w:t xml:space="preserve">Za účelom zaevidovania </w:t>
      </w:r>
      <w:r w:rsidR="003C3F94">
        <w:rPr>
          <w:color w:val="0070C0"/>
        </w:rPr>
        <w:t>užívateľa</w:t>
      </w:r>
      <w:r w:rsidR="003C3F94" w:rsidRPr="00B720E7">
        <w:rPr>
          <w:color w:val="0070C0"/>
        </w:rPr>
        <w:t xml:space="preserve"> </w:t>
      </w:r>
      <w:r w:rsidRPr="00B720E7">
        <w:rPr>
          <w:color w:val="0070C0"/>
        </w:rPr>
        <w:t>a</w:t>
      </w:r>
      <w:r w:rsidR="003C3F94">
        <w:rPr>
          <w:color w:val="0070C0"/>
        </w:rPr>
        <w:t xml:space="preserve"> nadobudnutia </w:t>
      </w:r>
      <w:r w:rsidRPr="00B720E7">
        <w:rPr>
          <w:color w:val="0070C0"/>
        </w:rPr>
        <w:t>členstva v REFINANCE KLUBE  prevádzkovat</w:t>
      </w:r>
      <w:r w:rsidR="00156CAD">
        <w:rPr>
          <w:color w:val="0070C0"/>
        </w:rPr>
        <w:t>eľ</w:t>
      </w:r>
      <w:r w:rsidR="003C3F94">
        <w:rPr>
          <w:color w:val="0070C0"/>
        </w:rPr>
        <w:t xml:space="preserve"> spracúva </w:t>
      </w:r>
      <w:r w:rsidR="00156CAD">
        <w:rPr>
          <w:color w:val="0070C0"/>
        </w:rPr>
        <w:t>užívateľove o</w:t>
      </w:r>
      <w:r w:rsidR="003C3F94">
        <w:rPr>
          <w:color w:val="0070C0"/>
        </w:rPr>
        <w:t>sobné údaje</w:t>
      </w:r>
      <w:r w:rsidRPr="00B720E7">
        <w:rPr>
          <w:color w:val="0070C0"/>
        </w:rPr>
        <w:t xml:space="preserve"> v rozsahu titul – meno – priezvisko – dátum narodenia – rodné číslo – adresa bydliska – číslo dokladu – a fotokópie dokladov, ktoré sú primeranými podkladmi k danému účelu spracovania. Osobné údaje oznamuje zákazník prevádzkovateľovi v prihláške – registračnom formulári a po</w:t>
      </w:r>
      <w:r w:rsidR="00156CAD">
        <w:rPr>
          <w:color w:val="0070C0"/>
        </w:rPr>
        <w:t>skytnutím  fotokópií dokladov.</w:t>
      </w:r>
      <w:r w:rsidRPr="00B720E7">
        <w:rPr>
          <w:color w:val="0070C0"/>
        </w:rPr>
        <w:t xml:space="preserve"> Doručením osobných údajov prevádzkovateľovi sa prevádzkovateľ zaväzuje chrániť ich v súlade s platnou právnou úpravou vzťahujúcou sa k ochrane osobných údajov. Spoločnosť sa zaväzuje všetky osobné údaje a informácie uvedené v prihláške a prípadnom pripojenom dotazníku, ako aj údaje získané počas trvania členstva zákazníkov v REFINANCE KLUBE  použiť výhradne v rámci činnosti Klu</w:t>
      </w:r>
      <w:r w:rsidR="0082492F">
        <w:rPr>
          <w:color w:val="0070C0"/>
        </w:rPr>
        <w:t>bu, pre vydanie REFINANCE KARTY</w:t>
      </w:r>
      <w:r w:rsidRPr="00B720E7">
        <w:rPr>
          <w:color w:val="0070C0"/>
        </w:rPr>
        <w:t xml:space="preserve">, na evidenciu údajov v centrálnom systéme a na skvalitňovanie služieb poskytovaných v sieti obchodných partnerov klubu a internetovom obchode na portály. </w:t>
      </w:r>
    </w:p>
    <w:p w:rsidR="00774DE9" w:rsidRPr="00B720E7" w:rsidRDefault="00774DE9" w:rsidP="0032061B">
      <w:pPr>
        <w:pStyle w:val="textVOP"/>
        <w:rPr>
          <w:color w:val="0070C0"/>
        </w:rPr>
      </w:pPr>
      <w:r w:rsidRPr="00B720E7">
        <w:rPr>
          <w:color w:val="0070C0"/>
        </w:rPr>
        <w:tab/>
        <w:t xml:space="preserve">Prevádzkovateľ prehlasuje, že má riadne uzavreté zmluvy so svojimi obchodnými partnermi, </w:t>
      </w:r>
      <w:r w:rsidR="00156CAD">
        <w:rPr>
          <w:color w:val="0070C0"/>
        </w:rPr>
        <w:t xml:space="preserve">ktorým môže byť časť osobných údajov za účelom načítania bodov za nákup, alebo uplatnenia bonusu pri nákupe, prípadne uplatnenia poukážok či kupónov poskytnuté. Títo obchodní partneri </w:t>
      </w:r>
      <w:r w:rsidRPr="00B720E7">
        <w:rPr>
          <w:color w:val="0070C0"/>
        </w:rPr>
        <w:t xml:space="preserve">zabezpečujú primeranú ochranu </w:t>
      </w:r>
      <w:r w:rsidR="00156CAD">
        <w:rPr>
          <w:color w:val="0070C0"/>
        </w:rPr>
        <w:t xml:space="preserve">im poskytnutých </w:t>
      </w:r>
      <w:r w:rsidRPr="00B720E7">
        <w:rPr>
          <w:color w:val="0070C0"/>
        </w:rPr>
        <w:t xml:space="preserve">osobných údajov </w:t>
      </w:r>
      <w:r w:rsidR="00156CAD">
        <w:rPr>
          <w:color w:val="0070C0"/>
        </w:rPr>
        <w:t>členov</w:t>
      </w:r>
      <w:r w:rsidRPr="00B720E7">
        <w:rPr>
          <w:color w:val="0070C0"/>
        </w:rPr>
        <w:t xml:space="preserve"> v súlade s platnými právnymi predpismi vzťahujúcimi sa na ochranu osobných údajov. Zoznam zmluvných obchodných partnerov je zverejnený a aktualizovaný na portály. Vyplnením registračného formulára s odsúhlasením VšOP, alebo odovzdaním či doručením vyplnenej a podpísanej prihlášky prevádzkovateľovi alebo pracovníkom vykonávajúcim PROMO propagačnú náborovú akciu na verejných priestranstvách, prípadne v prevádzkach zmluvných obchodných partnerov, alebo ich tesnej blízkosti,  dáva zákazník písomný súhlas na spracovanie svojich osobných údajov, ich cezhraničný prenos za účelom vystavenia kariet a prevádzkovania programu REFINANCE KLUB do Českej repub</w:t>
      </w:r>
      <w:r w:rsidR="00156CAD">
        <w:rPr>
          <w:color w:val="0070C0"/>
        </w:rPr>
        <w:t>liky, Maďarska, Poľska</w:t>
      </w:r>
      <w:r w:rsidRPr="00B720E7">
        <w:rPr>
          <w:color w:val="0070C0"/>
        </w:rPr>
        <w:t>, ako aj ich uchovávanie za zákonom stanovených podmienok. Súhlas na spracovanie osobných údajov dáva zákazník po dobu trvania jeho členstva v REFINANCE KLUBE, ako aj na dobu, počas ktorej je spoločnosť povinná uchovávať tieto údaje, v zmysle osobitných právnych predpisov.</w:t>
      </w:r>
      <w:r w:rsidR="0082492F">
        <w:rPr>
          <w:color w:val="0070C0"/>
        </w:rPr>
        <w:t xml:space="preserve"> </w:t>
      </w:r>
      <w:r w:rsidRPr="00B720E7">
        <w:rPr>
          <w:color w:val="0070C0"/>
        </w:rPr>
        <w:t xml:space="preserve">Člen REFINANCE KLUBU je povinný bezodkladne oznámiť prevádzkovateľovi každú zmenu týkajúcu sa jeho osobných údajov uvedených v prihláške. Spoločnosť nezodpovedá </w:t>
      </w:r>
      <w:r w:rsidRPr="00B720E7">
        <w:rPr>
          <w:color w:val="0070C0"/>
        </w:rPr>
        <w:lastRenderedPageBreak/>
        <w:t>za škody vzniknuté oneskoreným oznámením alebo neoznámením zmeny osobných údajov člena REFINANCE KLUBU.</w:t>
      </w:r>
    </w:p>
    <w:p w:rsidR="00EE5012" w:rsidRPr="00B720E7" w:rsidRDefault="00EE5012" w:rsidP="0032061B">
      <w:pPr>
        <w:pStyle w:val="textVOP"/>
        <w:rPr>
          <w:color w:val="0070C0"/>
        </w:rPr>
      </w:pPr>
    </w:p>
    <w:p w:rsidR="000478DF" w:rsidRPr="00B720E7" w:rsidRDefault="00A40B52" w:rsidP="00A40B52">
      <w:pPr>
        <w:pStyle w:val="N20"/>
        <w:rPr>
          <w:color w:val="0070C0"/>
        </w:rPr>
      </w:pPr>
      <w:r w:rsidRPr="00B720E7">
        <w:rPr>
          <w:color w:val="0070C0"/>
        </w:rPr>
        <w:t xml:space="preserve"> </w:t>
      </w:r>
      <w:r w:rsidR="00774DE9" w:rsidRPr="00B720E7">
        <w:rPr>
          <w:color w:val="0070C0"/>
        </w:rPr>
        <w:t>P</w:t>
      </w:r>
      <w:r w:rsidR="000478DF" w:rsidRPr="00B720E7">
        <w:rPr>
          <w:color w:val="0070C0"/>
        </w:rPr>
        <w:t>r</w:t>
      </w:r>
      <w:r w:rsidR="00774DE9" w:rsidRPr="00B720E7">
        <w:rPr>
          <w:color w:val="0070C0"/>
        </w:rPr>
        <w:t>á</w:t>
      </w:r>
      <w:r w:rsidR="000478DF" w:rsidRPr="00B720E7">
        <w:rPr>
          <w:color w:val="0070C0"/>
        </w:rPr>
        <w:t>va a povinnosti zmluvných strán</w:t>
      </w:r>
    </w:p>
    <w:p w:rsidR="00060F10" w:rsidRPr="00B720E7" w:rsidRDefault="00060F10" w:rsidP="006E10E4">
      <w:pPr>
        <w:pStyle w:val="N30"/>
        <w:rPr>
          <w:color w:val="0070C0"/>
        </w:rPr>
      </w:pPr>
      <w:r w:rsidRPr="00B720E7">
        <w:rPr>
          <w:color w:val="0070C0"/>
        </w:rPr>
        <w:t>Práva a povinnosti pre</w:t>
      </w:r>
      <w:r w:rsidR="00A55473" w:rsidRPr="00B720E7">
        <w:rPr>
          <w:color w:val="0070C0"/>
        </w:rPr>
        <w:t>vádzkovateľa</w:t>
      </w:r>
      <w:r w:rsidRPr="00B720E7">
        <w:rPr>
          <w:color w:val="0070C0"/>
          <w:shd w:val="clear" w:color="auto" w:fill="FFFFFF"/>
        </w:rPr>
        <w:t> </w:t>
      </w:r>
    </w:p>
    <w:p w:rsidR="00060F10" w:rsidRPr="00B720E7" w:rsidRDefault="00060F10" w:rsidP="006E10E4">
      <w:pPr>
        <w:pStyle w:val="T4"/>
        <w:rPr>
          <w:color w:val="0070C0"/>
        </w:rPr>
      </w:pPr>
      <w:r w:rsidRPr="00B720E7">
        <w:rPr>
          <w:color w:val="0070C0"/>
        </w:rPr>
        <w:t xml:space="preserve"> Pre</w:t>
      </w:r>
      <w:r w:rsidR="00A55473" w:rsidRPr="00B720E7">
        <w:rPr>
          <w:color w:val="0070C0"/>
        </w:rPr>
        <w:t xml:space="preserve">vádzkovateľ </w:t>
      </w:r>
      <w:r w:rsidRPr="00B720E7">
        <w:rPr>
          <w:color w:val="0070C0"/>
        </w:rPr>
        <w:t>je povinný</w:t>
      </w:r>
      <w:r w:rsidR="00A55473" w:rsidRPr="00B720E7">
        <w:rPr>
          <w:color w:val="0070C0"/>
        </w:rPr>
        <w:t xml:space="preserve"> p</w:t>
      </w:r>
      <w:r w:rsidRPr="00B720E7">
        <w:rPr>
          <w:color w:val="0070C0"/>
        </w:rPr>
        <w:t>oskytnúť členovi bonusové plnenia v zmysle týchto Podmienok a previesť všetky úkony, ktoré s poskytnutím bonusových procesov pre člena vyplývajú v súlade s týmito Podmienkami. A to najmä :</w:t>
      </w:r>
    </w:p>
    <w:p w:rsidR="00060F10" w:rsidRPr="00B720E7" w:rsidRDefault="00A55473" w:rsidP="003F4D85">
      <w:pPr>
        <w:pStyle w:val="a"/>
        <w:rPr>
          <w:color w:val="0070C0"/>
        </w:rPr>
      </w:pPr>
      <w:r w:rsidRPr="00B720E7">
        <w:rPr>
          <w:color w:val="0070C0"/>
        </w:rPr>
        <w:t>t</w:t>
      </w:r>
      <w:r w:rsidR="00060F10" w:rsidRPr="00B720E7">
        <w:rPr>
          <w:color w:val="0070C0"/>
        </w:rPr>
        <w:t xml:space="preserve">echnicky zabezpečiť evidenciu maloobchodných nákupov členov </w:t>
      </w:r>
      <w:r w:rsidR="00AC2BA7" w:rsidRPr="00B720E7">
        <w:rPr>
          <w:color w:val="0070C0"/>
        </w:rPr>
        <w:t xml:space="preserve"> </w:t>
      </w:r>
      <w:r w:rsidR="00060F10" w:rsidRPr="00B720E7">
        <w:rPr>
          <w:color w:val="0070C0"/>
        </w:rPr>
        <w:t xml:space="preserve"> </w:t>
      </w:r>
    </w:p>
    <w:p w:rsidR="00060F10" w:rsidRPr="00B720E7" w:rsidRDefault="00060F10" w:rsidP="003F4D85">
      <w:pPr>
        <w:pStyle w:val="a"/>
        <w:rPr>
          <w:color w:val="0070C0"/>
        </w:rPr>
      </w:pPr>
      <w:r w:rsidRPr="00B720E7">
        <w:rPr>
          <w:color w:val="0070C0"/>
        </w:rPr>
        <w:t>BODY za nákupy členovi včas priznať a zapísať ich do centrálnej evidencie v súlade s pravidlami</w:t>
      </w:r>
    </w:p>
    <w:p w:rsidR="00060F10" w:rsidRPr="00B720E7" w:rsidRDefault="00A55473" w:rsidP="003F4D85">
      <w:pPr>
        <w:pStyle w:val="a"/>
        <w:rPr>
          <w:color w:val="0070C0"/>
        </w:rPr>
      </w:pPr>
      <w:r w:rsidRPr="00B720E7">
        <w:rPr>
          <w:color w:val="0070C0"/>
        </w:rPr>
        <w:t>u</w:t>
      </w:r>
      <w:r w:rsidR="00060F10" w:rsidRPr="00B720E7">
        <w:rPr>
          <w:color w:val="0070C0"/>
        </w:rPr>
        <w:t>možniť členovi uplatnenie preddavkov</w:t>
      </w:r>
    </w:p>
    <w:p w:rsidR="00060F10" w:rsidRPr="00B720E7" w:rsidRDefault="00A55473" w:rsidP="003F4D85">
      <w:pPr>
        <w:pStyle w:val="a"/>
        <w:rPr>
          <w:color w:val="0070C0"/>
        </w:rPr>
      </w:pPr>
      <w:r w:rsidRPr="00B720E7">
        <w:rPr>
          <w:color w:val="0070C0"/>
        </w:rPr>
        <w:t>p</w:t>
      </w:r>
      <w:r w:rsidR="00060F10" w:rsidRPr="00B720E7">
        <w:rPr>
          <w:color w:val="0070C0"/>
        </w:rPr>
        <w:t>oskytnúť členovi bonusové plnenia  - mes.</w:t>
      </w:r>
      <w:r w:rsidR="00CA231B" w:rsidRPr="00B720E7">
        <w:rPr>
          <w:color w:val="0070C0"/>
        </w:rPr>
        <w:t xml:space="preserve"> príspevky</w:t>
      </w:r>
      <w:r w:rsidR="00060F10" w:rsidRPr="00B720E7">
        <w:rPr>
          <w:color w:val="0070C0"/>
        </w:rPr>
        <w:t xml:space="preserve"> a pripisovať ich na BONUS KONTO</w:t>
      </w:r>
    </w:p>
    <w:p w:rsidR="00060F10" w:rsidRPr="00B720E7" w:rsidRDefault="00A55473" w:rsidP="003F4D85">
      <w:pPr>
        <w:pStyle w:val="a"/>
        <w:rPr>
          <w:color w:val="0070C0"/>
        </w:rPr>
      </w:pPr>
      <w:r w:rsidRPr="00B720E7">
        <w:rPr>
          <w:color w:val="0070C0"/>
        </w:rPr>
        <w:t>v</w:t>
      </w:r>
      <w:r w:rsidR="00060F10" w:rsidRPr="00B720E7">
        <w:rPr>
          <w:color w:val="0070C0"/>
        </w:rPr>
        <w:t xml:space="preserve">iesť bonusový účet člena BONUS KONTO  </w:t>
      </w:r>
    </w:p>
    <w:p w:rsidR="00060F10" w:rsidRPr="00B720E7" w:rsidRDefault="00A55473" w:rsidP="003F4D85">
      <w:pPr>
        <w:pStyle w:val="a"/>
        <w:rPr>
          <w:color w:val="0070C0"/>
        </w:rPr>
      </w:pPr>
      <w:r w:rsidRPr="00B720E7">
        <w:rPr>
          <w:color w:val="0070C0"/>
        </w:rPr>
        <w:t>u</w:t>
      </w:r>
      <w:r w:rsidR="00060F10" w:rsidRPr="00B720E7">
        <w:rPr>
          <w:color w:val="0070C0"/>
        </w:rPr>
        <w:t>možniť členovi uplatnenie bonusov pri jeho nákupoch</w:t>
      </w:r>
    </w:p>
    <w:p w:rsidR="00AC2BA7" w:rsidRPr="00B720E7" w:rsidRDefault="00A55473" w:rsidP="006E10E4">
      <w:pPr>
        <w:pStyle w:val="T4"/>
        <w:rPr>
          <w:color w:val="0070C0"/>
        </w:rPr>
      </w:pPr>
      <w:r w:rsidRPr="00B720E7">
        <w:rPr>
          <w:color w:val="0070C0"/>
        </w:rPr>
        <w:t xml:space="preserve">Prevádzkovateľ je povinný </w:t>
      </w:r>
      <w:r w:rsidR="003F4D85" w:rsidRPr="00B720E7">
        <w:rPr>
          <w:color w:val="0070C0"/>
        </w:rPr>
        <w:t xml:space="preserve">členov </w:t>
      </w:r>
      <w:r w:rsidR="00AC2BA7" w:rsidRPr="00B720E7">
        <w:rPr>
          <w:color w:val="0070C0"/>
        </w:rPr>
        <w:t>včas informovať o termínoch promo-akcií a aktivitách klubu, pripravovaných novinkách a zmenách, ako aj dodržiavať uvedené termíny a súťažné poriadky</w:t>
      </w:r>
    </w:p>
    <w:p w:rsidR="00F81B86" w:rsidRPr="00B720E7" w:rsidRDefault="009403FE" w:rsidP="006E10E4">
      <w:pPr>
        <w:pStyle w:val="T4"/>
        <w:rPr>
          <w:color w:val="0070C0"/>
        </w:rPr>
      </w:pPr>
      <w:r w:rsidRPr="00B720E7">
        <w:rPr>
          <w:color w:val="0070C0"/>
        </w:rPr>
        <w:t>Prevádzkovateľ</w:t>
      </w:r>
      <w:r w:rsidR="00A55473" w:rsidRPr="00B720E7">
        <w:rPr>
          <w:color w:val="0070C0"/>
        </w:rPr>
        <w:t xml:space="preserve"> je oprávnený meniť a dopĺňať podmienky, meniť výšky poplatkov, limitov a ďalších ustanovení, akúkoľvek zmenu je však povinný </w:t>
      </w:r>
      <w:r w:rsidR="00F81B86" w:rsidRPr="00B720E7">
        <w:rPr>
          <w:color w:val="0070C0"/>
        </w:rPr>
        <w:t>oznámiť prostredníctvom portálu prípadne elektronickej pošty členom. T</w:t>
      </w:r>
      <w:r w:rsidR="003F4D85" w:rsidRPr="00B720E7">
        <w:rPr>
          <w:color w:val="0070C0"/>
        </w:rPr>
        <w:t>áto oznamovacia povinnosť sa nevťahuje na obdobie s</w:t>
      </w:r>
      <w:r w:rsidR="00F81B86" w:rsidRPr="00B720E7">
        <w:rPr>
          <w:color w:val="0070C0"/>
        </w:rPr>
        <w:t>kúšobnej prevádzky (od 15.7.2013 do 15.1.2014), kedy môžu byť podmienky, texty i obsah stránok menené a dopĺňané priebežne</w:t>
      </w:r>
      <w:r w:rsidR="003F4D85" w:rsidRPr="00B720E7">
        <w:rPr>
          <w:color w:val="0070C0"/>
        </w:rPr>
        <w:t xml:space="preserve"> a bez oznámenia</w:t>
      </w:r>
    </w:p>
    <w:p w:rsidR="00AC2BA7" w:rsidRPr="00B720E7" w:rsidRDefault="00AC2BA7" w:rsidP="006E10E4">
      <w:pPr>
        <w:pStyle w:val="T4"/>
        <w:rPr>
          <w:color w:val="0070C0"/>
        </w:rPr>
      </w:pPr>
      <w:r w:rsidRPr="00B720E7">
        <w:rPr>
          <w:color w:val="0070C0"/>
        </w:rPr>
        <w:t>Prevádzkovateľ má právo na riadne a včasné zaplatenie registračného poplatku a úhrad kreditov</w:t>
      </w:r>
    </w:p>
    <w:p w:rsidR="00060F10" w:rsidRPr="00B720E7" w:rsidRDefault="00A55473" w:rsidP="006E10E4">
      <w:pPr>
        <w:pStyle w:val="T4"/>
        <w:rPr>
          <w:color w:val="0070C0"/>
        </w:rPr>
      </w:pPr>
      <w:r w:rsidRPr="00B720E7">
        <w:rPr>
          <w:color w:val="0070C0"/>
        </w:rPr>
        <w:t xml:space="preserve">Prevádzkovateľ </w:t>
      </w:r>
      <w:r w:rsidR="00060F10" w:rsidRPr="00B720E7">
        <w:rPr>
          <w:color w:val="0070C0"/>
        </w:rPr>
        <w:t>má právo stornovať body a BONUS člena ako aj ďalšie priznané výhody, ak člen  odstúpi od kúpnej zmluvy, za ktorú mu body boli priznané a z ktorých mu už bol poskytnutý BONUS či vyplývali iné výhody.</w:t>
      </w:r>
    </w:p>
    <w:p w:rsidR="00060F10" w:rsidRPr="00B720E7" w:rsidRDefault="00060F10" w:rsidP="00060F10">
      <w:pPr>
        <w:pStyle w:val="N20"/>
        <w:rPr>
          <w:color w:val="0070C0"/>
        </w:rPr>
      </w:pPr>
      <w:r w:rsidRPr="00B720E7">
        <w:rPr>
          <w:color w:val="0070C0"/>
        </w:rPr>
        <w:t>Práva a povinnosti člena</w:t>
      </w:r>
      <w:r w:rsidRPr="00B720E7">
        <w:rPr>
          <w:color w:val="0070C0"/>
          <w:shd w:val="clear" w:color="auto" w:fill="FFFFFF"/>
        </w:rPr>
        <w:t xml:space="preserve">  </w:t>
      </w:r>
      <w:r w:rsidR="001B3906" w:rsidRPr="00B720E7">
        <w:rPr>
          <w:color w:val="0070C0"/>
          <w:shd w:val="clear" w:color="auto" w:fill="FFFFFF"/>
        </w:rPr>
        <w:t>a registrovaného užívateľa</w:t>
      </w:r>
    </w:p>
    <w:p w:rsidR="001B3906" w:rsidRPr="00B720E7" w:rsidRDefault="001B3906" w:rsidP="006E10E4">
      <w:pPr>
        <w:pStyle w:val="T4"/>
        <w:rPr>
          <w:color w:val="0070C0"/>
        </w:rPr>
      </w:pPr>
      <w:r w:rsidRPr="00B720E7">
        <w:rPr>
          <w:color w:val="0070C0"/>
        </w:rPr>
        <w:t>Č</w:t>
      </w:r>
      <w:r w:rsidR="00060F10" w:rsidRPr="00B720E7">
        <w:rPr>
          <w:color w:val="0070C0"/>
        </w:rPr>
        <w:t>len a Registrovaný užívateľ sú povinný</w:t>
      </w:r>
      <w:r w:rsidRPr="00B720E7">
        <w:rPr>
          <w:color w:val="0070C0"/>
        </w:rPr>
        <w:t>:</w:t>
      </w:r>
    </w:p>
    <w:p w:rsidR="00060F10" w:rsidRPr="00B720E7" w:rsidRDefault="00060F10" w:rsidP="00313F28">
      <w:pPr>
        <w:pStyle w:val="a"/>
        <w:rPr>
          <w:color w:val="0070C0"/>
        </w:rPr>
      </w:pPr>
      <w:r w:rsidRPr="00B720E7">
        <w:rPr>
          <w:color w:val="0070C0"/>
        </w:rPr>
        <w:t xml:space="preserve">dodržiavať tieto </w:t>
      </w:r>
      <w:r w:rsidR="001B3906" w:rsidRPr="00B720E7">
        <w:rPr>
          <w:color w:val="0070C0"/>
        </w:rPr>
        <w:t>VšOP(Podmienky)</w:t>
      </w:r>
    </w:p>
    <w:p w:rsidR="00060F10" w:rsidRPr="00B720E7" w:rsidRDefault="001B3906" w:rsidP="00313F28">
      <w:pPr>
        <w:pStyle w:val="a"/>
        <w:rPr>
          <w:color w:val="0070C0"/>
        </w:rPr>
      </w:pPr>
      <w:r w:rsidRPr="00B720E7">
        <w:rPr>
          <w:color w:val="0070C0"/>
        </w:rPr>
        <w:t>povinný u</w:t>
      </w:r>
      <w:r w:rsidR="00060F10" w:rsidRPr="00B720E7">
        <w:rPr>
          <w:color w:val="0070C0"/>
        </w:rPr>
        <w:t>viesť pravdivé a úplné údaje v registračnom formulári</w:t>
      </w:r>
    </w:p>
    <w:p w:rsidR="00D3601F" w:rsidRPr="00B720E7" w:rsidRDefault="00D3601F" w:rsidP="00313F28">
      <w:pPr>
        <w:pStyle w:val="a"/>
        <w:rPr>
          <w:color w:val="0070C0"/>
        </w:rPr>
      </w:pPr>
      <w:r w:rsidRPr="00B720E7">
        <w:rPr>
          <w:color w:val="0070C0"/>
        </w:rPr>
        <w:t xml:space="preserve">svoje prihlasovacie údaje uchovávať v tajnosti a zodpovedá za všetky škody vzniknuté použitím týchto údajov v zlom úmysle neoprávnenými osobami.  </w:t>
      </w:r>
    </w:p>
    <w:p w:rsidR="00882CCC" w:rsidRPr="00B720E7" w:rsidRDefault="00D3601F" w:rsidP="00313F28">
      <w:pPr>
        <w:pStyle w:val="a"/>
        <w:rPr>
          <w:color w:val="0070C0"/>
        </w:rPr>
      </w:pPr>
      <w:r w:rsidRPr="00B720E7">
        <w:rPr>
          <w:color w:val="0070C0"/>
        </w:rPr>
        <w:t>v prípade straty alebo odcudzenia prihlasovacích údajov o tejto udalosti bezodkladne informovať prevádzkovateľa</w:t>
      </w:r>
    </w:p>
    <w:p w:rsidR="00D3601F" w:rsidRPr="00B720E7" w:rsidRDefault="00882CCC" w:rsidP="00313F28">
      <w:pPr>
        <w:pStyle w:val="a"/>
        <w:rPr>
          <w:color w:val="0070C0"/>
        </w:rPr>
      </w:pPr>
      <w:r w:rsidRPr="00B720E7">
        <w:rPr>
          <w:color w:val="0070C0"/>
        </w:rPr>
        <w:t xml:space="preserve">každé ním zistené zneužitie svojich prístupových  prístupu bezodkladne ohlásiť prevádzkovateľovi  </w:t>
      </w:r>
    </w:p>
    <w:p w:rsidR="00060F10" w:rsidRPr="00B720E7" w:rsidRDefault="00060F10" w:rsidP="00313F28">
      <w:pPr>
        <w:pStyle w:val="a"/>
        <w:rPr>
          <w:color w:val="0070C0"/>
        </w:rPr>
      </w:pPr>
      <w:r w:rsidRPr="00B720E7">
        <w:rPr>
          <w:color w:val="0070C0"/>
        </w:rPr>
        <w:t xml:space="preserve">bezodkladne informovať </w:t>
      </w:r>
      <w:r w:rsidR="003E01C3" w:rsidRPr="00B720E7">
        <w:rPr>
          <w:color w:val="0070C0"/>
        </w:rPr>
        <w:t>prevádzkovateľa</w:t>
      </w:r>
      <w:r w:rsidRPr="00B720E7">
        <w:rPr>
          <w:color w:val="0070C0"/>
        </w:rPr>
        <w:t xml:space="preserve"> o prípadných zmenách jeho osobných údajov (adresa bydliska, e-mailová adresa, bankové spojenie, telefónne číslo atď.).</w:t>
      </w:r>
    </w:p>
    <w:p w:rsidR="00060F10" w:rsidRPr="00B720E7" w:rsidRDefault="00060F10" w:rsidP="00313F28">
      <w:pPr>
        <w:pStyle w:val="a"/>
        <w:rPr>
          <w:color w:val="0070C0"/>
        </w:rPr>
      </w:pPr>
      <w:r w:rsidRPr="00B720E7">
        <w:rPr>
          <w:color w:val="0070C0"/>
        </w:rPr>
        <w:t>zaplatiť predávajúcemu včas a v zodpovedajúcej výške dohodnutý registračný poplatok.</w:t>
      </w:r>
    </w:p>
    <w:p w:rsidR="00060F10" w:rsidRPr="00B720E7" w:rsidRDefault="00381810" w:rsidP="00313F28">
      <w:pPr>
        <w:pStyle w:val="a"/>
        <w:rPr>
          <w:color w:val="0070C0"/>
        </w:rPr>
      </w:pPr>
      <w:r w:rsidRPr="00B720E7">
        <w:rPr>
          <w:color w:val="0070C0"/>
        </w:rPr>
        <w:t>v</w:t>
      </w:r>
      <w:r w:rsidR="00060F10" w:rsidRPr="00B720E7">
        <w:rPr>
          <w:color w:val="0070C0"/>
        </w:rPr>
        <w:t>čas previesť úhradu za KREDITY</w:t>
      </w:r>
    </w:p>
    <w:p w:rsidR="00060F10" w:rsidRPr="00B720E7" w:rsidRDefault="00060F10" w:rsidP="00313F28">
      <w:pPr>
        <w:pStyle w:val="a"/>
        <w:rPr>
          <w:color w:val="0070C0"/>
        </w:rPr>
      </w:pPr>
      <w:r w:rsidRPr="00B720E7">
        <w:rPr>
          <w:color w:val="0070C0"/>
        </w:rPr>
        <w:t>kúpnu cenu v dohodnutej lehote splatnosti vrátane nákladov na doručenie tovaru</w:t>
      </w:r>
    </w:p>
    <w:p w:rsidR="001B3906" w:rsidRPr="00B720E7" w:rsidRDefault="00060F10" w:rsidP="00313F28">
      <w:pPr>
        <w:pStyle w:val="a"/>
        <w:rPr>
          <w:color w:val="0070C0"/>
        </w:rPr>
      </w:pPr>
      <w:r w:rsidRPr="00B720E7">
        <w:rPr>
          <w:color w:val="0070C0"/>
        </w:rPr>
        <w:t>nepoškodzovať dobré obchodné meno pre</w:t>
      </w:r>
      <w:r w:rsidR="00381810" w:rsidRPr="00B720E7">
        <w:rPr>
          <w:color w:val="0070C0"/>
        </w:rPr>
        <w:t xml:space="preserve">vádzkovateľa a klubu </w:t>
      </w:r>
      <w:r w:rsidR="001B3906" w:rsidRPr="00B720E7">
        <w:rPr>
          <w:color w:val="0070C0"/>
        </w:rPr>
        <w:t xml:space="preserve"> </w:t>
      </w:r>
    </w:p>
    <w:p w:rsidR="00060F10" w:rsidRPr="00B720E7" w:rsidRDefault="00060F10" w:rsidP="00313F28">
      <w:pPr>
        <w:pStyle w:val="a"/>
        <w:rPr>
          <w:color w:val="0070C0"/>
        </w:rPr>
      </w:pPr>
      <w:r w:rsidRPr="00B720E7">
        <w:rPr>
          <w:color w:val="0070C0"/>
        </w:rPr>
        <w:t>nepoškodzovať autorské práva vyplývajúce z intelektuálneho vlastníctva jedinečného klubového a zákazníckeho programu REFINANCE KLUBU, ktorých výlučným vlastníkom je spoločnosť REFINANCE CREDIT s.r.o.</w:t>
      </w:r>
      <w:r w:rsidR="00381810" w:rsidRPr="00B720E7">
        <w:rPr>
          <w:color w:val="0070C0"/>
        </w:rPr>
        <w:t xml:space="preserve"> a ani nekopírovať </w:t>
      </w:r>
    </w:p>
    <w:p w:rsidR="00381810" w:rsidRPr="00B720E7" w:rsidRDefault="00381810" w:rsidP="006E10E4">
      <w:pPr>
        <w:pStyle w:val="T4"/>
        <w:rPr>
          <w:color w:val="0070C0"/>
        </w:rPr>
      </w:pPr>
      <w:r w:rsidRPr="00B720E7">
        <w:rPr>
          <w:color w:val="0070C0"/>
        </w:rPr>
        <w:t>Člen a Registrovaný užívateľ nie sú oprávnení:</w:t>
      </w:r>
    </w:p>
    <w:p w:rsidR="009E638E" w:rsidRPr="00B720E7" w:rsidRDefault="00381810" w:rsidP="00381810">
      <w:pPr>
        <w:pStyle w:val="a"/>
        <w:numPr>
          <w:ilvl w:val="0"/>
          <w:numId w:val="37"/>
        </w:numPr>
        <w:rPr>
          <w:color w:val="0070C0"/>
        </w:rPr>
      </w:pPr>
      <w:r w:rsidRPr="00B720E7">
        <w:rPr>
          <w:color w:val="0070C0"/>
        </w:rPr>
        <w:t xml:space="preserve">a </w:t>
      </w:r>
      <w:r w:rsidR="009E638E" w:rsidRPr="00B720E7">
        <w:rPr>
          <w:color w:val="0070C0"/>
          <w:shd w:val="clear" w:color="auto" w:fill="FFFFFF"/>
        </w:rPr>
        <w:t>ani žiaden účastník programu bez predchádzajúceho písomného súhlasu používať definované názvy,  heslá , slogany, logá, pravidlá a pod.</w:t>
      </w:r>
      <w:r w:rsidR="009E638E" w:rsidRPr="00B720E7">
        <w:rPr>
          <w:color w:val="0070C0"/>
        </w:rPr>
        <w:t xml:space="preserve"> a ani verejne šíriť informácie o programe tretím osobám </w:t>
      </w:r>
    </w:p>
    <w:p w:rsidR="009E638E" w:rsidRPr="00B720E7" w:rsidRDefault="009E638E" w:rsidP="00381810">
      <w:pPr>
        <w:pStyle w:val="a"/>
        <w:rPr>
          <w:color w:val="0070C0"/>
        </w:rPr>
      </w:pPr>
      <w:r w:rsidRPr="00B720E7">
        <w:rPr>
          <w:color w:val="0070C0"/>
        </w:rPr>
        <w:t xml:space="preserve">poskytovať akékoľvek informácie o programe zákazníkom obchodných partnerov </w:t>
      </w:r>
      <w:r w:rsidR="00882CCC" w:rsidRPr="00B720E7">
        <w:rPr>
          <w:color w:val="0070C0"/>
        </w:rPr>
        <w:t xml:space="preserve">v ich prevádzkach a </w:t>
      </w:r>
      <w:r w:rsidRPr="00B720E7">
        <w:rPr>
          <w:color w:val="0070C0"/>
        </w:rPr>
        <w:t xml:space="preserve">ani komukoľvek v blízkosti prevádzok obchodných partnerov, ani </w:t>
      </w:r>
      <w:r w:rsidR="00882CCC" w:rsidRPr="00B720E7">
        <w:rPr>
          <w:color w:val="0070C0"/>
        </w:rPr>
        <w:t>nákupy týchto zákazníkov nevyužívať pre získanie svojho profitu.</w:t>
      </w:r>
    </w:p>
    <w:p w:rsidR="00882CCC" w:rsidRPr="00B720E7" w:rsidRDefault="00882CCC" w:rsidP="00381810">
      <w:pPr>
        <w:pStyle w:val="a"/>
        <w:rPr>
          <w:color w:val="0070C0"/>
        </w:rPr>
      </w:pPr>
      <w:r w:rsidRPr="00B720E7">
        <w:rPr>
          <w:color w:val="0070C0"/>
        </w:rPr>
        <w:t xml:space="preserve">kontaktovať a viesť obchodné rozhovory s obchodnými partnermi za účelom ich oboznámenia s programom smerujúce k zaradeniu týchto subjektov do siete klubových predajní. </w:t>
      </w:r>
    </w:p>
    <w:p w:rsidR="00882CCC" w:rsidRPr="00B720E7" w:rsidRDefault="00381810" w:rsidP="00381810">
      <w:pPr>
        <w:pStyle w:val="a"/>
        <w:rPr>
          <w:color w:val="0070C0"/>
        </w:rPr>
      </w:pPr>
      <w:r w:rsidRPr="00B720E7">
        <w:rPr>
          <w:color w:val="0070C0"/>
        </w:rPr>
        <w:t>v</w:t>
      </w:r>
      <w:r w:rsidR="00882CCC" w:rsidRPr="00B720E7">
        <w:rPr>
          <w:color w:val="0070C0"/>
        </w:rPr>
        <w:t>ykonávať akúkoľvek reklamnú a propagačnú činnosť mimo povolených</w:t>
      </w:r>
      <w:r w:rsidR="00257451" w:rsidRPr="00B720E7">
        <w:rPr>
          <w:color w:val="0070C0"/>
        </w:rPr>
        <w:t xml:space="preserve"> aktivít</w:t>
      </w:r>
      <w:r w:rsidR="00882CCC" w:rsidRPr="00B720E7">
        <w:rPr>
          <w:color w:val="0070C0"/>
        </w:rPr>
        <w:t xml:space="preserve"> </w:t>
      </w:r>
      <w:r w:rsidR="00257451" w:rsidRPr="00B720E7">
        <w:rPr>
          <w:color w:val="0070C0"/>
        </w:rPr>
        <w:t xml:space="preserve">a </w:t>
      </w:r>
      <w:r w:rsidR="00882CCC" w:rsidRPr="00B720E7">
        <w:rPr>
          <w:color w:val="0070C0"/>
        </w:rPr>
        <w:t xml:space="preserve">súťaží </w:t>
      </w:r>
      <w:r w:rsidR="00257451" w:rsidRPr="00B720E7">
        <w:rPr>
          <w:color w:val="0070C0"/>
        </w:rPr>
        <w:t>(</w:t>
      </w:r>
      <w:r w:rsidR="000D6215" w:rsidRPr="00B720E7">
        <w:rPr>
          <w:color w:val="0070C0"/>
        </w:rPr>
        <w:t xml:space="preserve">konaných </w:t>
      </w:r>
      <w:r w:rsidR="00257451" w:rsidRPr="00B720E7">
        <w:rPr>
          <w:color w:val="0070C0"/>
        </w:rPr>
        <w:t>najmä na sociálnych sieťach)</w:t>
      </w:r>
    </w:p>
    <w:p w:rsidR="00381810" w:rsidRPr="00B720E7" w:rsidRDefault="00257451" w:rsidP="00381810">
      <w:pPr>
        <w:pStyle w:val="a"/>
        <w:rPr>
          <w:color w:val="0070C0"/>
          <w:szCs w:val="16"/>
        </w:rPr>
      </w:pPr>
      <w:r w:rsidRPr="00B720E7">
        <w:rPr>
          <w:color w:val="0070C0"/>
          <w:szCs w:val="16"/>
        </w:rPr>
        <w:t xml:space="preserve"> zastupovať prevádzkovateľa a vystupovať v jeho mene, ani organizovať akékoľvek verejné podujatia</w:t>
      </w:r>
    </w:p>
    <w:p w:rsidR="00257451" w:rsidRPr="00B720E7" w:rsidRDefault="00257451" w:rsidP="00381810">
      <w:pPr>
        <w:pStyle w:val="a"/>
        <w:rPr>
          <w:color w:val="0070C0"/>
          <w:szCs w:val="16"/>
        </w:rPr>
      </w:pPr>
      <w:r w:rsidRPr="00B720E7">
        <w:rPr>
          <w:color w:val="0070C0"/>
          <w:szCs w:val="16"/>
        </w:rPr>
        <w:t xml:space="preserve">prijímať finančné plnenia </w:t>
      </w:r>
      <w:r w:rsidR="00381810" w:rsidRPr="00B720E7">
        <w:rPr>
          <w:color w:val="0070C0"/>
          <w:szCs w:val="16"/>
        </w:rPr>
        <w:t xml:space="preserve">týkajúce sa programu </w:t>
      </w:r>
      <w:r w:rsidRPr="00B720E7">
        <w:rPr>
          <w:color w:val="0070C0"/>
          <w:szCs w:val="16"/>
        </w:rPr>
        <w:t xml:space="preserve">od ostatných členov či tretích osôb. </w:t>
      </w:r>
    </w:p>
    <w:p w:rsidR="00F4685F" w:rsidRPr="00B720E7" w:rsidRDefault="00F4685F" w:rsidP="006E10E4">
      <w:pPr>
        <w:pStyle w:val="T4"/>
        <w:rPr>
          <w:color w:val="0070C0"/>
        </w:rPr>
      </w:pPr>
      <w:r w:rsidRPr="00B720E7">
        <w:rPr>
          <w:color w:val="0070C0"/>
        </w:rPr>
        <w:t xml:space="preserve">Členovi nevzniká nadobudnutím členstva žiaden </w:t>
      </w:r>
      <w:proofErr w:type="spellStart"/>
      <w:r w:rsidRPr="00B720E7">
        <w:rPr>
          <w:color w:val="0070C0"/>
        </w:rPr>
        <w:t>pracovno</w:t>
      </w:r>
      <w:proofErr w:type="spellEnd"/>
      <w:r w:rsidRPr="00B720E7">
        <w:rPr>
          <w:color w:val="0070C0"/>
        </w:rPr>
        <w:t xml:space="preserve">–právny či </w:t>
      </w:r>
      <w:proofErr w:type="spellStart"/>
      <w:r w:rsidRPr="00B720E7">
        <w:rPr>
          <w:color w:val="0070C0"/>
        </w:rPr>
        <w:t>spoločensko</w:t>
      </w:r>
      <w:proofErr w:type="spellEnd"/>
      <w:r w:rsidRPr="00B720E7">
        <w:rPr>
          <w:color w:val="0070C0"/>
        </w:rPr>
        <w:t>–právny vzťah, a ani žiaden iný, z ktorých by pre člena vyplývali následné povinnosti či záväzky.</w:t>
      </w:r>
    </w:p>
    <w:p w:rsidR="00381810" w:rsidRPr="00B720E7" w:rsidRDefault="00381810" w:rsidP="006E10E4">
      <w:pPr>
        <w:pStyle w:val="T4"/>
        <w:rPr>
          <w:color w:val="0070C0"/>
          <w:shd w:val="clear" w:color="auto" w:fill="FFFFFF"/>
        </w:rPr>
      </w:pPr>
      <w:r w:rsidRPr="00B720E7">
        <w:rPr>
          <w:color w:val="0070C0"/>
        </w:rPr>
        <w:lastRenderedPageBreak/>
        <w:t xml:space="preserve">Člen má odo dňa nadobudnutia členstva právo využívať všetky výhody a benefity, ktoré mu z členstva v zmysle týchto podmienok vyplývajú.  </w:t>
      </w:r>
      <w:r w:rsidRPr="00B720E7">
        <w:rPr>
          <w:color w:val="0070C0"/>
          <w:shd w:val="clear" w:color="auto" w:fill="FFFFFF"/>
        </w:rPr>
        <w:t> </w:t>
      </w:r>
    </w:p>
    <w:p w:rsidR="00381810" w:rsidRPr="00B720E7" w:rsidRDefault="00381810" w:rsidP="006E10E4">
      <w:pPr>
        <w:pStyle w:val="T4"/>
        <w:rPr>
          <w:color w:val="0070C0"/>
          <w:shd w:val="clear" w:color="auto" w:fill="FFFFFF"/>
        </w:rPr>
      </w:pPr>
      <w:r w:rsidRPr="00B720E7">
        <w:rPr>
          <w:color w:val="0070C0"/>
          <w:shd w:val="clear" w:color="auto" w:fill="FFFFFF"/>
        </w:rPr>
        <w:t xml:space="preserve">Člen má právo VSTUPENKY získané splnením určených podmienok poskytnúť tretím osobám </w:t>
      </w:r>
    </w:p>
    <w:p w:rsidR="00774DE9" w:rsidRPr="00B720E7" w:rsidRDefault="00774DE9" w:rsidP="00A40B52">
      <w:pPr>
        <w:pStyle w:val="N20"/>
        <w:rPr>
          <w:color w:val="0070C0"/>
        </w:rPr>
      </w:pPr>
      <w:r w:rsidRPr="00B720E7">
        <w:rPr>
          <w:color w:val="0070C0"/>
        </w:rPr>
        <w:t xml:space="preserve">Záverečné ustanovenia  </w:t>
      </w:r>
    </w:p>
    <w:p w:rsidR="00774DE9" w:rsidRPr="00B720E7" w:rsidRDefault="00774DE9" w:rsidP="00A40B52">
      <w:pPr>
        <w:pStyle w:val="N30"/>
        <w:rPr>
          <w:color w:val="0070C0"/>
        </w:rPr>
      </w:pPr>
      <w:r w:rsidRPr="00B720E7">
        <w:rPr>
          <w:color w:val="0070C0"/>
        </w:rPr>
        <w:t>Vykonávania zmien vo VšOP</w:t>
      </w:r>
    </w:p>
    <w:p w:rsidR="00774DE9" w:rsidRPr="00B720E7" w:rsidRDefault="00774DE9" w:rsidP="0032061B">
      <w:pPr>
        <w:pStyle w:val="textVOP"/>
        <w:rPr>
          <w:color w:val="0070C0"/>
        </w:rPr>
      </w:pPr>
      <w:r w:rsidRPr="00B720E7">
        <w:rPr>
          <w:color w:val="0070C0"/>
        </w:rPr>
        <w:t xml:space="preserve"> Prevádzkovateľ si vyhradzuje právo na úpravu týchto </w:t>
      </w:r>
      <w:r w:rsidR="00737431" w:rsidRPr="00B720E7">
        <w:rPr>
          <w:color w:val="0070C0"/>
        </w:rPr>
        <w:t>Podmienok</w:t>
      </w:r>
      <w:r w:rsidRPr="00B720E7">
        <w:rPr>
          <w:color w:val="0070C0"/>
        </w:rPr>
        <w:t>, pravidiel pre výpočet, stanovenia limitov, poplatkov, sortimentu tovarov uvedených na portály, bodového ohodnotenia tovarov,</w:t>
      </w:r>
    </w:p>
    <w:p w:rsidR="00774DE9" w:rsidRPr="00B720E7" w:rsidRDefault="00774DE9" w:rsidP="0032061B">
      <w:pPr>
        <w:pStyle w:val="textVOP"/>
        <w:rPr>
          <w:rStyle w:val="textVOPChar"/>
          <w:color w:val="0070C0"/>
        </w:rPr>
      </w:pPr>
      <w:r w:rsidRPr="00B720E7">
        <w:rPr>
          <w:color w:val="0070C0"/>
        </w:rPr>
        <w:t xml:space="preserve">úpravu pravidiel pre pripočítavanie bodov z obchodných alebo legislatívnych dôvodov, zmenu prenosu ako aj časových termínov pre ich prenos.  Prevádzkovateľ sa zaväzuje v dostatočnom predstihu informovať zákazníkov a členov o všetkých zmenách. Prevádzkovateľ sa zaväzuje v čo najväčšej miere vykonávať zmeny a doplnky tak, aby pre členov vplývali z členstva v klube stále výhodnejšie podmienky a vyššie výhody. Prevádzkovateľ každú takúto zmenu oznámi na portály </w:t>
      </w:r>
      <w:hyperlink r:id="rId13" w:history="1">
        <w:r w:rsidRPr="00B720E7">
          <w:rPr>
            <w:rStyle w:val="Hypertextovprepojenie"/>
            <w:color w:val="0070C0"/>
          </w:rPr>
          <w:t>www.shoppinghysteria.sk</w:t>
        </w:r>
      </w:hyperlink>
      <w:r w:rsidRPr="00B720E7">
        <w:rPr>
          <w:rStyle w:val="textVOPChar"/>
          <w:color w:val="0070C0"/>
        </w:rPr>
        <w:t xml:space="preserve">. </w:t>
      </w:r>
    </w:p>
    <w:p w:rsidR="00774DE9" w:rsidRPr="00B720E7" w:rsidRDefault="00774DE9" w:rsidP="0032061B">
      <w:pPr>
        <w:pStyle w:val="textVOP"/>
        <w:rPr>
          <w:rFonts w:ascii="Arial" w:hAnsi="Arial" w:cs="Arial"/>
          <w:color w:val="0070C0"/>
          <w:sz w:val="16"/>
          <w:szCs w:val="16"/>
        </w:rPr>
      </w:pPr>
      <w:r w:rsidRPr="00B720E7">
        <w:rPr>
          <w:color w:val="0070C0"/>
        </w:rPr>
        <w:t xml:space="preserve">O všetkých zmenách týkajúcich sa VšOP ako aj ďalších pravidiel a limitov bude člen upozornený v elektronickej správe na jeho e-mailovú adresu. Pokiaľ člen nebude s takýmito zmenami súhlasiť, má </w:t>
      </w:r>
      <w:proofErr w:type="spellStart"/>
      <w:r w:rsidRPr="00B720E7">
        <w:rPr>
          <w:color w:val="0070C0"/>
        </w:rPr>
        <w:t>právov</w:t>
      </w:r>
      <w:proofErr w:type="spellEnd"/>
      <w:r w:rsidRPr="00B720E7">
        <w:rPr>
          <w:color w:val="0070C0"/>
        </w:rPr>
        <w:t xml:space="preserve">  v súlade s bodom 2.2.1. týchto VšOP zmluvný vzťah s prevádzkovateľom programu ukončiť. </w:t>
      </w:r>
      <w:r w:rsidRPr="00B720E7">
        <w:rPr>
          <w:rStyle w:val="textVOPChar"/>
          <w:color w:val="0070C0"/>
        </w:rPr>
        <w:t>Členovi sa odporúča pravidelne sledovať údaje o zmenách, ako aj aktuálne VšOP a všetky údaje na portály.</w:t>
      </w:r>
    </w:p>
    <w:p w:rsidR="00774DE9" w:rsidRPr="00B720E7" w:rsidRDefault="00774DE9" w:rsidP="00A40B52">
      <w:pPr>
        <w:pStyle w:val="N30"/>
        <w:rPr>
          <w:color w:val="0070C0"/>
        </w:rPr>
      </w:pPr>
      <w:r w:rsidRPr="00B720E7">
        <w:rPr>
          <w:color w:val="0070C0"/>
        </w:rPr>
        <w:t xml:space="preserve">Ukončenie programu REFINANCE KLUBU  </w:t>
      </w:r>
    </w:p>
    <w:p w:rsidR="00774DE9" w:rsidRPr="00B720E7" w:rsidRDefault="00774DE9" w:rsidP="0032061B">
      <w:pPr>
        <w:pStyle w:val="textVOP"/>
        <w:rPr>
          <w:color w:val="0070C0"/>
        </w:rPr>
      </w:pPr>
      <w:r w:rsidRPr="00B720E7">
        <w:rPr>
          <w:color w:val="0070C0"/>
        </w:rPr>
        <w:t xml:space="preserve">Program REFINANCE KLUBU  má dlhodobý charakter, prevádzkovateľ si však vyhradzuje právo na jeho ukončenie. Termín ukončenia prideľovania bodov a ukončenia platnosti nespotrebovaných </w:t>
      </w:r>
    </w:p>
    <w:p w:rsidR="00774DE9" w:rsidRPr="00B720E7" w:rsidRDefault="00774DE9" w:rsidP="0032061B">
      <w:pPr>
        <w:pStyle w:val="textVOP"/>
        <w:rPr>
          <w:color w:val="0070C0"/>
        </w:rPr>
      </w:pPr>
      <w:r w:rsidRPr="00B720E7">
        <w:rPr>
          <w:color w:val="0070C0"/>
        </w:rPr>
        <w:t xml:space="preserve">bodov v takom prípade písomne zverejní v dostatočnom časovom predstihu, minimálne však </w:t>
      </w:r>
    </w:p>
    <w:p w:rsidR="00774DE9" w:rsidRPr="00B720E7" w:rsidRDefault="00774DE9" w:rsidP="0032061B">
      <w:pPr>
        <w:pStyle w:val="textVOP"/>
        <w:rPr>
          <w:color w:val="0070C0"/>
        </w:rPr>
      </w:pPr>
      <w:r w:rsidRPr="00B720E7">
        <w:rPr>
          <w:color w:val="0070C0"/>
        </w:rPr>
        <w:t>3 kalendárne mesiac vopred na portály</w:t>
      </w:r>
    </w:p>
    <w:p w:rsidR="00774DE9" w:rsidRPr="00B720E7" w:rsidRDefault="00774DE9" w:rsidP="00A40B52">
      <w:pPr>
        <w:pStyle w:val="N30"/>
        <w:rPr>
          <w:color w:val="0070C0"/>
        </w:rPr>
      </w:pPr>
      <w:r w:rsidRPr="00B720E7">
        <w:rPr>
          <w:color w:val="0070C0"/>
        </w:rPr>
        <w:t>Účinnosť V</w:t>
      </w:r>
      <w:r w:rsidR="00012D04" w:rsidRPr="00B720E7">
        <w:rPr>
          <w:color w:val="0070C0"/>
        </w:rPr>
        <w:t>š</w:t>
      </w:r>
      <w:r w:rsidRPr="00B720E7">
        <w:rPr>
          <w:color w:val="0070C0"/>
        </w:rPr>
        <w:t xml:space="preserve">OP </w:t>
      </w:r>
      <w:r w:rsidR="00012D04" w:rsidRPr="00B720E7">
        <w:rPr>
          <w:color w:val="0070C0"/>
        </w:rPr>
        <w:t>REFINANCE KLUBU</w:t>
      </w:r>
    </w:p>
    <w:p w:rsidR="00774DE9" w:rsidRPr="00B720E7" w:rsidRDefault="00774DE9" w:rsidP="00F05409">
      <w:pPr>
        <w:pStyle w:val="textVOP"/>
        <w:rPr>
          <w:color w:val="0070C0"/>
        </w:rPr>
      </w:pPr>
      <w:r w:rsidRPr="00B720E7">
        <w:rPr>
          <w:color w:val="0070C0"/>
        </w:rPr>
        <w:t xml:space="preserve">Vyplneného a potvrdenie registračného formulára </w:t>
      </w:r>
      <w:r w:rsidR="00012D04" w:rsidRPr="00B720E7">
        <w:rPr>
          <w:color w:val="0070C0"/>
        </w:rPr>
        <w:t xml:space="preserve">užívateľom portálu </w:t>
      </w:r>
      <w:r w:rsidRPr="00B720E7">
        <w:rPr>
          <w:color w:val="0070C0"/>
        </w:rPr>
        <w:t xml:space="preserve">je považované za vyjadrenie súhlasu s platnými </w:t>
      </w:r>
      <w:r w:rsidR="00F05409" w:rsidRPr="00B720E7">
        <w:rPr>
          <w:color w:val="0070C0"/>
        </w:rPr>
        <w:t>Podmienkami</w:t>
      </w:r>
      <w:r w:rsidRPr="00B720E7">
        <w:rPr>
          <w:color w:val="0070C0"/>
        </w:rPr>
        <w:t xml:space="preserve"> portálu, internetového obchodu a REFINANCE KLUBU a zároveň </w:t>
      </w:r>
      <w:r w:rsidR="00F05409" w:rsidRPr="00B720E7">
        <w:rPr>
          <w:color w:val="0070C0"/>
        </w:rPr>
        <w:t>je považované za učinenie</w:t>
      </w:r>
      <w:r w:rsidRPr="00B720E7">
        <w:rPr>
          <w:color w:val="0070C0"/>
        </w:rPr>
        <w:t xml:space="preserve"> PREHLÁSENIA.  </w:t>
      </w:r>
      <w:r w:rsidR="00F05409" w:rsidRPr="00B720E7">
        <w:rPr>
          <w:color w:val="0070C0"/>
        </w:rPr>
        <w:t xml:space="preserve"> </w:t>
      </w:r>
    </w:p>
    <w:p w:rsidR="00774DE9" w:rsidRPr="00B720E7" w:rsidRDefault="00774DE9" w:rsidP="00F05409">
      <w:pPr>
        <w:pStyle w:val="textVOP"/>
        <w:rPr>
          <w:color w:val="0070C0"/>
        </w:rPr>
      </w:pPr>
      <w:r w:rsidRPr="00B720E7">
        <w:rPr>
          <w:color w:val="0070C0"/>
        </w:rPr>
        <w:t xml:space="preserve">Tieto </w:t>
      </w:r>
      <w:r w:rsidR="00F05409" w:rsidRPr="00B720E7">
        <w:rPr>
          <w:color w:val="0070C0"/>
        </w:rPr>
        <w:t>Podmienky REFINANCE KLUBU</w:t>
      </w:r>
      <w:r w:rsidRPr="00B720E7">
        <w:rPr>
          <w:color w:val="0070C0"/>
        </w:rPr>
        <w:t xml:space="preserve"> nadobúdajú platnosť a účinnosť dňom 1</w:t>
      </w:r>
      <w:r w:rsidR="006D48EB" w:rsidRPr="00B720E7">
        <w:rPr>
          <w:color w:val="0070C0"/>
        </w:rPr>
        <w:t>5</w:t>
      </w:r>
      <w:r w:rsidRPr="00B720E7">
        <w:rPr>
          <w:color w:val="0070C0"/>
        </w:rPr>
        <w:t xml:space="preserve">.7.2013. </w:t>
      </w:r>
    </w:p>
    <w:p w:rsidR="00656A95" w:rsidRPr="00B720E7" w:rsidRDefault="00275BF1" w:rsidP="00A40B52">
      <w:pPr>
        <w:pStyle w:val="N10"/>
        <w:rPr>
          <w:color w:val="0070C0"/>
        </w:rPr>
      </w:pPr>
      <w:r w:rsidRPr="00B720E7">
        <w:rPr>
          <w:color w:val="0070C0"/>
        </w:rPr>
        <w:t>Obchodné a reklamačné podmienky používania internetového obchodu na portály shoppinghysteria.sk.</w:t>
      </w:r>
    </w:p>
    <w:p w:rsidR="00A839A1" w:rsidRPr="00B720E7" w:rsidRDefault="00A839A1" w:rsidP="00A40B52">
      <w:pPr>
        <w:pStyle w:val="N20"/>
        <w:rPr>
          <w:color w:val="0070C0"/>
        </w:rPr>
      </w:pPr>
      <w:r w:rsidRPr="00B720E7">
        <w:rPr>
          <w:color w:val="0070C0"/>
        </w:rPr>
        <w:t>Všeobecné ustanovenia</w:t>
      </w:r>
      <w:r w:rsidR="00275BF1" w:rsidRPr="00B720E7">
        <w:rPr>
          <w:color w:val="0070C0"/>
        </w:rPr>
        <w:t xml:space="preserve"> pre využívanie internetového obchodu na portály shoppinghysteria.sk</w:t>
      </w:r>
    </w:p>
    <w:p w:rsidR="00055DC5" w:rsidRPr="00B720E7" w:rsidRDefault="00A839A1" w:rsidP="00B66849">
      <w:pPr>
        <w:pStyle w:val="T3"/>
        <w:rPr>
          <w:color w:val="0070C0"/>
          <w:shd w:val="clear" w:color="auto" w:fill="FFFFFF"/>
        </w:rPr>
      </w:pPr>
      <w:r w:rsidRPr="00B720E7">
        <w:rPr>
          <w:color w:val="0070C0"/>
        </w:rPr>
        <w:t>Tie</w:t>
      </w:r>
      <w:r w:rsidR="00F05409" w:rsidRPr="00B720E7">
        <w:rPr>
          <w:color w:val="0070C0"/>
        </w:rPr>
        <w:t>to všeobecné obchodné podmienky (ďalej len „</w:t>
      </w:r>
      <w:r w:rsidR="00F05409" w:rsidRPr="00B720E7">
        <w:rPr>
          <w:b/>
          <w:color w:val="0070C0"/>
        </w:rPr>
        <w:t>Podmienky</w:t>
      </w:r>
      <w:r w:rsidR="00F05409" w:rsidRPr="00B720E7">
        <w:rPr>
          <w:color w:val="0070C0"/>
        </w:rPr>
        <w:t>“)</w:t>
      </w:r>
      <w:r w:rsidR="00975F92" w:rsidRPr="00B720E7">
        <w:rPr>
          <w:color w:val="0070C0"/>
        </w:rPr>
        <w:t xml:space="preserve"> </w:t>
      </w:r>
      <w:r w:rsidRPr="00B720E7">
        <w:rPr>
          <w:color w:val="0070C0"/>
        </w:rPr>
        <w:t>upravujú práva a povinnosti zmluvných strán vyplývajúce z kúpnej zmluvy uzatvorenej</w:t>
      </w:r>
      <w:r w:rsidR="005C7DE1" w:rsidRPr="00B720E7">
        <w:rPr>
          <w:color w:val="0070C0"/>
        </w:rPr>
        <w:t xml:space="preserve"> na diaľku</w:t>
      </w:r>
      <w:r w:rsidRPr="00B720E7">
        <w:rPr>
          <w:color w:val="0070C0"/>
        </w:rPr>
        <w:t xml:space="preserve"> </w:t>
      </w:r>
      <w:r w:rsidR="005C7DE1" w:rsidRPr="00B720E7">
        <w:rPr>
          <w:color w:val="0070C0"/>
        </w:rPr>
        <w:t xml:space="preserve">prostredníctvom internetového obchodu </w:t>
      </w:r>
      <w:r w:rsidRPr="00B720E7">
        <w:rPr>
          <w:color w:val="0070C0"/>
        </w:rPr>
        <w:t>medzi</w:t>
      </w:r>
      <w:r w:rsidR="00055DC5" w:rsidRPr="00B720E7">
        <w:rPr>
          <w:color w:val="0070C0"/>
        </w:rPr>
        <w:t xml:space="preserve"> </w:t>
      </w:r>
    </w:p>
    <w:p w:rsidR="00055DC5" w:rsidRPr="00B720E7" w:rsidRDefault="00A839A1" w:rsidP="00055DC5">
      <w:pPr>
        <w:pStyle w:val="podtextVOP"/>
        <w:rPr>
          <w:color w:val="0070C0"/>
        </w:rPr>
      </w:pPr>
      <w:r w:rsidRPr="00B720E7">
        <w:rPr>
          <w:b/>
          <w:color w:val="0070C0"/>
        </w:rPr>
        <w:t>predávajúcim,</w:t>
      </w:r>
      <w:r w:rsidRPr="00B720E7">
        <w:rPr>
          <w:color w:val="0070C0"/>
        </w:rPr>
        <w:t xml:space="preserve"> ktorým je</w:t>
      </w:r>
    </w:p>
    <w:p w:rsidR="004F040B" w:rsidRPr="00B720E7" w:rsidRDefault="00C72407" w:rsidP="00055DC5">
      <w:pPr>
        <w:pStyle w:val="podtextVOP"/>
        <w:ind w:left="851"/>
        <w:rPr>
          <w:color w:val="0070C0"/>
          <w:shd w:val="clear" w:color="auto" w:fill="FFFFFF"/>
        </w:rPr>
      </w:pPr>
      <w:r w:rsidRPr="00B720E7">
        <w:rPr>
          <w:b/>
          <w:bCs/>
          <w:color w:val="0070C0"/>
        </w:rPr>
        <w:t>REFINANCE CREDIT</w:t>
      </w:r>
      <w:r w:rsidR="00A839A1" w:rsidRPr="00B720E7">
        <w:rPr>
          <w:b/>
          <w:bCs/>
          <w:color w:val="0070C0"/>
        </w:rPr>
        <w:t xml:space="preserve"> s.r.o.</w:t>
      </w:r>
      <w:r w:rsidR="00A839A1" w:rsidRPr="00B720E7">
        <w:rPr>
          <w:color w:val="0070C0"/>
        </w:rPr>
        <w:t xml:space="preserve">, so sídlom </w:t>
      </w:r>
      <w:r w:rsidRPr="00B720E7">
        <w:rPr>
          <w:color w:val="0070C0"/>
        </w:rPr>
        <w:t xml:space="preserve">Srňacie  1510, 026 01 Dolný Kubín, </w:t>
      </w:r>
      <w:r w:rsidR="00870E01" w:rsidRPr="00B720E7">
        <w:rPr>
          <w:rStyle w:val="Siln"/>
          <w:color w:val="0070C0"/>
          <w:shd w:val="clear" w:color="auto" w:fill="FFFFFF"/>
        </w:rPr>
        <w:t>IČO: 46719822</w:t>
      </w:r>
      <w:r w:rsidR="00870E01" w:rsidRPr="00B720E7">
        <w:rPr>
          <w:color w:val="0070C0"/>
          <w:shd w:val="clear" w:color="auto" w:fill="FFFFFF"/>
        </w:rPr>
        <w:t>  </w:t>
      </w:r>
      <w:r w:rsidR="00870E01" w:rsidRPr="00B720E7">
        <w:rPr>
          <w:rStyle w:val="Siln"/>
          <w:color w:val="0070C0"/>
          <w:shd w:val="clear" w:color="auto" w:fill="FFFFFF"/>
        </w:rPr>
        <w:t xml:space="preserve">DIČ: 2023542763. </w:t>
      </w:r>
      <w:r w:rsidR="00870E01" w:rsidRPr="00B720E7">
        <w:rPr>
          <w:color w:val="0070C0"/>
          <w:shd w:val="clear" w:color="auto" w:fill="FFFFFF"/>
        </w:rPr>
        <w:t>Firma je zapísaná v Obch.registry Okresného súdu Žilina, Oddiel:Sro, Vložka číslo: 56912L,</w:t>
      </w:r>
      <w:r w:rsidR="00A839A1" w:rsidRPr="00B720E7">
        <w:rPr>
          <w:color w:val="0070C0"/>
        </w:rPr>
        <w:t xml:space="preserve"> (ďalej len "</w:t>
      </w:r>
      <w:r w:rsidR="00A839A1" w:rsidRPr="00B720E7">
        <w:rPr>
          <w:b/>
          <w:bCs/>
          <w:color w:val="0070C0"/>
        </w:rPr>
        <w:t>predávajúci</w:t>
      </w:r>
      <w:r w:rsidR="00A839A1" w:rsidRPr="00B720E7">
        <w:rPr>
          <w:color w:val="0070C0"/>
        </w:rPr>
        <w:t xml:space="preserve">") a kupujúcim, ktorej predmetom je kúpa a predaj tovaru </w:t>
      </w:r>
      <w:r w:rsidR="00275BF1" w:rsidRPr="00B720E7">
        <w:rPr>
          <w:color w:val="0070C0"/>
        </w:rPr>
        <w:t xml:space="preserve">a služieb </w:t>
      </w:r>
      <w:r w:rsidR="00A839A1" w:rsidRPr="00B720E7">
        <w:rPr>
          <w:color w:val="0070C0"/>
        </w:rPr>
        <w:t>na internetovej stránke elektronického obchodu predávajúceho.</w:t>
      </w:r>
      <w:r w:rsidR="00A839A1" w:rsidRPr="00B720E7">
        <w:rPr>
          <w:color w:val="0070C0"/>
        </w:rPr>
        <w:br/>
      </w:r>
      <w:r w:rsidR="00A839A1" w:rsidRPr="00B720E7">
        <w:rPr>
          <w:b/>
          <w:bCs/>
          <w:color w:val="0070C0"/>
        </w:rPr>
        <w:t xml:space="preserve">Kontaktné údaje </w:t>
      </w:r>
      <w:hyperlink r:id="rId14" w:history="1">
        <w:r w:rsidR="00A839A1" w:rsidRPr="00B720E7">
          <w:rPr>
            <w:rStyle w:val="Hypertextovprepojenie"/>
            <w:b/>
            <w:bCs/>
            <w:color w:val="0070C0"/>
            <w:u w:val="none"/>
          </w:rPr>
          <w:t>predávajúceho</w:t>
        </w:r>
      </w:hyperlink>
      <w:r w:rsidR="00A839A1" w:rsidRPr="00B720E7">
        <w:rPr>
          <w:b/>
          <w:bCs/>
          <w:color w:val="0070C0"/>
        </w:rPr>
        <w:t>:</w:t>
      </w:r>
      <w:r w:rsidR="00A839A1" w:rsidRPr="00B720E7">
        <w:rPr>
          <w:color w:val="0070C0"/>
        </w:rPr>
        <w:br/>
      </w:r>
      <w:r w:rsidR="005C7DE1" w:rsidRPr="00B720E7">
        <w:rPr>
          <w:bCs/>
          <w:color w:val="0070C0"/>
        </w:rPr>
        <w:t>www.shoppinghysteria.sk</w:t>
      </w:r>
      <w:r w:rsidR="005C7DE1" w:rsidRPr="00B720E7">
        <w:rPr>
          <w:color w:val="0070C0"/>
        </w:rPr>
        <w:t xml:space="preserve"> ;</w:t>
      </w:r>
      <w:r w:rsidR="00A839A1" w:rsidRPr="00B720E7">
        <w:rPr>
          <w:color w:val="0070C0"/>
        </w:rPr>
        <w:t xml:space="preserve">mail: </w:t>
      </w:r>
      <w:hyperlink r:id="rId15" w:history="1">
        <w:r w:rsidR="005C7DE1" w:rsidRPr="00B720E7">
          <w:rPr>
            <w:rStyle w:val="Hypertextovprepojenie"/>
            <w:color w:val="0070C0"/>
          </w:rPr>
          <w:t>info@shoppinghysteria.sk</w:t>
        </w:r>
      </w:hyperlink>
      <w:r w:rsidR="005C7DE1" w:rsidRPr="00B720E7">
        <w:rPr>
          <w:color w:val="0070C0"/>
        </w:rPr>
        <w:t xml:space="preserve">; </w:t>
      </w:r>
      <w:r w:rsidR="00A839A1" w:rsidRPr="00B720E7">
        <w:rPr>
          <w:color w:val="0070C0"/>
        </w:rPr>
        <w:t xml:space="preserve">telefón: +421/ </w:t>
      </w:r>
      <w:r w:rsidR="00870E01" w:rsidRPr="00B720E7">
        <w:rPr>
          <w:color w:val="0070C0"/>
        </w:rPr>
        <w:t>948/912266</w:t>
      </w:r>
      <w:r w:rsidR="00A839A1" w:rsidRPr="00B720E7">
        <w:rPr>
          <w:color w:val="0070C0"/>
        </w:rPr>
        <w:br/>
      </w:r>
      <w:r w:rsidR="004F040B" w:rsidRPr="00B720E7">
        <w:rPr>
          <w:b/>
          <w:bCs/>
          <w:color w:val="0070C0"/>
        </w:rPr>
        <w:t>Bankové spojenie</w:t>
      </w:r>
      <w:r w:rsidR="00A839A1" w:rsidRPr="00B720E7">
        <w:rPr>
          <w:b/>
          <w:bCs/>
          <w:color w:val="0070C0"/>
        </w:rPr>
        <w:t xml:space="preserve"> pre bezhotovostné platby:</w:t>
      </w:r>
      <w:r w:rsidR="004F040B" w:rsidRPr="00B720E7">
        <w:rPr>
          <w:rStyle w:val="Siln"/>
          <w:color w:val="0070C0"/>
          <w:shd w:val="clear" w:color="auto" w:fill="FFFFFF"/>
        </w:rPr>
        <w:t xml:space="preserve"> </w:t>
      </w:r>
      <w:r w:rsidR="004F040B" w:rsidRPr="00B720E7">
        <w:rPr>
          <w:color w:val="0070C0"/>
          <w:shd w:val="clear" w:color="auto" w:fill="FFFFFF"/>
        </w:rPr>
        <w:t xml:space="preserve">Tatra Banka, a.s. , </w:t>
      </w:r>
    </w:p>
    <w:p w:rsidR="00055DC5" w:rsidRPr="00B720E7" w:rsidRDefault="004F040B" w:rsidP="00055DC5">
      <w:pPr>
        <w:pStyle w:val="podtextVOP"/>
        <w:ind w:left="851"/>
        <w:rPr>
          <w:color w:val="0070C0"/>
          <w:shd w:val="clear" w:color="auto" w:fill="FFFFFF"/>
        </w:rPr>
      </w:pPr>
      <w:r w:rsidRPr="00B720E7">
        <w:rPr>
          <w:b/>
          <w:bCs/>
          <w:color w:val="0070C0"/>
        </w:rPr>
        <w:t xml:space="preserve">číslo účtu </w:t>
      </w:r>
      <w:r w:rsidRPr="00B720E7">
        <w:rPr>
          <w:color w:val="0070C0"/>
          <w:shd w:val="clear" w:color="auto" w:fill="FFFFFF"/>
        </w:rPr>
        <w:t>2927883354/1100</w:t>
      </w:r>
    </w:p>
    <w:p w:rsidR="00055DC5" w:rsidRPr="00B720E7" w:rsidRDefault="00A839A1" w:rsidP="00055DC5">
      <w:pPr>
        <w:pStyle w:val="podtextVOP"/>
        <w:rPr>
          <w:color w:val="0070C0"/>
        </w:rPr>
      </w:pPr>
      <w:r w:rsidRPr="00B720E7">
        <w:rPr>
          <w:color w:val="0070C0"/>
        </w:rPr>
        <w:br/>
      </w:r>
      <w:r w:rsidR="006D339E" w:rsidRPr="00B720E7">
        <w:rPr>
          <w:color w:val="0070C0"/>
        </w:rPr>
        <w:t>a</w:t>
      </w:r>
      <w:r w:rsidR="00E905D5" w:rsidRPr="00B720E7">
        <w:rPr>
          <w:color w:val="0070C0"/>
        </w:rPr>
        <w:t> </w:t>
      </w:r>
      <w:r w:rsidR="00252162" w:rsidRPr="00B720E7">
        <w:rPr>
          <w:b/>
          <w:color w:val="0070C0"/>
        </w:rPr>
        <w:t>Kupujúci</w:t>
      </w:r>
      <w:r w:rsidR="006D339E" w:rsidRPr="00B720E7">
        <w:rPr>
          <w:b/>
          <w:color w:val="0070C0"/>
        </w:rPr>
        <w:t>m</w:t>
      </w:r>
      <w:r w:rsidR="00E905D5" w:rsidRPr="00B720E7">
        <w:rPr>
          <w:b/>
          <w:color w:val="0070C0"/>
        </w:rPr>
        <w:t>,</w:t>
      </w:r>
      <w:r w:rsidR="00E905D5" w:rsidRPr="00B720E7">
        <w:rPr>
          <w:color w:val="0070C0"/>
        </w:rPr>
        <w:t xml:space="preserve"> ktorým </w:t>
      </w:r>
    </w:p>
    <w:p w:rsidR="00951197" w:rsidRPr="00B720E7" w:rsidRDefault="00E905D5" w:rsidP="00055DC5">
      <w:pPr>
        <w:pStyle w:val="podtextVOP"/>
        <w:ind w:left="851"/>
        <w:rPr>
          <w:color w:val="0070C0"/>
        </w:rPr>
      </w:pPr>
      <w:r w:rsidRPr="00B720E7">
        <w:rPr>
          <w:color w:val="0070C0"/>
        </w:rPr>
        <w:t xml:space="preserve">môže </w:t>
      </w:r>
      <w:r w:rsidR="00252162" w:rsidRPr="00B720E7">
        <w:rPr>
          <w:color w:val="0070C0"/>
        </w:rPr>
        <w:t xml:space="preserve">byť </w:t>
      </w:r>
      <w:r w:rsidR="00A516C0" w:rsidRPr="00B720E7">
        <w:rPr>
          <w:color w:val="0070C0"/>
        </w:rPr>
        <w:t xml:space="preserve">ktorýkoľvek návštevník portálu, ktorý má prístup na portál a je </w:t>
      </w:r>
      <w:r w:rsidR="00951197" w:rsidRPr="00B720E7">
        <w:rPr>
          <w:color w:val="0070C0"/>
        </w:rPr>
        <w:t xml:space="preserve">mu umožnené nakupovať bez ohľadu na to, či je na portály registrovaný a teda </w:t>
      </w:r>
      <w:r w:rsidR="006D48EB" w:rsidRPr="00B720E7">
        <w:rPr>
          <w:color w:val="0070C0"/>
        </w:rPr>
        <w:t xml:space="preserve">je registrovaným užívateľom alebo členom </w:t>
      </w:r>
      <w:r w:rsidR="00951197" w:rsidRPr="00B720E7">
        <w:rPr>
          <w:color w:val="0070C0"/>
        </w:rPr>
        <w:t xml:space="preserve">REFINANCE KLUBU alebo nie. </w:t>
      </w:r>
    </w:p>
    <w:p w:rsidR="00A839A1" w:rsidRPr="00B720E7" w:rsidRDefault="00A839A1" w:rsidP="00B66849">
      <w:pPr>
        <w:pStyle w:val="T3"/>
        <w:rPr>
          <w:color w:val="0070C0"/>
        </w:rPr>
      </w:pPr>
      <w:r w:rsidRPr="00B720E7">
        <w:rPr>
          <w:color w:val="0070C0"/>
        </w:rPr>
        <w:t>Zmluvné strany sa dohodli, že kupujúci odoslaním objednávky predávajúcemu potvrdzuje, že súhlasí s tým, že tieto všeobecné obchodné podmienky a ich podmienky a ustanovenia sa budú vzťahovať na všetky kúpne zmluvy, uzavreté na akejkoľvek internetovej stránke elektronického obchodu, ktorú prevádzkuje predávajúci, na základe ktorej predávajúci dodá tovar prezentovaný na predmetnej internetovej stránke kupujúcemu (ďalej len </w:t>
      </w:r>
      <w:r w:rsidRPr="00B720E7">
        <w:rPr>
          <w:b/>
          <w:bCs/>
          <w:color w:val="0070C0"/>
        </w:rPr>
        <w:t>"kúpna zmluva"</w:t>
      </w:r>
      <w:r w:rsidRPr="00B720E7">
        <w:rPr>
          <w:color w:val="0070C0"/>
        </w:rPr>
        <w:t>) a na všetky vzťahy medzi predávajúcim a kupujúcim, vzniknuté najmä pri uzatváraní kúpnej zmluvy a reklamácii tovaru.</w:t>
      </w:r>
    </w:p>
    <w:p w:rsidR="00A839A1" w:rsidRPr="00B720E7" w:rsidRDefault="00A839A1" w:rsidP="00B66849">
      <w:pPr>
        <w:pStyle w:val="T3"/>
        <w:rPr>
          <w:rFonts w:eastAsia="Times New Roman"/>
          <w:color w:val="0070C0"/>
        </w:rPr>
      </w:pPr>
      <w:r w:rsidRPr="00B720E7">
        <w:rPr>
          <w:color w:val="0070C0"/>
        </w:rPr>
        <w:t xml:space="preserve">Všeobecné obchodné podmienky sú neoddeliteľnou súčasťou kúpnej zmluvy. V prípade, že predávajúci a kupujúci uzatvoria písomnú kúpnu zmluvu, v ktorej si dohodnú podmienky odchylne od všeobecných </w:t>
      </w:r>
      <w:r w:rsidRPr="00B720E7">
        <w:rPr>
          <w:color w:val="0070C0"/>
        </w:rPr>
        <w:lastRenderedPageBreak/>
        <w:t>obchodných podmienok, budú ustanovenia kúpnej zmluvy uprednostnené pred všeobecnými obchodnými podmienkami.</w:t>
      </w:r>
    </w:p>
    <w:p w:rsidR="000E5CA3" w:rsidRPr="00B720E7" w:rsidRDefault="00A839A1" w:rsidP="00B66849">
      <w:pPr>
        <w:pStyle w:val="T3"/>
        <w:rPr>
          <w:b/>
          <w:bCs/>
          <w:color w:val="0070C0"/>
        </w:rPr>
      </w:pPr>
      <w:r w:rsidRPr="00B720E7">
        <w:rPr>
          <w:color w:val="0070C0"/>
        </w:rPr>
        <w:t xml:space="preserve">Zoznam tovaru na akejkoľvek internetovej stránke elektronického obchodu, ktorú prevádzkuje predávajúci, je katalógom bežne dodávaného tovaru a predávajúci nezaručuje okamžitú dostupnosť všetkých uvedených tovarov. Dostupnosť tovaru bude pre kupujúceho potvrdená na základe </w:t>
      </w:r>
      <w:r w:rsidR="00871E8D" w:rsidRPr="00B720E7">
        <w:rPr>
          <w:color w:val="0070C0"/>
        </w:rPr>
        <w:t>vyžiadania od</w:t>
      </w:r>
      <w:r w:rsidRPr="00B720E7">
        <w:rPr>
          <w:color w:val="0070C0"/>
        </w:rPr>
        <w:t xml:space="preserve"> kupujúceho.</w:t>
      </w:r>
    </w:p>
    <w:p w:rsidR="00A839A1" w:rsidRPr="00B720E7" w:rsidRDefault="00A839A1" w:rsidP="006B1A99">
      <w:pPr>
        <w:pStyle w:val="N20"/>
        <w:rPr>
          <w:color w:val="0070C0"/>
        </w:rPr>
      </w:pPr>
      <w:r w:rsidRPr="00B720E7">
        <w:rPr>
          <w:color w:val="0070C0"/>
        </w:rPr>
        <w:t>Spôsob uzatvárania kúpnej zmluvy</w:t>
      </w:r>
    </w:p>
    <w:p w:rsidR="00A839A1" w:rsidRPr="00B720E7" w:rsidRDefault="00A839A1" w:rsidP="00B66849">
      <w:pPr>
        <w:pStyle w:val="T3"/>
        <w:rPr>
          <w:color w:val="0070C0"/>
        </w:rPr>
      </w:pPr>
      <w:r w:rsidRPr="00B720E7">
        <w:rPr>
          <w:color w:val="0070C0"/>
        </w:rPr>
        <w:t>Kúpna zmluva je uzavretá záväzným akceptovaním návrhu na uzavretie kúpnej zmluvy kupujúceho predávajúcim</w:t>
      </w:r>
      <w:r w:rsidR="00293E42" w:rsidRPr="00B720E7">
        <w:rPr>
          <w:color w:val="0070C0"/>
        </w:rPr>
        <w:t xml:space="preserve">, odoslaného kupujúcim predávajúcemu </w:t>
      </w:r>
      <w:r w:rsidRPr="00B720E7">
        <w:rPr>
          <w:color w:val="0070C0"/>
        </w:rPr>
        <w:t xml:space="preserve">vo forme </w:t>
      </w:r>
      <w:r w:rsidR="00293E42" w:rsidRPr="00B720E7">
        <w:rPr>
          <w:color w:val="0070C0"/>
        </w:rPr>
        <w:t>vyplneného</w:t>
      </w:r>
      <w:r w:rsidR="00A666E4" w:rsidRPr="00B720E7">
        <w:rPr>
          <w:color w:val="0070C0"/>
        </w:rPr>
        <w:t xml:space="preserve"> objednávkového formulára </w:t>
      </w:r>
      <w:r w:rsidR="00293E42" w:rsidRPr="00B720E7">
        <w:rPr>
          <w:color w:val="0070C0"/>
        </w:rPr>
        <w:t xml:space="preserve">v prílohe </w:t>
      </w:r>
      <w:r w:rsidR="003F7DD0" w:rsidRPr="00B720E7">
        <w:rPr>
          <w:color w:val="0070C0"/>
        </w:rPr>
        <w:t>e-</w:t>
      </w:r>
      <w:r w:rsidR="00293E42" w:rsidRPr="00B720E7">
        <w:rPr>
          <w:color w:val="0070C0"/>
        </w:rPr>
        <w:t xml:space="preserve">mailovej správy </w:t>
      </w:r>
      <w:r w:rsidRPr="00B720E7">
        <w:rPr>
          <w:color w:val="0070C0"/>
        </w:rPr>
        <w:t xml:space="preserve">a/alebo vo forme kupujúcim vyplneného a odoslaného formulára </w:t>
      </w:r>
      <w:r w:rsidR="0005428D" w:rsidRPr="00B720E7">
        <w:rPr>
          <w:color w:val="0070C0"/>
        </w:rPr>
        <w:t xml:space="preserve">nákupného košíka internetového obchodu </w:t>
      </w:r>
      <w:r w:rsidRPr="00B720E7">
        <w:rPr>
          <w:color w:val="0070C0"/>
        </w:rPr>
        <w:t>a/alebo vo forme telefonickej objednávky kupujúceho predávajúcemu (ďalej len "</w:t>
      </w:r>
      <w:r w:rsidRPr="00B720E7">
        <w:rPr>
          <w:b/>
          <w:bCs/>
          <w:color w:val="0070C0"/>
        </w:rPr>
        <w:t>objednávka</w:t>
      </w:r>
      <w:r w:rsidRPr="00B720E7">
        <w:rPr>
          <w:color w:val="0070C0"/>
        </w:rPr>
        <w:t>").</w:t>
      </w:r>
    </w:p>
    <w:p w:rsidR="00A839A1" w:rsidRPr="00B720E7" w:rsidRDefault="00A839A1" w:rsidP="00B66849">
      <w:pPr>
        <w:pStyle w:val="T3"/>
        <w:rPr>
          <w:color w:val="0070C0"/>
        </w:rPr>
      </w:pPr>
      <w:r w:rsidRPr="00B720E7">
        <w:rPr>
          <w:color w:val="0070C0"/>
        </w:rPr>
        <w:t>Záväzným akceptovaním objednávky kupujúceho predávajúcim je e-mailové potvrdenie predávajúcim kupujúcemu o akceptovaní objednávky po predchádzajúcom prijatí objednávky kupujúcim a po overení dostupnosti tovaru, platných cien a termínu dodania tovaru požadovaného kupujúcim označené ako "potvrdenie objednávky". V prípade zistenia vyššej ceny má predávajúci povinnosť vyžiadať od zákazníka súhlas so zmenou ceny podľa aktuálneho cenníka pred potvrdením objednávky. Až udelením súhlasu zákazníka so zmenou ceny a následným potvrdením (akceptovaním) objednávky zo strany predávajúceho sa zmluvný vzťah považuje za uzavretý. Všetky ceny za tovar a služby a všetky poplatky v internetovom obchode sú uvádzané vrátane DPH. Automaticky vykonávané </w:t>
      </w:r>
      <w:r w:rsidRPr="00B720E7">
        <w:rPr>
          <w:bCs/>
          <w:color w:val="0070C0"/>
        </w:rPr>
        <w:t>Oznámenie o prijatí objednávky</w:t>
      </w:r>
      <w:r w:rsidRPr="00B720E7">
        <w:rPr>
          <w:color w:val="0070C0"/>
        </w:rPr>
        <w:t> do elektronického systému predávajúceho, ktoré kupujúci obdrží na svoju e-mailovú adresu ihneď po odoslaní jeho objednávky, </w:t>
      </w:r>
      <w:r w:rsidRPr="00B720E7">
        <w:rPr>
          <w:bCs/>
          <w:color w:val="0070C0"/>
        </w:rPr>
        <w:t>sa nepovažuje za záväzné akceptovanie objednávky; toto Oznámenie má len informatívny charakter za účelom upovedomenia kupujúceho o obdržaní jeho objednávky</w:t>
      </w:r>
      <w:r w:rsidRPr="00B720E7">
        <w:rPr>
          <w:color w:val="0070C0"/>
        </w:rPr>
        <w:t>. Na e-mailovú adresu kupujúceho mu budú v prípade potreby zasielané všetky ďalšie informácie ohľadom jeho objednávky.</w:t>
      </w:r>
    </w:p>
    <w:p w:rsidR="000654E6" w:rsidRPr="00B720E7" w:rsidRDefault="00A839A1" w:rsidP="00B66849">
      <w:pPr>
        <w:pStyle w:val="T3"/>
        <w:rPr>
          <w:color w:val="0070C0"/>
        </w:rPr>
      </w:pPr>
      <w:r w:rsidRPr="00B720E7">
        <w:rPr>
          <w:color w:val="0070C0"/>
        </w:rPr>
        <w:t xml:space="preserve">Záväzné akceptovanie objednávky obsahuje údaje o názve a špecifikácii tovaru, ktorého predaj je predmetom kúpnej zmluvy, ďalej údaje o cene tovaru a/alebo iných služieb, </w:t>
      </w:r>
      <w:r w:rsidR="000E0921" w:rsidRPr="00B720E7">
        <w:rPr>
          <w:color w:val="0070C0"/>
        </w:rPr>
        <w:t>údaj o bodovej hodnote tovaru/služieb</w:t>
      </w:r>
      <w:r w:rsidR="006524A5" w:rsidRPr="00B720E7">
        <w:rPr>
          <w:color w:val="0070C0"/>
        </w:rPr>
        <w:t xml:space="preserve"> </w:t>
      </w:r>
      <w:r w:rsidR="00822EEC" w:rsidRPr="00B720E7">
        <w:rPr>
          <w:color w:val="0070C0"/>
        </w:rPr>
        <w:t>(ďalej len „BH“)</w:t>
      </w:r>
      <w:r w:rsidR="000E0921" w:rsidRPr="00B720E7">
        <w:rPr>
          <w:color w:val="0070C0"/>
        </w:rPr>
        <w:t xml:space="preserve">, </w:t>
      </w:r>
      <w:r w:rsidR="00822EEC" w:rsidRPr="00B720E7">
        <w:rPr>
          <w:color w:val="0070C0"/>
        </w:rPr>
        <w:t xml:space="preserve">údaj o výške </w:t>
      </w:r>
      <w:r w:rsidR="003358FE" w:rsidRPr="00B720E7">
        <w:rPr>
          <w:color w:val="0070C0"/>
        </w:rPr>
        <w:t xml:space="preserve">poskytnutého </w:t>
      </w:r>
      <w:r w:rsidR="00822EEC" w:rsidRPr="00B720E7">
        <w:rPr>
          <w:color w:val="0070C0"/>
        </w:rPr>
        <w:t>bonusu</w:t>
      </w:r>
      <w:r w:rsidR="006524A5" w:rsidRPr="00B720E7">
        <w:rPr>
          <w:color w:val="0070C0"/>
        </w:rPr>
        <w:t xml:space="preserve"> – „</w:t>
      </w:r>
      <w:r w:rsidR="000654E6" w:rsidRPr="00B720E7">
        <w:rPr>
          <w:color w:val="0070C0"/>
        </w:rPr>
        <w:t>CASHBACKU</w:t>
      </w:r>
      <w:r w:rsidR="006524A5" w:rsidRPr="00B720E7">
        <w:rPr>
          <w:color w:val="0070C0"/>
        </w:rPr>
        <w:t>“</w:t>
      </w:r>
      <w:r w:rsidR="00822EEC" w:rsidRPr="00B720E7">
        <w:rPr>
          <w:color w:val="0070C0"/>
        </w:rPr>
        <w:t xml:space="preserve">, ktorý zákazník nákupom získa, </w:t>
      </w:r>
      <w:r w:rsidRPr="00B720E7">
        <w:rPr>
          <w:color w:val="0070C0"/>
        </w:rPr>
        <w:t>údaj o dodacej lehote tovaru, názov a údaje o mieste, kde má byť tovar dodaný a údaje o cene, podmienkach, spôsobe a termíne prepravy tovaru do dohodnutého miesta doručenia tovaru pre kupujúceho, údaje o predávajúcom (obchodné meno, sídlo, IČO, číslo zápisu v obchodnom registri a pod.) prípadne iné údaje.</w:t>
      </w:r>
      <w:r w:rsidR="00690B7D" w:rsidRPr="00B720E7">
        <w:rPr>
          <w:color w:val="0070C0"/>
        </w:rPr>
        <w:t xml:space="preserve"> Súčasťou potvrdenia objednávky alebo jej prílohou môže byť aj predfaktúra, ktorá zodpovedá spôsobu platby, ktorú si kupujúci zvolil alebo je pre daný tovar predurčená.</w:t>
      </w:r>
    </w:p>
    <w:p w:rsidR="00B743DE" w:rsidRPr="00B720E7" w:rsidRDefault="00A839A1" w:rsidP="00B66849">
      <w:pPr>
        <w:pStyle w:val="T3"/>
        <w:rPr>
          <w:color w:val="0070C0"/>
        </w:rPr>
      </w:pPr>
      <w:r w:rsidRPr="00B720E7">
        <w:rPr>
          <w:color w:val="0070C0"/>
        </w:rPr>
        <w:t xml:space="preserve">Kupujúci </w:t>
      </w:r>
      <w:r w:rsidR="006524A5" w:rsidRPr="00B720E7">
        <w:rPr>
          <w:color w:val="0070C0"/>
        </w:rPr>
        <w:t>má právo</w:t>
      </w:r>
      <w:r w:rsidRPr="00B720E7">
        <w:rPr>
          <w:color w:val="0070C0"/>
        </w:rPr>
        <w:t xml:space="preserve"> doručiť prostredníctvom elektronickej pošty alebo telefonicky predávajúcemu v lehote do 24 hodín od doručenia objednávky predávajúcemu oznámenie, že objednávku ruší. Kupujúci je povinný v oznámení o zrušení objednávky uviesť meno, e-mail a popis objednaného tovaru. V prípade zrušenia objednávky predávajúci neúčtuje kupujúcemu žiadne poplatky sú</w:t>
      </w:r>
      <w:r w:rsidR="00B74702" w:rsidRPr="00B720E7">
        <w:rPr>
          <w:color w:val="0070C0"/>
        </w:rPr>
        <w:t xml:space="preserve">visiace so zrušením objednávky. Súčasne so zrušením objednávky kupujúci stráca </w:t>
      </w:r>
      <w:r w:rsidR="00B743DE" w:rsidRPr="00B720E7">
        <w:rPr>
          <w:color w:val="0070C0"/>
        </w:rPr>
        <w:t xml:space="preserve">body (BH) a všetky výhody z nich vyplývajúce, ktorý danou objednávkou získal, a ktoré už boli napočítané do jeho zúčtovacieho systému pre vyplácanie bonusu a vernostného programu. </w:t>
      </w:r>
    </w:p>
    <w:p w:rsidR="005B43D2" w:rsidRPr="00B720E7" w:rsidRDefault="00A839A1" w:rsidP="00690B7D">
      <w:pPr>
        <w:pStyle w:val="txt3"/>
        <w:rPr>
          <w:color w:val="0070C0"/>
        </w:rPr>
      </w:pPr>
      <w:r w:rsidRPr="00B720E7">
        <w:rPr>
          <w:color w:val="0070C0"/>
        </w:rPr>
        <w:t>V prípade, že kupujúci zaplatil predávajúcemu kúpnu cenu, alebo jej časť v čase do zrušenia objednávky,</w:t>
      </w:r>
    </w:p>
    <w:p w:rsidR="008368C1" w:rsidRPr="00B720E7" w:rsidRDefault="00A839A1" w:rsidP="00690B7D">
      <w:pPr>
        <w:pStyle w:val="aodsek"/>
        <w:numPr>
          <w:ilvl w:val="0"/>
          <w:numId w:val="34"/>
        </w:numPr>
        <w:rPr>
          <w:color w:val="0070C0"/>
        </w:rPr>
      </w:pPr>
      <w:r w:rsidRPr="00B720E7">
        <w:rPr>
          <w:color w:val="0070C0"/>
        </w:rPr>
        <w:t>predávajúci vráti už zaplatenú kúpnu cenu alebo jej časť v lehote 7 dní od zrušenia objednávky prevodom na bankový účet kupujúceho, pokiaľ si zmluvné strany nedohodnú iný spôsob vrátenia kúpnej ceny.</w:t>
      </w:r>
      <w:r w:rsidR="008368C1" w:rsidRPr="00B720E7">
        <w:rPr>
          <w:color w:val="0070C0"/>
        </w:rPr>
        <w:t xml:space="preserve"> </w:t>
      </w:r>
    </w:p>
    <w:p w:rsidR="00B63E89" w:rsidRPr="00B720E7" w:rsidRDefault="005B43D2" w:rsidP="00E029A4">
      <w:pPr>
        <w:pStyle w:val="aodsek"/>
        <w:rPr>
          <w:color w:val="0070C0"/>
        </w:rPr>
      </w:pPr>
      <w:r w:rsidRPr="00B720E7">
        <w:rPr>
          <w:color w:val="0070C0"/>
        </w:rPr>
        <w:t xml:space="preserve">Predávajúci </w:t>
      </w:r>
      <w:r w:rsidR="00B63E89" w:rsidRPr="00B720E7">
        <w:rPr>
          <w:color w:val="0070C0"/>
        </w:rPr>
        <w:t xml:space="preserve">do 7 dní od zrušenia objednávky </w:t>
      </w:r>
      <w:r w:rsidRPr="00B720E7">
        <w:rPr>
          <w:color w:val="0070C0"/>
        </w:rPr>
        <w:t xml:space="preserve">prevedie už zaplatenú kúpnu cenu alebo jej časť do použiteľných preddavkov kupujúceho, a to </w:t>
      </w:r>
      <w:r w:rsidR="00B63E89" w:rsidRPr="00B720E7">
        <w:rPr>
          <w:color w:val="0070C0"/>
        </w:rPr>
        <w:t xml:space="preserve">v </w:t>
      </w:r>
      <w:r w:rsidRPr="00B720E7">
        <w:rPr>
          <w:color w:val="0070C0"/>
        </w:rPr>
        <w:t>prípade</w:t>
      </w:r>
      <w:r w:rsidR="00B63E89" w:rsidRPr="00B720E7">
        <w:rPr>
          <w:color w:val="0070C0"/>
        </w:rPr>
        <w:t>,</w:t>
      </w:r>
      <w:r w:rsidRPr="00B720E7">
        <w:rPr>
          <w:color w:val="0070C0"/>
        </w:rPr>
        <w:t xml:space="preserve"> že o to kupujúci pri zrušení objednávky požiadal</w:t>
      </w:r>
      <w:r w:rsidR="00B63E89" w:rsidRPr="00B720E7">
        <w:rPr>
          <w:color w:val="0070C0"/>
        </w:rPr>
        <w:t>,</w:t>
      </w:r>
      <w:r w:rsidR="00B57D5E" w:rsidRPr="00B720E7">
        <w:rPr>
          <w:color w:val="0070C0"/>
        </w:rPr>
        <w:t xml:space="preserve"> a v takej hodnote</w:t>
      </w:r>
      <w:r w:rsidRPr="00B720E7">
        <w:rPr>
          <w:color w:val="0070C0"/>
        </w:rPr>
        <w:t>,</w:t>
      </w:r>
      <w:r w:rsidR="00B63E89" w:rsidRPr="00B720E7">
        <w:rPr>
          <w:color w:val="0070C0"/>
        </w:rPr>
        <w:t xml:space="preserve"> ktorú kupujúci uviedol. Prípadnú zostávajúcu časť vráti predávajúci v lehote 7 dní od zrušenia objednávky prevodom na bankový účet kupujúceho, pokiaľ si zmluvné strany nedohodnú iný spôsob vrátenia tejto časti kúpnej ceny. </w:t>
      </w:r>
    </w:p>
    <w:p w:rsidR="000E5CA3" w:rsidRPr="00B720E7" w:rsidRDefault="00B63E89" w:rsidP="00E029A4">
      <w:pPr>
        <w:pStyle w:val="aodsek"/>
        <w:rPr>
          <w:b/>
          <w:bCs/>
          <w:color w:val="0070C0"/>
        </w:rPr>
      </w:pPr>
      <w:r w:rsidRPr="00B720E7">
        <w:rPr>
          <w:color w:val="0070C0"/>
        </w:rPr>
        <w:t xml:space="preserve">Predávajúci </w:t>
      </w:r>
      <w:r w:rsidR="002B122F" w:rsidRPr="00B720E7">
        <w:rPr>
          <w:color w:val="0070C0"/>
        </w:rPr>
        <w:t xml:space="preserve">nevráti kupujúcemu </w:t>
      </w:r>
      <w:r w:rsidRPr="00B720E7">
        <w:rPr>
          <w:color w:val="0070C0"/>
        </w:rPr>
        <w:t xml:space="preserve">tú časť kúpnej ceny, ktorú si </w:t>
      </w:r>
      <w:r w:rsidR="002B122F" w:rsidRPr="00B720E7">
        <w:rPr>
          <w:color w:val="0070C0"/>
        </w:rPr>
        <w:t xml:space="preserve">kupujúci </w:t>
      </w:r>
      <w:r w:rsidRPr="00B720E7">
        <w:rPr>
          <w:color w:val="0070C0"/>
        </w:rPr>
        <w:t>pre d</w:t>
      </w:r>
      <w:r w:rsidR="000654E6" w:rsidRPr="00B720E7">
        <w:rPr>
          <w:color w:val="0070C0"/>
        </w:rPr>
        <w:t>aný nákup uplatnil z preddavku,</w:t>
      </w:r>
      <w:r w:rsidRPr="00B720E7">
        <w:rPr>
          <w:color w:val="0070C0"/>
        </w:rPr>
        <w:t xml:space="preserve"> zaplatením </w:t>
      </w:r>
      <w:r w:rsidR="00ED619A" w:rsidRPr="00B720E7">
        <w:rPr>
          <w:color w:val="0070C0"/>
        </w:rPr>
        <w:t xml:space="preserve">ktorého </w:t>
      </w:r>
      <w:r w:rsidRPr="00B720E7">
        <w:rPr>
          <w:color w:val="0070C0"/>
        </w:rPr>
        <w:t xml:space="preserve">už kupujúci získal </w:t>
      </w:r>
      <w:r w:rsidR="00ED619A" w:rsidRPr="00B720E7">
        <w:rPr>
          <w:color w:val="0070C0"/>
        </w:rPr>
        <w:t xml:space="preserve">body a </w:t>
      </w:r>
      <w:r w:rsidRPr="00B720E7">
        <w:rPr>
          <w:color w:val="0070C0"/>
        </w:rPr>
        <w:t>výhody v bonusovom a vernostnom programe. T</w:t>
      </w:r>
      <w:r w:rsidR="002B122F" w:rsidRPr="00B720E7">
        <w:rPr>
          <w:color w:val="0070C0"/>
        </w:rPr>
        <w:t>ú</w:t>
      </w:r>
      <w:r w:rsidRPr="00B720E7">
        <w:rPr>
          <w:color w:val="0070C0"/>
        </w:rPr>
        <w:t xml:space="preserve">to časť kúpnej ceny vo výške uplatneného preddavku </w:t>
      </w:r>
      <w:r w:rsidR="00B516F9" w:rsidRPr="00B720E7">
        <w:rPr>
          <w:color w:val="0070C0"/>
        </w:rPr>
        <w:t xml:space="preserve">predávajúci </w:t>
      </w:r>
      <w:r w:rsidR="00ED619A" w:rsidRPr="00B720E7">
        <w:rPr>
          <w:color w:val="0070C0"/>
        </w:rPr>
        <w:t xml:space="preserve">preto </w:t>
      </w:r>
      <w:r w:rsidR="00B516F9" w:rsidRPr="00B720E7">
        <w:rPr>
          <w:color w:val="0070C0"/>
        </w:rPr>
        <w:t xml:space="preserve">do 7 dní od zrušenia objednávky prevedie </w:t>
      </w:r>
      <w:r w:rsidRPr="00B720E7">
        <w:rPr>
          <w:color w:val="0070C0"/>
        </w:rPr>
        <w:t>kupujúcemu späť do jeho použiteľných preddavkov</w:t>
      </w:r>
      <w:r w:rsidR="00B516F9" w:rsidRPr="00B720E7">
        <w:rPr>
          <w:color w:val="0070C0"/>
        </w:rPr>
        <w:t>, čím ju kupujúci</w:t>
      </w:r>
      <w:r w:rsidRPr="00B720E7">
        <w:rPr>
          <w:color w:val="0070C0"/>
        </w:rPr>
        <w:t xml:space="preserve"> môže následne </w:t>
      </w:r>
      <w:r w:rsidR="00ED619A" w:rsidRPr="00B720E7">
        <w:rPr>
          <w:color w:val="0070C0"/>
        </w:rPr>
        <w:t xml:space="preserve">opäť </w:t>
      </w:r>
      <w:r w:rsidRPr="00B720E7">
        <w:rPr>
          <w:color w:val="0070C0"/>
        </w:rPr>
        <w:t>použiť pri inom nákupe.</w:t>
      </w:r>
      <w:r w:rsidR="005B43D2" w:rsidRPr="00B720E7">
        <w:rPr>
          <w:color w:val="0070C0"/>
        </w:rPr>
        <w:t xml:space="preserve"> </w:t>
      </w:r>
    </w:p>
    <w:p w:rsidR="001B6B60" w:rsidRPr="00B720E7" w:rsidRDefault="00D37E95" w:rsidP="005F7F19">
      <w:pPr>
        <w:pStyle w:val="N20"/>
        <w:rPr>
          <w:rFonts w:ascii="Arial" w:hAnsi="Arial" w:cs="Arial"/>
          <w:color w:val="0070C0"/>
          <w:sz w:val="16"/>
          <w:szCs w:val="16"/>
        </w:rPr>
      </w:pPr>
      <w:r w:rsidRPr="00B720E7">
        <w:rPr>
          <w:color w:val="0070C0"/>
        </w:rPr>
        <w:t>Nákupné poukážky:</w:t>
      </w:r>
      <w:r w:rsidR="001B6B60" w:rsidRPr="00B720E7">
        <w:rPr>
          <w:rFonts w:ascii="Arial" w:hAnsi="Arial" w:cs="Arial"/>
          <w:color w:val="0070C0"/>
          <w:sz w:val="16"/>
          <w:szCs w:val="16"/>
        </w:rPr>
        <w:t xml:space="preserve"> </w:t>
      </w:r>
    </w:p>
    <w:p w:rsidR="001B6B60" w:rsidRPr="00B720E7" w:rsidRDefault="001B6B60" w:rsidP="005F7F19">
      <w:pPr>
        <w:pStyle w:val="textVOP"/>
        <w:rPr>
          <w:color w:val="0070C0"/>
        </w:rPr>
      </w:pPr>
      <w:r w:rsidRPr="00B720E7">
        <w:rPr>
          <w:color w:val="0070C0"/>
        </w:rPr>
        <w:t>Internetový obchod umožňuje kupujúcim aj zakúpenie nákupných poukážok príslušných obchodných partnerov, ktoré predstavujú právo jej držiteľa na nákup tovaru resp. služieb u obchodného partnera, ktorý poukážku/</w:t>
      </w:r>
      <w:proofErr w:type="spellStart"/>
      <w:r w:rsidRPr="00B720E7">
        <w:rPr>
          <w:color w:val="0070C0"/>
        </w:rPr>
        <w:t>ky</w:t>
      </w:r>
      <w:proofErr w:type="spellEnd"/>
      <w:r w:rsidRPr="00B720E7">
        <w:rPr>
          <w:color w:val="0070C0"/>
        </w:rPr>
        <w:t xml:space="preserve"> vydal a to v hodnote nákupu, ktorý zodpovedá sume na poukážke zobrazenej. </w:t>
      </w:r>
    </w:p>
    <w:p w:rsidR="00B70AD5" w:rsidRPr="00B720E7" w:rsidRDefault="001B6B60" w:rsidP="005F7F19">
      <w:pPr>
        <w:pStyle w:val="textVOP"/>
        <w:rPr>
          <w:color w:val="0070C0"/>
        </w:rPr>
      </w:pPr>
      <w:r w:rsidRPr="00B720E7">
        <w:rPr>
          <w:color w:val="0070C0"/>
        </w:rPr>
        <w:t>Členovi z nákupu poukážky vyplývajú výhody v programe zodpovedajúce takej bodovej hodnote(BH), ktorá je v</w:t>
      </w:r>
      <w:r w:rsidR="00B70AD5" w:rsidRPr="00B720E7">
        <w:rPr>
          <w:color w:val="0070C0"/>
        </w:rPr>
        <w:t> </w:t>
      </w:r>
      <w:r w:rsidRPr="00B720E7">
        <w:rPr>
          <w:color w:val="0070C0"/>
        </w:rPr>
        <w:t>položke</w:t>
      </w:r>
      <w:r w:rsidR="00B70AD5" w:rsidRPr="00B720E7">
        <w:rPr>
          <w:color w:val="0070C0"/>
        </w:rPr>
        <w:t xml:space="preserve"> internetového obchodu</w:t>
      </w:r>
      <w:r w:rsidRPr="00B720E7">
        <w:rPr>
          <w:color w:val="0070C0"/>
        </w:rPr>
        <w:t xml:space="preserve"> pre danú poukážku v čase jej objednania uvedená. </w:t>
      </w:r>
    </w:p>
    <w:p w:rsidR="00C3750B" w:rsidRPr="00B720E7" w:rsidRDefault="00B70AD5" w:rsidP="005F7F19">
      <w:pPr>
        <w:pStyle w:val="textVOP"/>
        <w:rPr>
          <w:color w:val="0070C0"/>
        </w:rPr>
      </w:pPr>
      <w:r w:rsidRPr="00B720E7">
        <w:rPr>
          <w:color w:val="0070C0"/>
        </w:rPr>
        <w:t xml:space="preserve">Nákupná poukážka je fyzickou poukážkou a postup </w:t>
      </w:r>
      <w:r w:rsidR="00C3750B" w:rsidRPr="00B720E7">
        <w:rPr>
          <w:color w:val="0070C0"/>
        </w:rPr>
        <w:t xml:space="preserve">nákupu poukážky je identický zo štandardným postupom </w:t>
      </w:r>
      <w:r w:rsidRPr="00B720E7">
        <w:rPr>
          <w:color w:val="0070C0"/>
        </w:rPr>
        <w:t xml:space="preserve">nákupu ľubovoľného tovaru </w:t>
      </w:r>
      <w:r w:rsidR="00C3750B" w:rsidRPr="00B720E7">
        <w:rPr>
          <w:color w:val="0070C0"/>
        </w:rPr>
        <w:t xml:space="preserve">v internetovom obchode, </w:t>
      </w:r>
      <w:r w:rsidR="00B7786D" w:rsidRPr="00B720E7">
        <w:rPr>
          <w:color w:val="0070C0"/>
        </w:rPr>
        <w:t>ktorý postup je</w:t>
      </w:r>
      <w:r w:rsidR="000110AA" w:rsidRPr="00B720E7">
        <w:rPr>
          <w:color w:val="0070C0"/>
        </w:rPr>
        <w:t xml:space="preserve"> presne definovaný týmito VšOP. </w:t>
      </w:r>
    </w:p>
    <w:p w:rsidR="000110AA" w:rsidRPr="00B720E7" w:rsidRDefault="006A4E15" w:rsidP="005F7F19">
      <w:pPr>
        <w:pStyle w:val="textVOP"/>
        <w:rPr>
          <w:color w:val="0070C0"/>
        </w:rPr>
      </w:pPr>
      <w:r w:rsidRPr="00B720E7">
        <w:rPr>
          <w:color w:val="0070C0"/>
          <w:szCs w:val="16"/>
        </w:rPr>
        <w:lastRenderedPageBreak/>
        <w:t>Poukážky, ktoré boli kupujúcim v plnej výške uhradené a následne mu aj úspešne doručené sú voľne prevediteľné, to znamená, že kupujúci môže poukážky poskytnúť(predať, darovať) ľubovoľnej tretej osobe.</w:t>
      </w:r>
      <w:r w:rsidRPr="00B720E7">
        <w:rPr>
          <w:color w:val="0070C0"/>
        </w:rPr>
        <w:t xml:space="preserve"> </w:t>
      </w:r>
      <w:r w:rsidR="00B7786D" w:rsidRPr="00B720E7">
        <w:rPr>
          <w:color w:val="0070C0"/>
        </w:rPr>
        <w:t xml:space="preserve">Platnosť poukážky môže byť na poukážke vyznačená, alebo je uvedená v textovej časti položky. </w:t>
      </w:r>
      <w:r w:rsidR="000110AA" w:rsidRPr="00B720E7">
        <w:rPr>
          <w:color w:val="0070C0"/>
        </w:rPr>
        <w:t>Uplatnením tejto poukážky pri nákupe u obchodného partnera, ktorý poukážky vydal vzniká zmluvný vzťah výlučne medzi obchodným partnerom (vydavateľ poukážky) a</w:t>
      </w:r>
      <w:r w:rsidRPr="00B720E7">
        <w:rPr>
          <w:color w:val="0070C0"/>
        </w:rPr>
        <w:t> držiteľom poukážky a p</w:t>
      </w:r>
      <w:r w:rsidR="000110AA" w:rsidRPr="00B720E7">
        <w:rPr>
          <w:color w:val="0070C0"/>
        </w:rPr>
        <w:t xml:space="preserve">revádzkovateľ nezodpovedá za nároky z tohto zmluvného vzťahu vyplývajúce. </w:t>
      </w:r>
    </w:p>
    <w:p w:rsidR="006A4E15" w:rsidRPr="00B720E7" w:rsidRDefault="006A4E15" w:rsidP="005F7F19">
      <w:pPr>
        <w:pStyle w:val="textVOP"/>
        <w:rPr>
          <w:color w:val="0070C0"/>
        </w:rPr>
      </w:pPr>
      <w:r w:rsidRPr="00B720E7">
        <w:rPr>
          <w:color w:val="0070C0"/>
        </w:rPr>
        <w:t>Prevádzkovateľ v prípade straty alebo krádeže poukážok, ktoré už boli kupujúcemu dodané nepreberá  žiadnu zodpovednosť za ich prípadné neoprávnené použitie.</w:t>
      </w:r>
    </w:p>
    <w:p w:rsidR="00B70AD5" w:rsidRPr="00B720E7" w:rsidRDefault="00B70AD5" w:rsidP="005F7F19">
      <w:pPr>
        <w:pStyle w:val="N20"/>
        <w:rPr>
          <w:rFonts w:ascii="Arial" w:hAnsi="Arial" w:cs="Arial"/>
          <w:color w:val="0070C0"/>
          <w:sz w:val="16"/>
          <w:szCs w:val="16"/>
        </w:rPr>
      </w:pPr>
      <w:r w:rsidRPr="00B720E7">
        <w:rPr>
          <w:color w:val="0070C0"/>
        </w:rPr>
        <w:t>Nákupné kupóny:</w:t>
      </w:r>
      <w:r w:rsidRPr="00B720E7">
        <w:rPr>
          <w:rFonts w:ascii="Arial" w:hAnsi="Arial" w:cs="Arial"/>
          <w:color w:val="0070C0"/>
          <w:sz w:val="16"/>
          <w:szCs w:val="16"/>
        </w:rPr>
        <w:t xml:space="preserve"> </w:t>
      </w:r>
    </w:p>
    <w:p w:rsidR="00B7786D" w:rsidRPr="00B720E7" w:rsidRDefault="00B70AD5" w:rsidP="005F7F19">
      <w:pPr>
        <w:pStyle w:val="textVOP"/>
        <w:rPr>
          <w:color w:val="0070C0"/>
        </w:rPr>
      </w:pPr>
      <w:r w:rsidRPr="00B720E7">
        <w:rPr>
          <w:color w:val="0070C0"/>
        </w:rPr>
        <w:t xml:space="preserve">Internetový obchod umožňuje kupujúcim aj zakúpenie nákupných kupónov, ktoré </w:t>
      </w:r>
      <w:r w:rsidR="00136FEC" w:rsidRPr="00B720E7">
        <w:rPr>
          <w:color w:val="0070C0"/>
        </w:rPr>
        <w:t>pre držiteľa kupónu</w:t>
      </w:r>
      <w:r w:rsidR="008436F6" w:rsidRPr="00B720E7">
        <w:rPr>
          <w:color w:val="0070C0"/>
        </w:rPr>
        <w:t xml:space="preserve"> predstavujú </w:t>
      </w:r>
      <w:r w:rsidR="008F542A" w:rsidRPr="00B720E7">
        <w:rPr>
          <w:color w:val="0070C0"/>
        </w:rPr>
        <w:t xml:space="preserve">časovo vymedzené </w:t>
      </w:r>
      <w:r w:rsidR="008436F6" w:rsidRPr="00B720E7">
        <w:rPr>
          <w:color w:val="0070C0"/>
        </w:rPr>
        <w:t xml:space="preserve">právo </w:t>
      </w:r>
      <w:r w:rsidR="00B7786D" w:rsidRPr="00B720E7">
        <w:rPr>
          <w:color w:val="0070C0"/>
        </w:rPr>
        <w:t xml:space="preserve">na </w:t>
      </w:r>
      <w:r w:rsidR="008436F6" w:rsidRPr="00B720E7">
        <w:rPr>
          <w:color w:val="0070C0"/>
        </w:rPr>
        <w:t xml:space="preserve">prevzatie </w:t>
      </w:r>
      <w:r w:rsidRPr="00B720E7">
        <w:rPr>
          <w:color w:val="0070C0"/>
        </w:rPr>
        <w:t xml:space="preserve">tovaru resp. </w:t>
      </w:r>
      <w:r w:rsidR="008436F6" w:rsidRPr="00B720E7">
        <w:rPr>
          <w:color w:val="0070C0"/>
        </w:rPr>
        <w:t xml:space="preserve">využitie </w:t>
      </w:r>
      <w:r w:rsidRPr="00B720E7">
        <w:rPr>
          <w:color w:val="0070C0"/>
        </w:rPr>
        <w:t>služ</w:t>
      </w:r>
      <w:r w:rsidR="00B7786D" w:rsidRPr="00B720E7">
        <w:rPr>
          <w:color w:val="0070C0"/>
        </w:rPr>
        <w:t xml:space="preserve">by na kupóne </w:t>
      </w:r>
      <w:r w:rsidR="00136FEC" w:rsidRPr="00B720E7">
        <w:rPr>
          <w:color w:val="0070C0"/>
        </w:rPr>
        <w:t>uvedenú a presne</w:t>
      </w:r>
      <w:r w:rsidR="00DD6D14" w:rsidRPr="00B720E7">
        <w:rPr>
          <w:color w:val="0070C0"/>
        </w:rPr>
        <w:t xml:space="preserve"> opísan</w:t>
      </w:r>
      <w:r w:rsidR="00136FEC" w:rsidRPr="00B720E7">
        <w:rPr>
          <w:color w:val="0070C0"/>
        </w:rPr>
        <w:t>ú</w:t>
      </w:r>
      <w:r w:rsidR="00DD6D14" w:rsidRPr="00B720E7">
        <w:rPr>
          <w:color w:val="0070C0"/>
        </w:rPr>
        <w:t xml:space="preserve">, </w:t>
      </w:r>
      <w:r w:rsidR="00971F88" w:rsidRPr="00B720E7">
        <w:rPr>
          <w:color w:val="0070C0"/>
        </w:rPr>
        <w:t xml:space="preserve">a to </w:t>
      </w:r>
      <w:r w:rsidR="00B7786D" w:rsidRPr="00B720E7">
        <w:rPr>
          <w:color w:val="0070C0"/>
        </w:rPr>
        <w:t>v obchodnej prevádzke o</w:t>
      </w:r>
      <w:r w:rsidRPr="00B720E7">
        <w:rPr>
          <w:color w:val="0070C0"/>
        </w:rPr>
        <w:t>bchodného partnera</w:t>
      </w:r>
      <w:r w:rsidR="00B7786D" w:rsidRPr="00B720E7">
        <w:rPr>
          <w:color w:val="0070C0"/>
        </w:rPr>
        <w:t xml:space="preserve"> na kupóne uvedených. </w:t>
      </w:r>
    </w:p>
    <w:p w:rsidR="00D857B4" w:rsidRPr="00B720E7" w:rsidRDefault="00D857B4" w:rsidP="005F7F19">
      <w:pPr>
        <w:pStyle w:val="textVOP"/>
        <w:rPr>
          <w:color w:val="0070C0"/>
        </w:rPr>
      </w:pPr>
      <w:r w:rsidRPr="00B720E7">
        <w:rPr>
          <w:color w:val="0070C0"/>
        </w:rPr>
        <w:t xml:space="preserve">Položka internetového obchodu pre daný kupón obsahuje </w:t>
      </w:r>
      <w:r w:rsidR="00D362EF" w:rsidRPr="00B720E7">
        <w:rPr>
          <w:color w:val="0070C0"/>
        </w:rPr>
        <w:t xml:space="preserve">aj </w:t>
      </w:r>
      <w:r w:rsidRPr="00B720E7">
        <w:rPr>
          <w:color w:val="0070C0"/>
        </w:rPr>
        <w:t xml:space="preserve">presné platobné, dodacie ako aj </w:t>
      </w:r>
      <w:r w:rsidR="00136FEC" w:rsidRPr="00B720E7">
        <w:rPr>
          <w:color w:val="0070C0"/>
        </w:rPr>
        <w:t xml:space="preserve">základné </w:t>
      </w:r>
      <w:r w:rsidRPr="00B720E7">
        <w:rPr>
          <w:color w:val="0070C0"/>
        </w:rPr>
        <w:t xml:space="preserve"> podmienky a postup </w:t>
      </w:r>
      <w:r w:rsidR="00D362EF" w:rsidRPr="00B720E7">
        <w:rPr>
          <w:color w:val="0070C0"/>
        </w:rPr>
        <w:t>nákupu.</w:t>
      </w:r>
    </w:p>
    <w:p w:rsidR="00B70AD5" w:rsidRPr="00B720E7" w:rsidRDefault="00B70AD5" w:rsidP="005F7F19">
      <w:pPr>
        <w:pStyle w:val="textVOP"/>
        <w:rPr>
          <w:color w:val="0070C0"/>
        </w:rPr>
      </w:pPr>
      <w:r w:rsidRPr="00B720E7">
        <w:rPr>
          <w:color w:val="0070C0"/>
        </w:rPr>
        <w:t xml:space="preserve">Členovi z nákupu poukážky vyplývajú výhody v programe zodpovedajúce takej bodovej hodnote(BH), ktorá je v položke internetového obchodu pre danú poukážku v čase jej objednania uvedená. </w:t>
      </w:r>
    </w:p>
    <w:p w:rsidR="00B70AD5" w:rsidRPr="00B720E7" w:rsidRDefault="00B70AD5" w:rsidP="005F7F19">
      <w:pPr>
        <w:pStyle w:val="textVOP"/>
        <w:rPr>
          <w:color w:val="0070C0"/>
        </w:rPr>
      </w:pPr>
      <w:r w:rsidRPr="00B720E7">
        <w:rPr>
          <w:color w:val="0070C0"/>
        </w:rPr>
        <w:t>Prevádzkovateľ v prípade straty alebo krádeže poukážok, ktoré už boli kupujúcemu dodané nepreberá  žiadnu zodpovednosť za ich prípadné neoprávnené použitie.</w:t>
      </w:r>
    </w:p>
    <w:p w:rsidR="004A6090" w:rsidRPr="00B720E7" w:rsidRDefault="00D243C3" w:rsidP="004A6090">
      <w:pPr>
        <w:pStyle w:val="textVOP"/>
        <w:rPr>
          <w:i/>
          <w:color w:val="0070C0"/>
        </w:rPr>
      </w:pPr>
      <w:r w:rsidRPr="00B720E7">
        <w:rPr>
          <w:color w:val="0070C0"/>
        </w:rPr>
        <w:t xml:space="preserve">Pre nákup kupónov prostredníctvom internetového obchodu platia osobitné všeobecné </w:t>
      </w:r>
      <w:r w:rsidR="00B57D5E" w:rsidRPr="00B720E7">
        <w:rPr>
          <w:color w:val="0070C0"/>
        </w:rPr>
        <w:t xml:space="preserve">obchodné </w:t>
      </w:r>
      <w:r w:rsidRPr="00B720E7">
        <w:rPr>
          <w:color w:val="0070C0"/>
        </w:rPr>
        <w:t xml:space="preserve">podmienky, uvedené v časti </w:t>
      </w:r>
      <w:r w:rsidR="00B57D5E" w:rsidRPr="00B720E7">
        <w:rPr>
          <w:color w:val="0070C0"/>
        </w:rPr>
        <w:t>„</w:t>
      </w:r>
      <w:r w:rsidR="00B57D5E" w:rsidRPr="00B720E7">
        <w:rPr>
          <w:i/>
          <w:color w:val="0070C0"/>
        </w:rPr>
        <w:t>6.</w:t>
      </w:r>
      <w:r w:rsidR="004A6090" w:rsidRPr="00B720E7">
        <w:rPr>
          <w:i/>
          <w:color w:val="0070C0"/>
        </w:rPr>
        <w:t xml:space="preserve">Obchodné a reklamačné podmienky využívania internetového obchodu </w:t>
      </w:r>
      <w:r w:rsidR="00B57D5E" w:rsidRPr="00B720E7">
        <w:rPr>
          <w:i/>
          <w:color w:val="0070C0"/>
        </w:rPr>
        <w:t>pre nákup kupónov“</w:t>
      </w:r>
    </w:p>
    <w:p w:rsidR="005F7F19" w:rsidRPr="00B720E7" w:rsidRDefault="00104AE0" w:rsidP="005F7F19">
      <w:pPr>
        <w:pStyle w:val="N20"/>
        <w:rPr>
          <w:color w:val="0070C0"/>
        </w:rPr>
      </w:pPr>
      <w:r w:rsidRPr="00B720E7">
        <w:rPr>
          <w:color w:val="0070C0"/>
        </w:rPr>
        <w:t>I</w:t>
      </w:r>
      <w:r w:rsidR="00D37E95" w:rsidRPr="00B720E7">
        <w:rPr>
          <w:color w:val="0070C0"/>
        </w:rPr>
        <w:t>nformatívne položky:</w:t>
      </w:r>
    </w:p>
    <w:p w:rsidR="00104AE0" w:rsidRPr="00B720E7" w:rsidRDefault="005F7F19" w:rsidP="005F7F19">
      <w:pPr>
        <w:pStyle w:val="textVOP"/>
        <w:rPr>
          <w:color w:val="0070C0"/>
          <w:lang w:eastAsia="sk-SK"/>
        </w:rPr>
      </w:pPr>
      <w:r w:rsidRPr="00B720E7">
        <w:rPr>
          <w:color w:val="0070C0"/>
          <w:lang w:eastAsia="sk-SK"/>
        </w:rPr>
        <w:t>I</w:t>
      </w:r>
      <w:r w:rsidR="00104AE0" w:rsidRPr="00B720E7">
        <w:rPr>
          <w:color w:val="0070C0"/>
          <w:lang w:eastAsia="sk-SK"/>
        </w:rPr>
        <w:t xml:space="preserve">nternetový obchod môže obsahovať aj ponuky tovarov a služieb, ktoré nie sú priamo predmetom predaja na tomto portály a kupujúci nemá možnosť ich prostredníctvom tohto portálu zakúpiť. Takáto položka má najmä informatívny charakter a dôvodom jej zobrazenia v internetovom obchode je najmä zobrazenie bonusových hodnôt tovaru a následných predpokladaných hodnôt príspevkového kalendára.  Údaje o cene a presnom popise takejto položky napriek ich pravidelnej aktualizácií sa nemusia zhodovať z aktuálnymi údajmi u zmluvného obchodného partnera v čase nákupu. Ponuka obsahuje odkaz na predávajúceho, ktorý je zmluvným obchodným partnerom prevádzkovateľa a nákupom ktorých výrobkov a služieb u týchto predávajúcich vzniká kupujúcemu nárok na bonus a klubové výhody. Informácia o tomto, ako aj o postupe pri nákupe je obsahom textu takejto ponuky. Pri nákupe u obchodných partnerov sa kupujúci riadi obchodnými a reklamačnými podmienkami uvedeného zmluvného obchodného partnera, kde tovar kupuje. </w:t>
      </w:r>
    </w:p>
    <w:p w:rsidR="00A839A1" w:rsidRPr="00B720E7" w:rsidRDefault="005F7F19" w:rsidP="005F7F19">
      <w:pPr>
        <w:pStyle w:val="N20"/>
        <w:rPr>
          <w:color w:val="0070C0"/>
        </w:rPr>
      </w:pPr>
      <w:r w:rsidRPr="00B720E7">
        <w:rPr>
          <w:color w:val="0070C0"/>
        </w:rPr>
        <w:t xml:space="preserve"> </w:t>
      </w:r>
      <w:r w:rsidR="00A839A1" w:rsidRPr="00B720E7">
        <w:rPr>
          <w:color w:val="0070C0"/>
        </w:rPr>
        <w:t>Práva a povinnosti predávajúceho</w:t>
      </w:r>
      <w:r w:rsidR="00A839A1" w:rsidRPr="00B720E7">
        <w:rPr>
          <w:color w:val="0070C0"/>
          <w:shd w:val="clear" w:color="auto" w:fill="FFFFFF"/>
        </w:rPr>
        <w:t> </w:t>
      </w:r>
    </w:p>
    <w:p w:rsidR="00A839A1" w:rsidRPr="00B720E7" w:rsidRDefault="005F7F19" w:rsidP="005F7F19">
      <w:pPr>
        <w:pStyle w:val="N30"/>
        <w:rPr>
          <w:color w:val="0070C0"/>
        </w:rPr>
      </w:pPr>
      <w:r w:rsidRPr="00B720E7">
        <w:rPr>
          <w:color w:val="0070C0"/>
        </w:rPr>
        <w:t xml:space="preserve"> </w:t>
      </w:r>
      <w:r w:rsidR="00A839A1" w:rsidRPr="00B720E7">
        <w:rPr>
          <w:color w:val="0070C0"/>
        </w:rPr>
        <w:t>Predávajúci je povinný:</w:t>
      </w:r>
    </w:p>
    <w:p w:rsidR="00A839A1" w:rsidRPr="00B720E7" w:rsidRDefault="00A839A1" w:rsidP="005F7F19">
      <w:pPr>
        <w:pStyle w:val="aodsek"/>
        <w:numPr>
          <w:ilvl w:val="0"/>
          <w:numId w:val="30"/>
        </w:numPr>
        <w:rPr>
          <w:color w:val="0070C0"/>
        </w:rPr>
      </w:pPr>
      <w:r w:rsidRPr="00B720E7">
        <w:rPr>
          <w:color w:val="0070C0"/>
        </w:rPr>
        <w:t>dodať na základe objednávky potvrdenej predávajúcim kupujúcemu tovar v dohodnutom množstve, kvalite a termíne a zabaliť ho alebo vybaviť na prepravu spôsobom potrebným na jeho uchovanie a ochranu,</w:t>
      </w:r>
    </w:p>
    <w:p w:rsidR="00A839A1" w:rsidRPr="00B720E7" w:rsidRDefault="00A839A1" w:rsidP="00E029A4">
      <w:pPr>
        <w:pStyle w:val="aodsek"/>
        <w:rPr>
          <w:color w:val="0070C0"/>
        </w:rPr>
      </w:pPr>
      <w:r w:rsidRPr="00B720E7">
        <w:rPr>
          <w:color w:val="0070C0"/>
        </w:rPr>
        <w:t>zabezpečiť, aby dodaný tovar spĺňal platné právne predpisy SR</w:t>
      </w:r>
    </w:p>
    <w:p w:rsidR="00A839A1" w:rsidRPr="00B720E7" w:rsidRDefault="00A839A1" w:rsidP="00E029A4">
      <w:pPr>
        <w:pStyle w:val="aodsek"/>
        <w:rPr>
          <w:color w:val="0070C0"/>
        </w:rPr>
      </w:pPr>
      <w:r w:rsidRPr="00B720E7">
        <w:rPr>
          <w:color w:val="0070C0"/>
        </w:rPr>
        <w:t>odovzdať kupujúcemu najneskôr spolu s tovarom v písomnej alebo elektronickej podobe všetky doklady potrebné na prevzatie a užívanie tovaru a ďalšie doklady predpísané platnými právnymi predpismi (návody v slovenskom jazyku, záručný list, dodací list, daňový doklad).</w:t>
      </w:r>
    </w:p>
    <w:p w:rsidR="006867FD" w:rsidRPr="00B720E7" w:rsidRDefault="0039467E" w:rsidP="0051536B">
      <w:pPr>
        <w:pStyle w:val="aodsek"/>
        <w:tabs>
          <w:tab w:val="left" w:pos="284"/>
        </w:tabs>
        <w:rPr>
          <w:color w:val="0070C0"/>
        </w:rPr>
      </w:pPr>
      <w:r w:rsidRPr="00B720E7">
        <w:rPr>
          <w:color w:val="0070C0"/>
        </w:rPr>
        <w:t xml:space="preserve">Zabezpečiť </w:t>
      </w:r>
      <w:r w:rsidR="00B652FA" w:rsidRPr="00B720E7">
        <w:rPr>
          <w:color w:val="0070C0"/>
        </w:rPr>
        <w:t xml:space="preserve">členovi </w:t>
      </w:r>
      <w:r w:rsidRPr="00B720E7">
        <w:rPr>
          <w:color w:val="0070C0"/>
        </w:rPr>
        <w:t xml:space="preserve">za jeho nákupy načítanie bodov </w:t>
      </w:r>
      <w:r w:rsidR="0051536B" w:rsidRPr="00B720E7">
        <w:rPr>
          <w:color w:val="0070C0"/>
        </w:rPr>
        <w:t xml:space="preserve">zodpovedajúcich uvedeným bodovým hodnotám bodov   (ďalej len </w:t>
      </w:r>
      <w:r w:rsidR="0051536B" w:rsidRPr="00B720E7">
        <w:rPr>
          <w:b/>
          <w:color w:val="0070C0"/>
        </w:rPr>
        <w:t>„BH“</w:t>
      </w:r>
      <w:r w:rsidR="0051536B" w:rsidRPr="00B720E7">
        <w:rPr>
          <w:color w:val="0070C0"/>
        </w:rPr>
        <w:t xml:space="preserve">)  pre potreby programu REFINANCE KLUB, z ktorých členovi vyplývajú výhody a benefity v zmysle </w:t>
      </w:r>
      <w:r w:rsidR="0051536B" w:rsidRPr="00B720E7">
        <w:rPr>
          <w:b/>
          <w:i/>
          <w:color w:val="0070C0"/>
        </w:rPr>
        <w:t>Všeobecných ustanovení programu REFINANCE KLUB</w:t>
      </w:r>
      <w:r w:rsidR="0051536B" w:rsidRPr="00B720E7">
        <w:rPr>
          <w:i/>
          <w:color w:val="0070C0"/>
        </w:rPr>
        <w:t>(časť 2)</w:t>
      </w:r>
      <w:r w:rsidR="0051536B" w:rsidRPr="00B720E7">
        <w:rPr>
          <w:color w:val="0070C0"/>
        </w:rPr>
        <w:t xml:space="preserve"> </w:t>
      </w:r>
      <w:r w:rsidR="004D3EDB" w:rsidRPr="00B720E7">
        <w:rPr>
          <w:color w:val="0070C0"/>
        </w:rPr>
        <w:t xml:space="preserve">, a to bezodkladne po </w:t>
      </w:r>
      <w:r w:rsidR="00827411" w:rsidRPr="00B720E7">
        <w:rPr>
          <w:color w:val="0070C0"/>
        </w:rPr>
        <w:t>prijatí</w:t>
      </w:r>
      <w:r w:rsidR="004D3EDB" w:rsidRPr="00B720E7">
        <w:rPr>
          <w:color w:val="0070C0"/>
        </w:rPr>
        <w:t xml:space="preserve"> platby za nákup.</w:t>
      </w:r>
      <w:r w:rsidR="0051536B" w:rsidRPr="00B720E7">
        <w:rPr>
          <w:color w:val="0070C0"/>
        </w:rPr>
        <w:t xml:space="preserve">  </w:t>
      </w:r>
    </w:p>
    <w:p w:rsidR="00A839A1" w:rsidRPr="00B720E7" w:rsidRDefault="00A839A1" w:rsidP="00B66849">
      <w:pPr>
        <w:pStyle w:val="T3"/>
        <w:rPr>
          <w:color w:val="0070C0"/>
        </w:rPr>
      </w:pPr>
      <w:r w:rsidRPr="00B720E7">
        <w:rPr>
          <w:color w:val="0070C0"/>
        </w:rPr>
        <w:t>Predávajúci má právo na riadne a včasné zaplatenie kúpnej ceny od kupujúceho za dodaný tovar.</w:t>
      </w:r>
    </w:p>
    <w:p w:rsidR="00A839A1" w:rsidRPr="00B720E7" w:rsidRDefault="00A839A1" w:rsidP="00B66849">
      <w:pPr>
        <w:pStyle w:val="T3"/>
        <w:rPr>
          <w:color w:val="0070C0"/>
        </w:rPr>
      </w:pPr>
      <w:r w:rsidRPr="00B720E7">
        <w:rPr>
          <w:color w:val="0070C0"/>
        </w:rPr>
        <w:t>Predávajúci má právo stornovať objednávku, ak z dôvodu vypredania zásob alebo nedostupnosti tovaru nie je schopný dodať tovar kupujúcemu v lehote určenej týmito obchodnými podmienkami alebo v cene, ktorá je uvedená v internetovom obchode, pokiaľ sa so zákazníkom nedohodne na náhradnom plnení. O stornovaní objednávky bude zákazník informovaný telefonicky alebo e-mailom a v prípade úhrady kúpnej ceny alebo jej časti mu budú finančné prostriedky vrátené v lehote 15 dní na ním určený účet, pokiaľ sa s predávajúcim nedohodne inak.</w:t>
      </w:r>
      <w:r w:rsidR="000E7EDB" w:rsidRPr="00B720E7">
        <w:rPr>
          <w:color w:val="0070C0"/>
        </w:rPr>
        <w:t xml:space="preserve"> Predávajúci nevráti kupujúcemu</w:t>
      </w:r>
      <w:r w:rsidR="00DE4A08" w:rsidRPr="00B720E7">
        <w:rPr>
          <w:color w:val="0070C0"/>
        </w:rPr>
        <w:t xml:space="preserve"> </w:t>
      </w:r>
      <w:r w:rsidR="000654E6" w:rsidRPr="00B720E7">
        <w:rPr>
          <w:color w:val="0070C0"/>
        </w:rPr>
        <w:t>členovi</w:t>
      </w:r>
      <w:r w:rsidR="00DE4A08" w:rsidRPr="00B720E7">
        <w:rPr>
          <w:color w:val="0070C0"/>
        </w:rPr>
        <w:t xml:space="preserve"> </w:t>
      </w:r>
      <w:r w:rsidR="000E7EDB" w:rsidRPr="00B720E7">
        <w:rPr>
          <w:color w:val="0070C0"/>
        </w:rPr>
        <w:t>tú časť kúpnej ceny, ktorú si kupujúci pre daný nákup uplatnil z </w:t>
      </w:r>
      <w:r w:rsidR="000E7EDB" w:rsidRPr="00B720E7">
        <w:rPr>
          <w:color w:val="0070C0"/>
          <w:u w:val="single"/>
        </w:rPr>
        <w:t>preddavku</w:t>
      </w:r>
      <w:r w:rsidR="000E7EDB" w:rsidRPr="00B720E7">
        <w:rPr>
          <w:color w:val="0070C0"/>
        </w:rPr>
        <w:t xml:space="preserve">,  zaplatením ktorého už kupujúci získal body a výhody v bonusovom a vernostnom programe. Túto časť kúpnej ceny vo výške uplatneného preddavku predávajúci preto do </w:t>
      </w:r>
      <w:r w:rsidR="002B03B6" w:rsidRPr="00B720E7">
        <w:rPr>
          <w:color w:val="0070C0"/>
        </w:rPr>
        <w:t>15</w:t>
      </w:r>
      <w:r w:rsidR="000E7EDB" w:rsidRPr="00B720E7">
        <w:rPr>
          <w:color w:val="0070C0"/>
        </w:rPr>
        <w:t xml:space="preserve"> dní od zrušenia objednávky prevedie kupujúcemu späť do jeho použiteľných preddavkov, čím ju kupujúci môže následne opäť použiť pri inom nákupe. Súčasne so stornovaním objednávky kupujúci stráca body (BH) a všetky výhody z</w:t>
      </w:r>
      <w:r w:rsidR="00E55C39" w:rsidRPr="00B720E7">
        <w:rPr>
          <w:color w:val="0070C0"/>
        </w:rPr>
        <w:t xml:space="preserve"> danej objednávky </w:t>
      </w:r>
      <w:r w:rsidR="000E7EDB" w:rsidRPr="00B720E7">
        <w:rPr>
          <w:color w:val="0070C0"/>
        </w:rPr>
        <w:t xml:space="preserve">vyplývajúce, </w:t>
      </w:r>
      <w:r w:rsidR="002B03B6" w:rsidRPr="00B720E7">
        <w:rPr>
          <w:color w:val="0070C0"/>
        </w:rPr>
        <w:t xml:space="preserve">ak </w:t>
      </w:r>
      <w:r w:rsidR="000E7EDB" w:rsidRPr="00B720E7">
        <w:rPr>
          <w:color w:val="0070C0"/>
        </w:rPr>
        <w:t xml:space="preserve">už boli </w:t>
      </w:r>
      <w:r w:rsidR="002B03B6" w:rsidRPr="00B720E7">
        <w:rPr>
          <w:color w:val="0070C0"/>
        </w:rPr>
        <w:t xml:space="preserve">kupujúcemu pri objednávke </w:t>
      </w:r>
      <w:r w:rsidR="000E7EDB" w:rsidRPr="00B720E7">
        <w:rPr>
          <w:color w:val="0070C0"/>
        </w:rPr>
        <w:t xml:space="preserve">napočítané do jeho zúčtovacieho systému pre vyplácanie </w:t>
      </w:r>
      <w:r w:rsidR="002B03B6" w:rsidRPr="00B720E7">
        <w:rPr>
          <w:color w:val="0070C0"/>
        </w:rPr>
        <w:t>CASHBACKU</w:t>
      </w:r>
      <w:r w:rsidR="000E7EDB" w:rsidRPr="00B720E7">
        <w:rPr>
          <w:color w:val="0070C0"/>
        </w:rPr>
        <w:t xml:space="preserve"> a vernostného programu.</w:t>
      </w:r>
      <w:r w:rsidRPr="00B720E7">
        <w:rPr>
          <w:color w:val="0070C0"/>
          <w:shd w:val="clear" w:color="auto" w:fill="FFFFFF"/>
        </w:rPr>
        <w:t> </w:t>
      </w:r>
    </w:p>
    <w:p w:rsidR="00A839A1" w:rsidRPr="00B720E7" w:rsidRDefault="00A839A1" w:rsidP="005F7F19">
      <w:pPr>
        <w:pStyle w:val="N20"/>
        <w:rPr>
          <w:color w:val="0070C0"/>
        </w:rPr>
      </w:pPr>
      <w:r w:rsidRPr="00B720E7">
        <w:rPr>
          <w:color w:val="0070C0"/>
        </w:rPr>
        <w:lastRenderedPageBreak/>
        <w:t>Práva a povinnosti kupujúceho</w:t>
      </w:r>
      <w:r w:rsidRPr="00B720E7">
        <w:rPr>
          <w:color w:val="0070C0"/>
          <w:shd w:val="clear" w:color="auto" w:fill="FFFFFF"/>
        </w:rPr>
        <w:t> </w:t>
      </w:r>
    </w:p>
    <w:p w:rsidR="00A839A1" w:rsidRPr="00B720E7" w:rsidRDefault="00A839A1" w:rsidP="00B66849">
      <w:pPr>
        <w:pStyle w:val="T3"/>
        <w:rPr>
          <w:color w:val="0070C0"/>
        </w:rPr>
      </w:pPr>
      <w:r w:rsidRPr="00B720E7">
        <w:rPr>
          <w:color w:val="0070C0"/>
        </w:rPr>
        <w:t>Kupujúci je povinný:</w:t>
      </w:r>
    </w:p>
    <w:p w:rsidR="00A839A1" w:rsidRPr="00B720E7" w:rsidRDefault="00A839A1" w:rsidP="005F7F19">
      <w:pPr>
        <w:pStyle w:val="aodsek"/>
        <w:numPr>
          <w:ilvl w:val="0"/>
          <w:numId w:val="33"/>
        </w:numPr>
        <w:rPr>
          <w:color w:val="0070C0"/>
        </w:rPr>
      </w:pPr>
      <w:r w:rsidRPr="00B720E7">
        <w:rPr>
          <w:color w:val="0070C0"/>
        </w:rPr>
        <w:t>prevziať zakúpený alebo objednaný tovar,</w:t>
      </w:r>
    </w:p>
    <w:p w:rsidR="00A839A1" w:rsidRPr="00B720E7" w:rsidRDefault="00A839A1" w:rsidP="00E029A4">
      <w:pPr>
        <w:pStyle w:val="aodsek"/>
        <w:rPr>
          <w:color w:val="0070C0"/>
        </w:rPr>
      </w:pPr>
      <w:r w:rsidRPr="00B720E7">
        <w:rPr>
          <w:color w:val="0070C0"/>
        </w:rPr>
        <w:t>zaplatiť predávajúcemu dohodnutú kúpnu cenu v dohodnutej lehote splatnosti vrátane nákladov na doručenie tovaru,</w:t>
      </w:r>
    </w:p>
    <w:p w:rsidR="00A839A1" w:rsidRPr="00B720E7" w:rsidRDefault="00A839A1" w:rsidP="00E029A4">
      <w:pPr>
        <w:pStyle w:val="aodsek"/>
        <w:rPr>
          <w:color w:val="0070C0"/>
        </w:rPr>
      </w:pPr>
      <w:r w:rsidRPr="00B720E7">
        <w:rPr>
          <w:color w:val="0070C0"/>
        </w:rPr>
        <w:t>potvrdiť v dodacom liste prevzatie tovaru svojím podpisom alebo podpisom ním poverenej osoby</w:t>
      </w:r>
    </w:p>
    <w:p w:rsidR="000E5CA3" w:rsidRPr="00B720E7" w:rsidRDefault="001711F5" w:rsidP="00E029A4">
      <w:pPr>
        <w:pStyle w:val="aodsek"/>
        <w:rPr>
          <w:color w:val="0070C0"/>
        </w:rPr>
      </w:pPr>
      <w:r w:rsidRPr="00B720E7">
        <w:rPr>
          <w:color w:val="0070C0"/>
        </w:rPr>
        <w:t>nepoškodzovať dobré obchodné meno predávajúceho,</w:t>
      </w:r>
      <w:r w:rsidR="005A1BA2" w:rsidRPr="00B720E7">
        <w:rPr>
          <w:color w:val="0070C0"/>
        </w:rPr>
        <w:t xml:space="preserve"> </w:t>
      </w:r>
      <w:r w:rsidR="006E70D6" w:rsidRPr="00B720E7">
        <w:rPr>
          <w:color w:val="0070C0"/>
        </w:rPr>
        <w:t xml:space="preserve">nepoškodzovať autorské práva vyplývajúce z intelektuálneho vlastníctva jedinečného </w:t>
      </w:r>
      <w:r w:rsidR="00D61AA2" w:rsidRPr="00B720E7">
        <w:rPr>
          <w:color w:val="0070C0"/>
        </w:rPr>
        <w:t xml:space="preserve"> klubového a zákazníckeho programu REFINANCE KLUBU </w:t>
      </w:r>
      <w:r w:rsidR="006E70D6" w:rsidRPr="00B720E7">
        <w:rPr>
          <w:color w:val="0070C0"/>
        </w:rPr>
        <w:t>, ktorých výlučným vlastníkom je spoločnosť REFINANCE CREDIT s.r.o.</w:t>
      </w:r>
    </w:p>
    <w:p w:rsidR="00D96AD2" w:rsidRPr="00B720E7" w:rsidRDefault="00055077" w:rsidP="005F7F19">
      <w:pPr>
        <w:pStyle w:val="Odsekzoznamu"/>
        <w:rPr>
          <w:color w:val="0070C0"/>
        </w:rPr>
      </w:pPr>
      <w:r w:rsidRPr="00B720E7">
        <w:rPr>
          <w:color w:val="0070C0"/>
        </w:rPr>
        <w:tab/>
      </w:r>
      <w:r w:rsidR="00136097" w:rsidRPr="00B720E7">
        <w:rPr>
          <w:color w:val="0070C0"/>
        </w:rPr>
        <w:t>Celý obsah stránok shoppinghysteria.sk</w:t>
      </w:r>
      <w:r w:rsidR="006E70D6" w:rsidRPr="00B720E7">
        <w:rPr>
          <w:color w:val="0070C0"/>
        </w:rPr>
        <w:t xml:space="preserve"> (ilustrácie, texty, názvy, značky, fotky, znázornenia, tabuľky</w:t>
      </w:r>
      <w:r w:rsidR="000D2EB9" w:rsidRPr="00B720E7">
        <w:rPr>
          <w:color w:val="0070C0"/>
        </w:rPr>
        <w:t xml:space="preserve">...) sú </w:t>
      </w:r>
      <w:r w:rsidR="003A555B" w:rsidRPr="00B720E7">
        <w:rPr>
          <w:color w:val="0070C0"/>
        </w:rPr>
        <w:t xml:space="preserve">výlučným </w:t>
      </w:r>
      <w:r w:rsidR="000D2EB9" w:rsidRPr="00B720E7">
        <w:rPr>
          <w:color w:val="0070C0"/>
        </w:rPr>
        <w:t>vlastníctvom značky REFINANCE CREDIT</w:t>
      </w:r>
      <w:r w:rsidR="00D96AD2" w:rsidRPr="00B720E7">
        <w:rPr>
          <w:color w:val="0070C0"/>
        </w:rPr>
        <w:t>,</w:t>
      </w:r>
      <w:r w:rsidR="00D61AA2" w:rsidRPr="00B720E7">
        <w:rPr>
          <w:color w:val="0070C0"/>
        </w:rPr>
        <w:t xml:space="preserve"> </w:t>
      </w:r>
      <w:r w:rsidR="00D96AD2" w:rsidRPr="00B720E7">
        <w:rPr>
          <w:color w:val="0070C0"/>
        </w:rPr>
        <w:t>ktorej výlučn</w:t>
      </w:r>
      <w:r w:rsidR="00DD1F0B" w:rsidRPr="00B720E7">
        <w:rPr>
          <w:color w:val="0070C0"/>
        </w:rPr>
        <w:t>ý</w:t>
      </w:r>
      <w:r w:rsidR="00D96AD2" w:rsidRPr="00B720E7">
        <w:rPr>
          <w:color w:val="0070C0"/>
        </w:rPr>
        <w:t>m vlastníkom je spoločnosť REFINANCE CREDIT s.r.o.</w:t>
      </w:r>
      <w:r w:rsidR="00D61AA2" w:rsidRPr="00B720E7">
        <w:rPr>
          <w:color w:val="0070C0"/>
        </w:rPr>
        <w:t xml:space="preserve"> </w:t>
      </w:r>
      <w:r w:rsidR="00D96AD2" w:rsidRPr="00B720E7">
        <w:rPr>
          <w:color w:val="0070C0"/>
        </w:rPr>
        <w:t>.</w:t>
      </w:r>
      <w:r w:rsidR="000D2EB9" w:rsidRPr="00B720E7">
        <w:rPr>
          <w:color w:val="0070C0"/>
        </w:rPr>
        <w:t xml:space="preserve"> </w:t>
      </w:r>
    </w:p>
    <w:p w:rsidR="006E70D6" w:rsidRPr="00B720E7" w:rsidRDefault="005F7F19" w:rsidP="005F7F19">
      <w:pPr>
        <w:pStyle w:val="Odsekzoznamu"/>
        <w:rPr>
          <w:color w:val="0070C0"/>
        </w:rPr>
      </w:pPr>
      <w:r w:rsidRPr="00B720E7">
        <w:rPr>
          <w:color w:val="0070C0"/>
        </w:rPr>
        <w:tab/>
      </w:r>
      <w:r w:rsidR="000D2EB9" w:rsidRPr="00B720E7">
        <w:rPr>
          <w:color w:val="0070C0"/>
        </w:rPr>
        <w:t xml:space="preserve">Akákoľvek čiastočná či celková reprodukcia tohto obsahu akýmkoľvek spôsobom a v akejkoľvek forme je vylúčená. Všetky poskytnuté informácie, postupy, výpočty a vysvetlenia sú chránené medzinárodným právom týkajúcim sa intelektuálneho vlastníctva a copyright. Spoločnosť REFINANCE CREDIT </w:t>
      </w:r>
      <w:r w:rsidR="00A03B9B" w:rsidRPr="00B720E7">
        <w:rPr>
          <w:color w:val="0070C0"/>
        </w:rPr>
        <w:t xml:space="preserve">s.r.o. </w:t>
      </w:r>
      <w:r w:rsidR="000D2EB9" w:rsidRPr="00B720E7">
        <w:rPr>
          <w:color w:val="0070C0"/>
        </w:rPr>
        <w:t xml:space="preserve">vám nedáva právo kopírovať, zobrazovať ani šíriť akýkoľvek obsah </w:t>
      </w:r>
      <w:r w:rsidR="00A03B9B" w:rsidRPr="00B720E7">
        <w:rPr>
          <w:color w:val="0070C0"/>
        </w:rPr>
        <w:t xml:space="preserve">a informácie získane z tejto </w:t>
      </w:r>
      <w:r w:rsidR="000D2EB9" w:rsidRPr="00B720E7">
        <w:rPr>
          <w:color w:val="0070C0"/>
        </w:rPr>
        <w:t xml:space="preserve"> stránky. Každé neoprávnené použitie, ktoré poškodzuje </w:t>
      </w:r>
      <w:r w:rsidR="003A555B" w:rsidRPr="00B720E7">
        <w:rPr>
          <w:color w:val="0070C0"/>
        </w:rPr>
        <w:t xml:space="preserve">autorské práva, </w:t>
      </w:r>
      <w:r w:rsidR="000D2EB9" w:rsidRPr="00B720E7">
        <w:rPr>
          <w:color w:val="0070C0"/>
        </w:rPr>
        <w:t>práva na obsah, patriace inej osobe</w:t>
      </w:r>
      <w:r w:rsidR="003A555B" w:rsidRPr="00B720E7">
        <w:rPr>
          <w:color w:val="0070C0"/>
        </w:rPr>
        <w:t xml:space="preserve"> </w:t>
      </w:r>
      <w:r w:rsidR="000D2EB9" w:rsidRPr="00B720E7">
        <w:rPr>
          <w:color w:val="0070C0"/>
        </w:rPr>
        <w:t>(resp.</w:t>
      </w:r>
      <w:r w:rsidR="00D61AA2" w:rsidRPr="00B720E7">
        <w:rPr>
          <w:color w:val="0070C0"/>
        </w:rPr>
        <w:t xml:space="preserve"> </w:t>
      </w:r>
      <w:r w:rsidR="000D2EB9" w:rsidRPr="00B720E7">
        <w:rPr>
          <w:color w:val="0070C0"/>
        </w:rPr>
        <w:t>právnickej osobe) sa považuje za trestný čin falšovania.</w:t>
      </w:r>
    </w:p>
    <w:p w:rsidR="00A839A1" w:rsidRPr="00B720E7" w:rsidRDefault="00A839A1" w:rsidP="00B66849">
      <w:pPr>
        <w:pStyle w:val="T3"/>
        <w:rPr>
          <w:color w:val="0070C0"/>
        </w:rPr>
      </w:pPr>
      <w:r w:rsidRPr="00B720E7">
        <w:rPr>
          <w:color w:val="0070C0"/>
        </w:rPr>
        <w:t>Kupujúci má právo na dodanie tovaru v množstve, kvalite, termíne a mieste dohodnutom zmluvnými stranami v záväznom akceptovaní objednávky.</w:t>
      </w:r>
      <w:r w:rsidRPr="00B720E7">
        <w:rPr>
          <w:color w:val="0070C0"/>
          <w:shd w:val="clear" w:color="auto" w:fill="FFFFFF"/>
        </w:rPr>
        <w:t> </w:t>
      </w:r>
    </w:p>
    <w:p w:rsidR="00A839A1" w:rsidRPr="00B720E7" w:rsidRDefault="00A839A1" w:rsidP="005F7F19">
      <w:pPr>
        <w:pStyle w:val="N20"/>
        <w:rPr>
          <w:color w:val="0070C0"/>
        </w:rPr>
      </w:pPr>
      <w:r w:rsidRPr="00B720E7">
        <w:rPr>
          <w:color w:val="0070C0"/>
        </w:rPr>
        <w:t>Dodacie a platobné podmienky</w:t>
      </w:r>
    </w:p>
    <w:p w:rsidR="00A839A1" w:rsidRPr="00B720E7" w:rsidRDefault="00A839A1" w:rsidP="00B66849">
      <w:pPr>
        <w:pStyle w:val="T3"/>
        <w:rPr>
          <w:color w:val="0070C0"/>
        </w:rPr>
      </w:pPr>
      <w:r w:rsidRPr="00B720E7">
        <w:rPr>
          <w:color w:val="0070C0"/>
        </w:rPr>
        <w:t>Tovar je predávaný podľa vystavených vzorov, katalógov, typových listov a vzorkovníkov predávajúceho umiestnených na internetovej stránke elektronického obchodu predávajúceho. Dodaný tovar má dobu minimálnej trvanlivosti viac ako 2 mesiace pred dátumom spotreby. V prípade kratšej doby trvanlivosti kontaktuje pred dodaním predávajúci telefonicky alebo e-mailom kupujúceho a tovar dodá až po súhlase kupujúceho.</w:t>
      </w:r>
    </w:p>
    <w:p w:rsidR="00A839A1" w:rsidRPr="00B720E7" w:rsidRDefault="00A839A1" w:rsidP="00B66849">
      <w:pPr>
        <w:pStyle w:val="T3"/>
        <w:rPr>
          <w:color w:val="0070C0"/>
        </w:rPr>
      </w:pPr>
      <w:r w:rsidRPr="00B720E7">
        <w:rPr>
          <w:color w:val="0070C0"/>
        </w:rPr>
        <w:t>Predávajúci je povinný objednávku kupujúceho splniť a tovar dodať kupujúcemu v lehote do 30 dní od dodania tovaru dodávateľom alebo výrobcom tovaru predávajúcemu; túto dodaciu lehotu kupujúci bez výhrad akceptuje.</w:t>
      </w:r>
    </w:p>
    <w:p w:rsidR="00A839A1" w:rsidRPr="00B720E7" w:rsidRDefault="00A839A1" w:rsidP="00B66849">
      <w:pPr>
        <w:pStyle w:val="T3"/>
        <w:rPr>
          <w:color w:val="0070C0"/>
        </w:rPr>
      </w:pPr>
      <w:r w:rsidRPr="00B720E7">
        <w:rPr>
          <w:color w:val="0070C0"/>
        </w:rPr>
        <w:t>Kupujúci je povinný prevziať tovar v mieste, ktoré je uvedené v akceptácii objednávky kupujúceho predávajúcim. V prípade, ak dôjde k omeškaniu dodania tovaru zo strany predávajúceho, predávajúci je oprávnený jednostranne predĺžiť lehotu na dodanie tovaru, a to aj opakovane, o čom predávajúci vydá kupujúcemu potvrdenie. V prípade, ak kupujúci tovar neprevezme do 7 dní po uplynutí lehoty uvedenej v kúpnej zmluve, záväznej akceptácii objednávky alebo jednostranne predĺženej predávajúcim, je predávajúci oprávnený účtovať k</w:t>
      </w:r>
      <w:r w:rsidR="009729A7" w:rsidRPr="00B720E7">
        <w:rPr>
          <w:color w:val="0070C0"/>
        </w:rPr>
        <w:t>upujúcemu skladné vo výške 10</w:t>
      </w:r>
      <w:r w:rsidRPr="00B720E7">
        <w:rPr>
          <w:color w:val="0070C0"/>
        </w:rPr>
        <w:t xml:space="preserve"> € za každý deň uskladnenia tovaru. Po uplynutí 14 dní odo dňa, keď bol kupujúci povinný tovar prevziať, je predávajúci oprávnený odstúpiť od kúpnej zmluvy a predať tovar tretej osobe. Po predaní dohodnutého tovaru tretej osobe sa záloha za dohodnutý tovar zaplatená kupujúcim započíta v celej výške na zmluvnú pokutu, ktorú je povinný kupujúci zaplatiť predávajúcemu.</w:t>
      </w:r>
    </w:p>
    <w:p w:rsidR="00A839A1" w:rsidRPr="00B720E7" w:rsidRDefault="00A839A1" w:rsidP="00B66849">
      <w:pPr>
        <w:pStyle w:val="T3"/>
        <w:rPr>
          <w:color w:val="0070C0"/>
        </w:rPr>
      </w:pPr>
      <w:r w:rsidRPr="00B720E7">
        <w:rPr>
          <w:color w:val="0070C0"/>
        </w:rPr>
        <w:t>Predávajúci je oprávnený vyzvať kupujúceho na prevzatie tovaru pred uplynutím lehoty dohodnutej v kúpnej zmluve.</w:t>
      </w:r>
    </w:p>
    <w:p w:rsidR="00A839A1" w:rsidRPr="00B720E7" w:rsidRDefault="00A839A1" w:rsidP="00B66849">
      <w:pPr>
        <w:pStyle w:val="T3"/>
        <w:rPr>
          <w:color w:val="0070C0"/>
        </w:rPr>
      </w:pPr>
      <w:r w:rsidRPr="00B720E7">
        <w:rPr>
          <w:color w:val="0070C0"/>
        </w:rPr>
        <w:t>Váha, rozmery a ostatné údaje o tovare obsiahnuté v katalógoch, prospektoch a iných písomnostiach predávajúceho udávané výrobcom sa môžu odlišovať od skutočnosti o ± 3% z uvedenej hodnoty.</w:t>
      </w:r>
    </w:p>
    <w:p w:rsidR="00A839A1" w:rsidRPr="00B720E7" w:rsidRDefault="00A839A1" w:rsidP="00B66849">
      <w:pPr>
        <w:pStyle w:val="T3"/>
        <w:rPr>
          <w:color w:val="0070C0"/>
        </w:rPr>
      </w:pPr>
      <w:r w:rsidRPr="00B720E7">
        <w:rPr>
          <w:color w:val="0070C0"/>
        </w:rPr>
        <w:t>Miestom dodania tovaru je miesto uvedené v akceptácii objednávky predávajúcim, ak sa zmluvné strany nedohodnú v kúpnej zmluve inak.</w:t>
      </w:r>
    </w:p>
    <w:p w:rsidR="00A839A1" w:rsidRPr="00B720E7" w:rsidRDefault="00A839A1" w:rsidP="00B66849">
      <w:pPr>
        <w:pStyle w:val="T3"/>
        <w:rPr>
          <w:color w:val="0070C0"/>
        </w:rPr>
      </w:pPr>
      <w:r w:rsidRPr="00B720E7">
        <w:rPr>
          <w:color w:val="0070C0"/>
        </w:rPr>
        <w:t>V prípade, ak predávajúci dopraví tovar kupujúcemu na miesto určené v kúpnej zmluve kupujúcim, kupujúci je povinný prevziať tovar osobne alebo zabezpečiť, aby tovar prevzala osoba, ktorú splnomocní pre prípad svojej neprítomnosti na prevzatie tovaru uvedeného v kúpnej zmluve a podpísať protokol o doručení a odovzdaní tovaru. Tretia osoba splnomocnená na prevzatie tovaru uvedeného v kúpnej zmluve je povinná predložiť predávajúcemu originál alebo kópiu kúpnej zmluvy a dokladu o zaplatení tovaru a písomné plnomocenstvo. Ak bude potrebné dodávku tovaru opakovať z dôvodu neprítomnosti kupujúceho na mieste určenom v kúpnej zmluve, všetky náklady s tým vzniknuté hradí kupujúci, a to najmä opakované dodanie tovaru na miesto určenia v kúpnej zmluve a </w:t>
      </w:r>
      <w:r w:rsidRPr="00B720E7">
        <w:rPr>
          <w:bCs/>
          <w:color w:val="0070C0"/>
        </w:rPr>
        <w:t>skladné vo výške uvedenej v bode 3 tohto článku</w:t>
      </w:r>
      <w:r w:rsidRPr="00B720E7">
        <w:rPr>
          <w:color w:val="0070C0"/>
        </w:rPr>
        <w:t> týchto všeobecných obchodných podmienok. Tovar sa považuje za dodaný okamihom doručenia tovaru na adresu uvedenú v záväznej akceptácii objednávky a prevzatý okamihom fyzického prevzatia tovaru kupujúcim, resp. jeho oprávneným zástupcom alebo odmietnutím prevzatia tovaru, ktoré dopravca vyznačí v protokole o doručení a odovzdaní tovaru.</w:t>
      </w:r>
    </w:p>
    <w:p w:rsidR="00A839A1" w:rsidRPr="00B720E7" w:rsidRDefault="00A839A1" w:rsidP="00B66849">
      <w:pPr>
        <w:pStyle w:val="T3"/>
        <w:rPr>
          <w:color w:val="0070C0"/>
        </w:rPr>
      </w:pPr>
      <w:r w:rsidRPr="00B720E7">
        <w:rPr>
          <w:color w:val="0070C0"/>
        </w:rPr>
        <w:t xml:space="preserve">Kupujúci je povinný skontrolovať zásielku, teda tovar ako aj jeho obal bezprostredne pri jeho doručení. V prípade, že kupujúci zistí, že tovar alebo obal tovaru je mechanicky poškodený, je povinný túto skutočnosť oznámiť dopravcovi a za jeho prítomnosti skontrolovať stav tovaru. V prípade zistenia poškodenia tovaru pri jeho prevzatí kupujúcim je ten povinný ihneď pri prevzatí tovaru vyhotoviť záznam o rozsahu a povahe </w:t>
      </w:r>
      <w:r w:rsidRPr="00B720E7">
        <w:rPr>
          <w:color w:val="0070C0"/>
        </w:rPr>
        <w:lastRenderedPageBreak/>
        <w:t>poškodenia tovaru (škodový zápis), ktorého správnosť potvrdí dopravca. Na základe takto vyhotoveného záznamu doručeného predávajúcemu môže predávajúci po uzavretí škodnej udalosti s dopravcom poskytnúť odstránenie vady tovaru, zľavu na tovar alebo v prípade neodstrániteľných vád tovaru dodať kupujúcemu nový tovar.</w:t>
      </w:r>
    </w:p>
    <w:p w:rsidR="00A839A1" w:rsidRPr="00B720E7" w:rsidRDefault="00A839A1" w:rsidP="00B66849">
      <w:pPr>
        <w:pStyle w:val="T3"/>
        <w:rPr>
          <w:color w:val="0070C0"/>
        </w:rPr>
      </w:pPr>
      <w:r w:rsidRPr="00B720E7">
        <w:rPr>
          <w:color w:val="0070C0"/>
        </w:rPr>
        <w:t>Kupujúci je oprávnený v prípade nedodania tovaru predávajúcim v lehote uvedenej v</w:t>
      </w:r>
      <w:r w:rsidR="005F7F19" w:rsidRPr="00B720E7">
        <w:rPr>
          <w:color w:val="0070C0"/>
        </w:rPr>
        <w:t> 3.8</w:t>
      </w:r>
      <w:r w:rsidRPr="00B720E7">
        <w:rPr>
          <w:color w:val="0070C0"/>
        </w:rPr>
        <w:t>.2. Obchodných podmienok odstúpiť od kúpnej zmluvy a predávajúci je povinný vrátiť kupujúcemu už zaplatenú časť kúpnej ceny v lehote 15 dní od doručenia odstúpenia od kúpnej zmluvy bezhotovostným prevodom na účet kupujúceho určený kupujúcim.</w:t>
      </w:r>
    </w:p>
    <w:p w:rsidR="00A839A1" w:rsidRPr="00B720E7" w:rsidRDefault="00A839A1" w:rsidP="00B66849">
      <w:pPr>
        <w:pStyle w:val="T3"/>
        <w:rPr>
          <w:color w:val="0070C0"/>
        </w:rPr>
      </w:pPr>
      <w:r w:rsidRPr="00B720E7">
        <w:rPr>
          <w:color w:val="0070C0"/>
        </w:rPr>
        <w:t xml:space="preserve">Kupujúci ku každej zásielke obdrží faktúru e-mailom. Tam kde je nutný </w:t>
      </w:r>
      <w:r w:rsidR="002431AE" w:rsidRPr="00B720E7">
        <w:rPr>
          <w:color w:val="0070C0"/>
        </w:rPr>
        <w:t xml:space="preserve">návod a </w:t>
      </w:r>
      <w:r w:rsidRPr="00B720E7">
        <w:rPr>
          <w:color w:val="0070C0"/>
        </w:rPr>
        <w:t xml:space="preserve">záručný list, dostane </w:t>
      </w:r>
      <w:r w:rsidR="002431AE" w:rsidRPr="00B720E7">
        <w:rPr>
          <w:color w:val="0070C0"/>
        </w:rPr>
        <w:t>ich</w:t>
      </w:r>
      <w:r w:rsidRPr="00B720E7">
        <w:rPr>
          <w:color w:val="0070C0"/>
        </w:rPr>
        <w:t xml:space="preserve"> v balení.</w:t>
      </w:r>
    </w:p>
    <w:p w:rsidR="002431AE" w:rsidRPr="00B720E7" w:rsidRDefault="002431AE" w:rsidP="005F7F19">
      <w:pPr>
        <w:pStyle w:val="N30"/>
        <w:rPr>
          <w:color w:val="0070C0"/>
        </w:rPr>
      </w:pPr>
      <w:r w:rsidRPr="00B720E7">
        <w:rPr>
          <w:color w:val="0070C0"/>
        </w:rPr>
        <w:t xml:space="preserve">Spôsoby </w:t>
      </w:r>
      <w:r w:rsidR="00181442" w:rsidRPr="00B720E7">
        <w:rPr>
          <w:color w:val="0070C0"/>
        </w:rPr>
        <w:t>dodania tovaru:</w:t>
      </w:r>
      <w:r w:rsidRPr="00B720E7">
        <w:rPr>
          <w:color w:val="0070C0"/>
        </w:rPr>
        <w:t xml:space="preserve"> </w:t>
      </w:r>
    </w:p>
    <w:p w:rsidR="002B2972" w:rsidRPr="00B720E7" w:rsidRDefault="002B2972" w:rsidP="00F97990">
      <w:pPr>
        <w:pStyle w:val="txt3"/>
        <w:rPr>
          <w:color w:val="0070C0"/>
        </w:rPr>
      </w:pPr>
      <w:r w:rsidRPr="00B720E7">
        <w:rPr>
          <w:color w:val="0070C0"/>
        </w:rPr>
        <w:t xml:space="preserve">Spôsob </w:t>
      </w:r>
      <w:r w:rsidR="00181442" w:rsidRPr="00B720E7">
        <w:rPr>
          <w:color w:val="0070C0"/>
        </w:rPr>
        <w:t>dodania tovaru</w:t>
      </w:r>
      <w:r w:rsidRPr="00B720E7">
        <w:rPr>
          <w:color w:val="0070C0"/>
        </w:rPr>
        <w:t xml:space="preserve"> si má</w:t>
      </w:r>
      <w:r w:rsidR="009B2AC9" w:rsidRPr="00B720E7">
        <w:rPr>
          <w:color w:val="0070C0"/>
        </w:rPr>
        <w:t xml:space="preserve"> zákazník</w:t>
      </w:r>
      <w:r w:rsidRPr="00B720E7">
        <w:rPr>
          <w:color w:val="0070C0"/>
        </w:rPr>
        <w:t xml:space="preserve"> možnosť zvoliť</w:t>
      </w:r>
      <w:r w:rsidR="009B2AC9" w:rsidRPr="00B720E7">
        <w:rPr>
          <w:color w:val="0070C0"/>
        </w:rPr>
        <w:t xml:space="preserve"> </w:t>
      </w:r>
      <w:r w:rsidR="00D70129" w:rsidRPr="00B720E7">
        <w:rPr>
          <w:color w:val="0070C0"/>
        </w:rPr>
        <w:t>si s</w:t>
      </w:r>
      <w:r w:rsidR="009B2AC9" w:rsidRPr="00B720E7">
        <w:rPr>
          <w:color w:val="0070C0"/>
        </w:rPr>
        <w:t xml:space="preserve">ám, a to </w:t>
      </w:r>
      <w:r w:rsidRPr="00B720E7">
        <w:rPr>
          <w:color w:val="0070C0"/>
        </w:rPr>
        <w:t xml:space="preserve">vo formulári objednávky, do ktorej sa dostane kliknutím na odkaz „VYTVORIŤ OBJEDNÁVKU“ v položke nákupného košíka. Voľba </w:t>
      </w:r>
      <w:r w:rsidR="00181442" w:rsidRPr="00B720E7">
        <w:rPr>
          <w:color w:val="0070C0"/>
        </w:rPr>
        <w:t>„Spôsob odberu „</w:t>
      </w:r>
      <w:r w:rsidRPr="00B720E7">
        <w:rPr>
          <w:color w:val="0070C0"/>
        </w:rPr>
        <w:t>mu poskytuje tieto možnosti</w:t>
      </w:r>
      <w:r w:rsidR="00181442" w:rsidRPr="00B720E7">
        <w:rPr>
          <w:color w:val="0070C0"/>
        </w:rPr>
        <w:t xml:space="preserve"> dodania tovaru</w:t>
      </w:r>
      <w:r w:rsidRPr="00B720E7">
        <w:rPr>
          <w:color w:val="0070C0"/>
        </w:rPr>
        <w:t>:</w:t>
      </w:r>
    </w:p>
    <w:p w:rsidR="00D70129" w:rsidRPr="00B720E7" w:rsidRDefault="002B2972" w:rsidP="005F7F19">
      <w:pPr>
        <w:pStyle w:val="aodsek"/>
        <w:numPr>
          <w:ilvl w:val="0"/>
          <w:numId w:val="31"/>
        </w:numPr>
        <w:rPr>
          <w:color w:val="0070C0"/>
        </w:rPr>
      </w:pPr>
      <w:r w:rsidRPr="00B720E7">
        <w:rPr>
          <w:b/>
          <w:color w:val="0070C0"/>
        </w:rPr>
        <w:t xml:space="preserve">Osobný odber:   </w:t>
      </w:r>
      <w:r w:rsidR="009B2AC9" w:rsidRPr="00B720E7">
        <w:rPr>
          <w:color w:val="0070C0"/>
        </w:rPr>
        <w:t xml:space="preserve">Osobný odber prípadne </w:t>
      </w:r>
      <w:r w:rsidR="00D70129" w:rsidRPr="00B720E7">
        <w:rPr>
          <w:color w:val="0070C0"/>
        </w:rPr>
        <w:t>nákup kupujúci zrealizuje :</w:t>
      </w:r>
    </w:p>
    <w:p w:rsidR="00D70129" w:rsidRPr="00B720E7" w:rsidRDefault="00D70129" w:rsidP="00E029A4">
      <w:pPr>
        <w:pStyle w:val="aodsek"/>
        <w:rPr>
          <w:color w:val="0070C0"/>
        </w:rPr>
      </w:pPr>
      <w:r w:rsidRPr="00B720E7">
        <w:rPr>
          <w:color w:val="0070C0"/>
        </w:rPr>
        <w:t>V niektorej z pobočiek obchodných miest/kancelárií pre</w:t>
      </w:r>
      <w:r w:rsidR="00B766CE" w:rsidRPr="00B720E7">
        <w:rPr>
          <w:color w:val="0070C0"/>
        </w:rPr>
        <w:t>vádzkovateľa/pre</w:t>
      </w:r>
      <w:r w:rsidRPr="00B720E7">
        <w:rPr>
          <w:color w:val="0070C0"/>
        </w:rPr>
        <w:t>dávajúceho</w:t>
      </w:r>
      <w:r w:rsidR="00B766CE" w:rsidRPr="00B720E7">
        <w:rPr>
          <w:color w:val="0070C0"/>
        </w:rPr>
        <w:t xml:space="preserve"> (zriadené od r.2014)</w:t>
      </w:r>
    </w:p>
    <w:p w:rsidR="00D70129" w:rsidRPr="00B720E7" w:rsidRDefault="00D70129" w:rsidP="00E029A4">
      <w:pPr>
        <w:pStyle w:val="aodsek"/>
        <w:rPr>
          <w:color w:val="0070C0"/>
        </w:rPr>
      </w:pPr>
      <w:r w:rsidRPr="00B720E7">
        <w:rPr>
          <w:color w:val="0070C0"/>
        </w:rPr>
        <w:t>V predajni</w:t>
      </w:r>
      <w:r w:rsidR="00F04D71" w:rsidRPr="00B720E7">
        <w:rPr>
          <w:color w:val="0070C0"/>
        </w:rPr>
        <w:t xml:space="preserve"> obchodného partnera</w:t>
      </w:r>
      <w:r w:rsidRPr="00B720E7">
        <w:rPr>
          <w:color w:val="0070C0"/>
        </w:rPr>
        <w:t>, obchodnej kancelárií, prípadne na inom</w:t>
      </w:r>
      <w:r w:rsidR="00F04D71" w:rsidRPr="00B720E7">
        <w:rPr>
          <w:color w:val="0070C0"/>
        </w:rPr>
        <w:t xml:space="preserve"> </w:t>
      </w:r>
      <w:r w:rsidRPr="00B720E7">
        <w:rPr>
          <w:color w:val="0070C0"/>
        </w:rPr>
        <w:t>mieste, ktoré je v textovej časti položky tovaru uvedené.</w:t>
      </w:r>
    </w:p>
    <w:p w:rsidR="005659D0" w:rsidRPr="00B720E7" w:rsidRDefault="00601045" w:rsidP="00E029A4">
      <w:pPr>
        <w:pStyle w:val="aodsek"/>
        <w:rPr>
          <w:color w:val="0070C0"/>
        </w:rPr>
      </w:pPr>
      <w:r w:rsidRPr="00B720E7">
        <w:rPr>
          <w:b/>
          <w:color w:val="0070C0"/>
        </w:rPr>
        <w:t xml:space="preserve">Doprava </w:t>
      </w:r>
      <w:r w:rsidR="00D70129" w:rsidRPr="00B720E7">
        <w:rPr>
          <w:b/>
          <w:color w:val="0070C0"/>
        </w:rPr>
        <w:t xml:space="preserve">Kuriérom: </w:t>
      </w:r>
      <w:r w:rsidR="00D70129" w:rsidRPr="00B720E7">
        <w:rPr>
          <w:color w:val="0070C0"/>
        </w:rPr>
        <w:t xml:space="preserve">Tovar bude kupujúcemu doručený kuriérskou/doručovateľskou službou </w:t>
      </w:r>
      <w:r w:rsidR="00807D12" w:rsidRPr="00B720E7">
        <w:rPr>
          <w:color w:val="0070C0"/>
        </w:rPr>
        <w:t>na miesto trvalého bydliska v</w:t>
      </w:r>
      <w:r w:rsidR="00D70129" w:rsidRPr="00B720E7">
        <w:rPr>
          <w:color w:val="0070C0"/>
        </w:rPr>
        <w:t xml:space="preserve"> čase </w:t>
      </w:r>
      <w:r w:rsidR="00807D12" w:rsidRPr="00B720E7">
        <w:rPr>
          <w:color w:val="0070C0"/>
        </w:rPr>
        <w:t>určenom v „potvrdení objednávky“</w:t>
      </w:r>
      <w:r w:rsidR="00D70129" w:rsidRPr="00B720E7">
        <w:rPr>
          <w:color w:val="0070C0"/>
        </w:rPr>
        <w:t xml:space="preserve">, prípadne na miesto určené v objednávke. </w:t>
      </w:r>
      <w:r w:rsidRPr="00B720E7">
        <w:rPr>
          <w:color w:val="0070C0"/>
        </w:rPr>
        <w:t xml:space="preserve">Pracovník </w:t>
      </w:r>
      <w:r w:rsidR="00807D12" w:rsidRPr="00B720E7">
        <w:rPr>
          <w:color w:val="0070C0"/>
        </w:rPr>
        <w:t>kuriérskej</w:t>
      </w:r>
      <w:r w:rsidRPr="00B720E7">
        <w:rPr>
          <w:color w:val="0070C0"/>
        </w:rPr>
        <w:t xml:space="preserve"> služby zákazníka </w:t>
      </w:r>
      <w:r w:rsidR="00807D12" w:rsidRPr="00B720E7">
        <w:rPr>
          <w:color w:val="0070C0"/>
        </w:rPr>
        <w:t>informuje o presnom čase doručenia telefonicky v deň doručenia.</w:t>
      </w:r>
      <w:r w:rsidRPr="00B720E7">
        <w:rPr>
          <w:color w:val="0070C0"/>
        </w:rPr>
        <w:t xml:space="preserve"> </w:t>
      </w:r>
      <w:r w:rsidR="00E10224" w:rsidRPr="00B720E7">
        <w:rPr>
          <w:color w:val="0070C0"/>
        </w:rPr>
        <w:t>V</w:t>
      </w:r>
      <w:r w:rsidR="0012385F" w:rsidRPr="00B720E7">
        <w:rPr>
          <w:color w:val="0070C0"/>
        </w:rPr>
        <w:t> </w:t>
      </w:r>
      <w:r w:rsidR="00E10224" w:rsidRPr="00B720E7">
        <w:rPr>
          <w:color w:val="0070C0"/>
        </w:rPr>
        <w:t>prípade</w:t>
      </w:r>
      <w:r w:rsidR="0012385F" w:rsidRPr="00B720E7">
        <w:rPr>
          <w:color w:val="0070C0"/>
        </w:rPr>
        <w:t xml:space="preserve"> nezastihnutia kupujúceho kuriérom bude zásielka dovezená v nasledujúci pracovný deň, o čom bude kupujúci oboznámený písomným oznámením, ktoré zanechá kuriér na mieste doručenia. </w:t>
      </w:r>
      <w:r w:rsidR="005659D0" w:rsidRPr="00B720E7">
        <w:rPr>
          <w:color w:val="0070C0"/>
        </w:rPr>
        <w:t xml:space="preserve">Kupujúci je povinný pri preberaní skontrolovať neporušenosť obalu, a v prípade  porušenia obalu nie je povinný zásielku prebrať. V prípade prebratia zásielky s poškodeným obalom, odporúčame túto skutočnosť uviesť do preberacieho protokolu, prípadne spísať s kuriérom škodový protokol. </w:t>
      </w:r>
      <w:r w:rsidR="00376CD6" w:rsidRPr="00B720E7">
        <w:rPr>
          <w:color w:val="0070C0"/>
        </w:rPr>
        <w:t xml:space="preserve">Cena prepravy je 5 EUR, ak nie je v popise tovaru </w:t>
      </w:r>
      <w:r w:rsidR="005659D0" w:rsidRPr="00B720E7">
        <w:rPr>
          <w:color w:val="0070C0"/>
        </w:rPr>
        <w:t xml:space="preserve">ako aj následne v potvrdenej objednávke nákupného košíka </w:t>
      </w:r>
      <w:r w:rsidR="00376CD6" w:rsidRPr="00B720E7">
        <w:rPr>
          <w:color w:val="0070C0"/>
        </w:rPr>
        <w:t xml:space="preserve">uvedené inak. </w:t>
      </w:r>
      <w:r w:rsidR="0012385F" w:rsidRPr="00B720E7">
        <w:rPr>
          <w:color w:val="0070C0"/>
        </w:rPr>
        <w:t>A</w:t>
      </w:r>
      <w:r w:rsidR="00E10224" w:rsidRPr="00B720E7">
        <w:rPr>
          <w:color w:val="0070C0"/>
        </w:rPr>
        <w:t xml:space="preserve">k objednávka zahŕňa viacero položiek rôznych kategórií či dodávateľov, a tieto položky budú kupujúcemu doručené nezáväzne na seba, môže sa poplatok za doručenie vzťahovať na každú položku samostatne. </w:t>
      </w:r>
      <w:r w:rsidR="0080505B" w:rsidRPr="00B720E7">
        <w:rPr>
          <w:color w:val="0070C0"/>
        </w:rPr>
        <w:t xml:space="preserve"> </w:t>
      </w:r>
    </w:p>
    <w:p w:rsidR="005659D0" w:rsidRPr="00B720E7" w:rsidRDefault="005659D0" w:rsidP="00701D32">
      <w:pPr>
        <w:pStyle w:val="Odsekzoznamu"/>
        <w:rPr>
          <w:color w:val="0070C0"/>
        </w:rPr>
      </w:pPr>
      <w:r w:rsidRPr="00B720E7">
        <w:rPr>
          <w:color w:val="0070C0"/>
        </w:rPr>
        <w:tab/>
      </w:r>
      <w:r w:rsidR="00601045" w:rsidRPr="00B720E7">
        <w:rPr>
          <w:color w:val="0070C0"/>
        </w:rPr>
        <w:t xml:space="preserve">Tento spôsob </w:t>
      </w:r>
      <w:r w:rsidR="00EC4CC6" w:rsidRPr="00B720E7">
        <w:rPr>
          <w:color w:val="0070C0"/>
        </w:rPr>
        <w:t xml:space="preserve">dopravy </w:t>
      </w:r>
      <w:r w:rsidR="00601045" w:rsidRPr="00B720E7">
        <w:rPr>
          <w:color w:val="0070C0"/>
        </w:rPr>
        <w:t>je možné kombinovať so spôsobom platby „</w:t>
      </w:r>
      <w:r w:rsidR="00601045" w:rsidRPr="00B720E7">
        <w:rPr>
          <w:b/>
          <w:color w:val="0070C0"/>
        </w:rPr>
        <w:t>Na dobierku“</w:t>
      </w:r>
      <w:r w:rsidR="00601045" w:rsidRPr="00B720E7">
        <w:rPr>
          <w:color w:val="0070C0"/>
        </w:rPr>
        <w:t xml:space="preserve">, prípadne na </w:t>
      </w:r>
      <w:r w:rsidR="00601045" w:rsidRPr="00B720E7">
        <w:rPr>
          <w:b/>
          <w:color w:val="0070C0"/>
        </w:rPr>
        <w:t>„predfaktúru“</w:t>
      </w:r>
      <w:r w:rsidR="00601045" w:rsidRPr="00B720E7">
        <w:rPr>
          <w:color w:val="0070C0"/>
        </w:rPr>
        <w:t xml:space="preserve"> či </w:t>
      </w:r>
      <w:r w:rsidR="00601045" w:rsidRPr="00B720E7">
        <w:rPr>
          <w:b/>
          <w:color w:val="0070C0"/>
        </w:rPr>
        <w:t>„faktúru</w:t>
      </w:r>
      <w:r w:rsidR="00601045" w:rsidRPr="00B720E7">
        <w:rPr>
          <w:color w:val="0070C0"/>
        </w:rPr>
        <w:t>“(ak kupujúcemu jeho postavenie vo vernostnom systéme takúto platbu umožňuje).</w:t>
      </w:r>
    </w:p>
    <w:p w:rsidR="00F97990" w:rsidRPr="00B720E7" w:rsidRDefault="005503F0" w:rsidP="00F97990">
      <w:pPr>
        <w:pStyle w:val="aodsek"/>
        <w:rPr>
          <w:color w:val="0070C0"/>
        </w:rPr>
      </w:pPr>
      <w:r w:rsidRPr="00B720E7">
        <w:rPr>
          <w:b/>
          <w:color w:val="0070C0"/>
        </w:rPr>
        <w:t>Poštou</w:t>
      </w:r>
      <w:r w:rsidR="001274A9" w:rsidRPr="00B720E7">
        <w:rPr>
          <w:b/>
          <w:color w:val="0070C0"/>
        </w:rPr>
        <w:t xml:space="preserve"> resp. poštovým balíkom</w:t>
      </w:r>
      <w:r w:rsidRPr="00B720E7">
        <w:rPr>
          <w:b/>
          <w:color w:val="0070C0"/>
        </w:rPr>
        <w:t xml:space="preserve">:  </w:t>
      </w:r>
      <w:r w:rsidRPr="00B720E7">
        <w:rPr>
          <w:color w:val="0070C0"/>
        </w:rPr>
        <w:t xml:space="preserve">Za túto službu môže byť účtovaný poplatok, ktorej výška bude v objednávke zobrazená. </w:t>
      </w:r>
    </w:p>
    <w:p w:rsidR="00656A95" w:rsidRPr="00B720E7" w:rsidRDefault="00D97CC3" w:rsidP="00F97990">
      <w:pPr>
        <w:pStyle w:val="textVOP"/>
        <w:rPr>
          <w:color w:val="0070C0"/>
        </w:rPr>
      </w:pPr>
      <w:r w:rsidRPr="00B720E7">
        <w:rPr>
          <w:color w:val="0070C0"/>
        </w:rPr>
        <w:t>Spôsoby platby defi</w:t>
      </w:r>
      <w:r w:rsidR="004D3EDB" w:rsidRPr="00B720E7">
        <w:rPr>
          <w:color w:val="0070C0"/>
        </w:rPr>
        <w:t>nované v</w:t>
      </w:r>
      <w:r w:rsidR="00B720E7">
        <w:rPr>
          <w:color w:val="0070C0"/>
        </w:rPr>
        <w:t> </w:t>
      </w:r>
      <w:r w:rsidR="004D3EDB" w:rsidRPr="00B720E7">
        <w:rPr>
          <w:color w:val="0070C0"/>
        </w:rPr>
        <w:t>ods</w:t>
      </w:r>
      <w:r w:rsidR="00B720E7">
        <w:rPr>
          <w:color w:val="0070C0"/>
        </w:rPr>
        <w:t>.</w:t>
      </w:r>
      <w:r w:rsidR="004D3EDB" w:rsidRPr="00B720E7">
        <w:rPr>
          <w:color w:val="0070C0"/>
        </w:rPr>
        <w:t xml:space="preserve"> </w:t>
      </w:r>
      <w:r w:rsidR="00F336AF" w:rsidRPr="00B720E7">
        <w:rPr>
          <w:color w:val="0070C0"/>
        </w:rPr>
        <w:t xml:space="preserve">b), </w:t>
      </w:r>
      <w:r w:rsidR="004D3EDB" w:rsidRPr="00B720E7">
        <w:rPr>
          <w:color w:val="0070C0"/>
        </w:rPr>
        <w:t>c), d), e)</w:t>
      </w:r>
      <w:r w:rsidR="00F336AF" w:rsidRPr="00B720E7">
        <w:rPr>
          <w:color w:val="0070C0"/>
        </w:rPr>
        <w:t xml:space="preserve"> </w:t>
      </w:r>
      <w:r w:rsidRPr="00B720E7">
        <w:rPr>
          <w:color w:val="0070C0"/>
        </w:rPr>
        <w:t>platia až po zriadení pobočky</w:t>
      </w:r>
      <w:r w:rsidR="00E55C39" w:rsidRPr="00B720E7">
        <w:rPr>
          <w:color w:val="0070C0"/>
        </w:rPr>
        <w:t>.</w:t>
      </w:r>
    </w:p>
    <w:p w:rsidR="00A839A1" w:rsidRPr="00B720E7" w:rsidRDefault="00A839A1" w:rsidP="00F97990">
      <w:pPr>
        <w:pStyle w:val="N20"/>
        <w:rPr>
          <w:color w:val="0070C0"/>
        </w:rPr>
      </w:pPr>
      <w:r w:rsidRPr="00B720E7">
        <w:rPr>
          <w:color w:val="0070C0"/>
        </w:rPr>
        <w:t>Kúpna cena</w:t>
      </w:r>
      <w:r w:rsidR="009E1379" w:rsidRPr="00B720E7">
        <w:rPr>
          <w:color w:val="0070C0"/>
        </w:rPr>
        <w:t xml:space="preserve"> </w:t>
      </w:r>
    </w:p>
    <w:p w:rsidR="000425F1" w:rsidRPr="00B720E7" w:rsidRDefault="00A839A1" w:rsidP="00B66849">
      <w:pPr>
        <w:pStyle w:val="T3"/>
        <w:rPr>
          <w:color w:val="0070C0"/>
        </w:rPr>
      </w:pPr>
      <w:r w:rsidRPr="00B720E7">
        <w:rPr>
          <w:color w:val="0070C0"/>
        </w:rPr>
        <w:t>Kupujúci je povinný zaplatiť predávajúcemu kúpnu cenu tovaru dohodnutú v kúpnej zmluve a/alebo podľa cenníka predávajúceho platného v čase uzatvorenia kúpnej zmluvy vrátane nákladov na doručenie tovaru (ďalej len </w:t>
      </w:r>
      <w:r w:rsidRPr="00B720E7">
        <w:rPr>
          <w:b/>
          <w:bCs/>
          <w:color w:val="0070C0"/>
        </w:rPr>
        <w:t>"kúpna cena"</w:t>
      </w:r>
      <w:r w:rsidRPr="00B720E7">
        <w:rPr>
          <w:color w:val="0070C0"/>
        </w:rPr>
        <w:t xml:space="preserve">) </w:t>
      </w:r>
      <w:r w:rsidR="00C728E5" w:rsidRPr="00B720E7">
        <w:rPr>
          <w:color w:val="0070C0"/>
        </w:rPr>
        <w:t>niektorým</w:t>
      </w:r>
      <w:r w:rsidR="000425F1" w:rsidRPr="00B720E7">
        <w:rPr>
          <w:color w:val="0070C0"/>
        </w:rPr>
        <w:t xml:space="preserve"> z uvedených spôsobov platby. </w:t>
      </w:r>
    </w:p>
    <w:p w:rsidR="00181442" w:rsidRPr="00B720E7" w:rsidRDefault="00181442" w:rsidP="00F97990">
      <w:pPr>
        <w:pStyle w:val="N30"/>
        <w:rPr>
          <w:color w:val="0070C0"/>
        </w:rPr>
      </w:pPr>
      <w:r w:rsidRPr="00B720E7">
        <w:rPr>
          <w:color w:val="0070C0"/>
        </w:rPr>
        <w:t xml:space="preserve">Spôsoby platieb: </w:t>
      </w:r>
    </w:p>
    <w:p w:rsidR="00181442" w:rsidRPr="00B720E7" w:rsidRDefault="00181442" w:rsidP="00F97990">
      <w:pPr>
        <w:pStyle w:val="txt3"/>
        <w:rPr>
          <w:color w:val="0070C0"/>
        </w:rPr>
      </w:pPr>
      <w:r w:rsidRPr="00B720E7">
        <w:rPr>
          <w:color w:val="0070C0"/>
        </w:rPr>
        <w:t>Spôsob platby si zákazník má možnosť zvoliť vo formulári objednávky, do ktorej sa dostane kliknutím na odkaz „VYTVORIŤ OBJEDNÁVKU“ v položke nákupného košíka. Voľba mu poskytuje tieto možnosti:</w:t>
      </w:r>
    </w:p>
    <w:p w:rsidR="00181442" w:rsidRPr="00B720E7" w:rsidRDefault="00181442" w:rsidP="005F7F19">
      <w:pPr>
        <w:pStyle w:val="aodsek"/>
        <w:numPr>
          <w:ilvl w:val="0"/>
          <w:numId w:val="32"/>
        </w:numPr>
        <w:rPr>
          <w:color w:val="0070C0"/>
        </w:rPr>
      </w:pPr>
      <w:r w:rsidRPr="00B720E7">
        <w:rPr>
          <w:b/>
          <w:color w:val="0070C0"/>
        </w:rPr>
        <w:t>Preddavkovou faktúrou</w:t>
      </w:r>
      <w:r w:rsidRPr="00B720E7">
        <w:rPr>
          <w:color w:val="0070C0"/>
        </w:rPr>
        <w:t>: platbu kupujúci uskutoční na základe e-mailom doručenej predfaktúry, a to čo najskôr, najneskôr však v  dohodnutej 7 dňovej dobe splatnosti od dátumu vystavenia predfaktúry </w:t>
      </w:r>
    </w:p>
    <w:p w:rsidR="00181442" w:rsidRPr="00B720E7" w:rsidRDefault="00181442" w:rsidP="00E029A4">
      <w:pPr>
        <w:pStyle w:val="aodsek"/>
        <w:rPr>
          <w:color w:val="0070C0"/>
        </w:rPr>
      </w:pPr>
      <w:r w:rsidRPr="00B720E7">
        <w:rPr>
          <w:color w:val="0070C0"/>
        </w:rPr>
        <w:t xml:space="preserve">bankovým prevodom na účet spoločnosti; kupujúci môžete použiť aj internetbanking. </w:t>
      </w:r>
    </w:p>
    <w:p w:rsidR="00181442" w:rsidRPr="00B720E7" w:rsidRDefault="00181442" w:rsidP="00E029A4">
      <w:pPr>
        <w:pStyle w:val="aodsek"/>
        <w:rPr>
          <w:color w:val="0070C0"/>
        </w:rPr>
      </w:pPr>
      <w:r w:rsidRPr="00B720E7">
        <w:rPr>
          <w:color w:val="0070C0"/>
        </w:rPr>
        <w:t>vkladom na účet spoločnosti vedený v Tatrabanke, a to v  ktorejkoľvek pobočke Tatrabanky v SR</w:t>
      </w:r>
    </w:p>
    <w:p w:rsidR="00181442" w:rsidRPr="00B720E7" w:rsidRDefault="00181442" w:rsidP="00E029A4">
      <w:pPr>
        <w:pStyle w:val="aodsek"/>
        <w:rPr>
          <w:color w:val="0070C0"/>
        </w:rPr>
      </w:pPr>
      <w:r w:rsidRPr="00B720E7">
        <w:rPr>
          <w:color w:val="0070C0"/>
        </w:rPr>
        <w:t xml:space="preserve">úhradou v hotovosti cez registračnú pokladňu v obchodnej kancelárií predávajúceho </w:t>
      </w:r>
    </w:p>
    <w:p w:rsidR="00181442" w:rsidRPr="00B720E7" w:rsidRDefault="00181442" w:rsidP="00E029A4">
      <w:pPr>
        <w:pStyle w:val="aodsek"/>
        <w:rPr>
          <w:color w:val="0070C0"/>
        </w:rPr>
      </w:pPr>
      <w:r w:rsidRPr="00B720E7">
        <w:rPr>
          <w:color w:val="0070C0"/>
        </w:rPr>
        <w:t xml:space="preserve">úhradou v hotovosti k rukám konateľa spoločnosti oproti vystavenému príjmového dokladu </w:t>
      </w:r>
    </w:p>
    <w:p w:rsidR="00181442" w:rsidRPr="00B720E7" w:rsidRDefault="00181442" w:rsidP="00F97990">
      <w:pPr>
        <w:pStyle w:val="txtxxxx"/>
        <w:rPr>
          <w:color w:val="0070C0"/>
        </w:rPr>
      </w:pPr>
      <w:r w:rsidRPr="00B720E7">
        <w:rPr>
          <w:color w:val="0070C0"/>
        </w:rPr>
        <w:t xml:space="preserve"> Predávajúci bezprostredne po pripísaní platby na účet kupujúcemu tovar vyexpeduje, najneskoršie však do 7 dní</w:t>
      </w:r>
      <w:r w:rsidR="00D33180" w:rsidRPr="00B720E7">
        <w:rPr>
          <w:color w:val="0070C0"/>
        </w:rPr>
        <w:t xml:space="preserve"> pracovných dní</w:t>
      </w:r>
      <w:r w:rsidRPr="00B720E7">
        <w:rPr>
          <w:color w:val="0070C0"/>
        </w:rPr>
        <w:t xml:space="preserve">. </w:t>
      </w:r>
      <w:r w:rsidR="00D33180" w:rsidRPr="00B720E7">
        <w:rPr>
          <w:color w:val="0070C0"/>
        </w:rPr>
        <w:t xml:space="preserve">Ak nebude predfaktúra na účet prevádzkovateľa pripísaná ani do štrnástich dní od dátumu vystavenia predfaktúry, je možné objednávku považovať za zrušenú. </w:t>
      </w:r>
    </w:p>
    <w:p w:rsidR="00181442" w:rsidRPr="00B720E7" w:rsidRDefault="00181442" w:rsidP="00E029A4">
      <w:pPr>
        <w:pStyle w:val="aodsek"/>
        <w:rPr>
          <w:rFonts w:ascii="Arial" w:hAnsi="Arial" w:cs="Arial"/>
          <w:b/>
          <w:color w:val="0070C0"/>
        </w:rPr>
      </w:pPr>
      <w:r w:rsidRPr="00B720E7">
        <w:rPr>
          <w:b/>
          <w:color w:val="0070C0"/>
        </w:rPr>
        <w:t>Faktúrou</w:t>
      </w:r>
      <w:r w:rsidRPr="00B720E7">
        <w:rPr>
          <w:color w:val="0070C0"/>
        </w:rPr>
        <w:t xml:space="preserve">. Kupujúci môže takúto možnosť využiť v takom prípade, ak mu takúto voľbu vzhľadom na jeho dosiahnutú pozíciu vo vernostnom programe voľba danej tovarovej položky ponúkne.  Túto platbu kupujúci uskutoční až po doručení faktúry, ktorá mu môže byť zaslaná spolu s tovarom, prípadne prostredníctvom prílohy správy do kupujúceho e-mailovej schránky po prevzatí tovaru. </w:t>
      </w:r>
    </w:p>
    <w:p w:rsidR="00181442" w:rsidRPr="00B720E7" w:rsidRDefault="00181442" w:rsidP="00E029A4">
      <w:pPr>
        <w:pStyle w:val="aodsek"/>
        <w:rPr>
          <w:color w:val="0070C0"/>
        </w:rPr>
      </w:pPr>
      <w:r w:rsidRPr="00B720E7">
        <w:rPr>
          <w:b/>
          <w:color w:val="0070C0"/>
        </w:rPr>
        <w:t>Cez</w:t>
      </w:r>
      <w:r w:rsidRPr="00B720E7">
        <w:rPr>
          <w:b/>
          <w:color w:val="0070C0"/>
          <w:shd w:val="clear" w:color="auto" w:fill="FFFFFF"/>
        </w:rPr>
        <w:t xml:space="preserve"> </w:t>
      </w:r>
      <w:r w:rsidRPr="00B720E7">
        <w:rPr>
          <w:rStyle w:val="Siln"/>
          <w:rFonts w:ascii="Arial" w:hAnsi="Arial" w:cs="Arial"/>
          <w:color w:val="0070C0"/>
          <w:shd w:val="clear" w:color="auto" w:fill="FFFFFF"/>
        </w:rPr>
        <w:t>TatraPa</w:t>
      </w:r>
      <w:r w:rsidRPr="00B720E7">
        <w:rPr>
          <w:rStyle w:val="Siln"/>
          <w:rFonts w:ascii="Arial" w:hAnsi="Arial" w:cs="Arial"/>
          <w:b w:val="0"/>
          <w:color w:val="0070C0"/>
          <w:shd w:val="clear" w:color="auto" w:fill="FFFFFF"/>
        </w:rPr>
        <w:t>y - Pre používateľov internet bankingu Tatra Banky, a.s.</w:t>
      </w:r>
      <w:r w:rsidRPr="00B720E7">
        <w:rPr>
          <w:color w:val="0070C0"/>
          <w:shd w:val="clear" w:color="auto" w:fill="FFFFFF"/>
        </w:rPr>
        <w:t xml:space="preserve"> Túto službu môžu využiť len klienti Tatra Banky, ktorí majú aktivovanú službu Internet banking (pripravujme).</w:t>
      </w:r>
    </w:p>
    <w:p w:rsidR="00181442" w:rsidRPr="00B720E7" w:rsidRDefault="00181442" w:rsidP="00E029A4">
      <w:pPr>
        <w:pStyle w:val="aodsek"/>
        <w:rPr>
          <w:color w:val="0070C0"/>
        </w:rPr>
      </w:pPr>
      <w:r w:rsidRPr="00B720E7">
        <w:rPr>
          <w:color w:val="0070C0"/>
          <w:shd w:val="clear" w:color="auto" w:fill="FFFFFF"/>
        </w:rPr>
        <w:t xml:space="preserve">Presný postup je uvedený v časti </w:t>
      </w:r>
      <w:r w:rsidR="00F336AF" w:rsidRPr="00B720E7">
        <w:rPr>
          <w:color w:val="0070C0"/>
          <w:shd w:val="clear" w:color="auto" w:fill="FFFFFF"/>
        </w:rPr>
        <w:t>.....</w:t>
      </w:r>
      <w:r w:rsidRPr="00B720E7">
        <w:rPr>
          <w:color w:val="0070C0"/>
          <w:shd w:val="clear" w:color="auto" w:fill="FFFFFF"/>
        </w:rPr>
        <w:t>.</w:t>
      </w:r>
    </w:p>
    <w:p w:rsidR="00181442" w:rsidRPr="00B720E7" w:rsidRDefault="00181442" w:rsidP="00E029A4">
      <w:pPr>
        <w:pStyle w:val="aodsek"/>
        <w:rPr>
          <w:color w:val="0070C0"/>
        </w:rPr>
      </w:pPr>
      <w:r w:rsidRPr="00B720E7">
        <w:rPr>
          <w:b/>
          <w:color w:val="0070C0"/>
        </w:rPr>
        <w:t xml:space="preserve">Cez </w:t>
      </w:r>
      <w:r w:rsidRPr="00B720E7">
        <w:rPr>
          <w:rStyle w:val="Siln"/>
          <w:rFonts w:ascii="Arial" w:hAnsi="Arial" w:cs="Arial"/>
          <w:color w:val="0070C0"/>
          <w:shd w:val="clear" w:color="auto" w:fill="FFFFFF"/>
        </w:rPr>
        <w:t>CardPay -</w:t>
      </w:r>
      <w:r w:rsidRPr="00B720E7">
        <w:rPr>
          <w:rStyle w:val="Siln"/>
          <w:rFonts w:ascii="Arial" w:hAnsi="Arial" w:cs="Arial"/>
          <w:b w:val="0"/>
          <w:color w:val="0070C0"/>
          <w:shd w:val="clear" w:color="auto" w:fill="FFFFFF"/>
        </w:rPr>
        <w:t xml:space="preserve"> platba pomocou kreditnej karty (VISA, MASTERCARD, DINERS CLUB)</w:t>
      </w:r>
      <w:r w:rsidRPr="00B720E7">
        <w:rPr>
          <w:b/>
          <w:color w:val="0070C0"/>
        </w:rPr>
        <w:br/>
      </w:r>
      <w:r w:rsidRPr="00B720E7">
        <w:rPr>
          <w:color w:val="0070C0"/>
          <w:shd w:val="clear" w:color="auto" w:fill="FFFFFF"/>
        </w:rPr>
        <w:t xml:space="preserve">pre majiteľov kreditnej karty VISA, VISA </w:t>
      </w:r>
      <w:proofErr w:type="spellStart"/>
      <w:r w:rsidRPr="00B720E7">
        <w:rPr>
          <w:color w:val="0070C0"/>
          <w:shd w:val="clear" w:color="auto" w:fill="FFFFFF"/>
        </w:rPr>
        <w:t>elektron</w:t>
      </w:r>
      <w:proofErr w:type="spellEnd"/>
      <w:r w:rsidRPr="00B720E7">
        <w:rPr>
          <w:color w:val="0070C0"/>
          <w:shd w:val="clear" w:color="auto" w:fill="FFFFFF"/>
        </w:rPr>
        <w:t xml:space="preserve">, </w:t>
      </w:r>
      <w:proofErr w:type="spellStart"/>
      <w:r w:rsidRPr="00B720E7">
        <w:rPr>
          <w:color w:val="0070C0"/>
          <w:shd w:val="clear" w:color="auto" w:fill="FFFFFF"/>
        </w:rPr>
        <w:t>MasterCard</w:t>
      </w:r>
      <w:proofErr w:type="spellEnd"/>
      <w:r w:rsidRPr="00B720E7">
        <w:rPr>
          <w:color w:val="0070C0"/>
          <w:shd w:val="clear" w:color="auto" w:fill="FFFFFF"/>
        </w:rPr>
        <w:t xml:space="preserve"> alebo </w:t>
      </w:r>
      <w:proofErr w:type="spellStart"/>
      <w:r w:rsidRPr="00B720E7">
        <w:rPr>
          <w:color w:val="0070C0"/>
          <w:shd w:val="clear" w:color="auto" w:fill="FFFFFF"/>
        </w:rPr>
        <w:t>Diners</w:t>
      </w:r>
      <w:proofErr w:type="spellEnd"/>
      <w:r w:rsidRPr="00B720E7">
        <w:rPr>
          <w:color w:val="0070C0"/>
          <w:shd w:val="clear" w:color="auto" w:fill="FFFFFF"/>
        </w:rPr>
        <w:t xml:space="preserve"> </w:t>
      </w:r>
      <w:proofErr w:type="spellStart"/>
      <w:r w:rsidRPr="00B720E7">
        <w:rPr>
          <w:color w:val="0070C0"/>
          <w:shd w:val="clear" w:color="auto" w:fill="FFFFFF"/>
        </w:rPr>
        <w:t>Club</w:t>
      </w:r>
      <w:proofErr w:type="spellEnd"/>
      <w:r w:rsidRPr="00B720E7">
        <w:rPr>
          <w:color w:val="0070C0"/>
          <w:shd w:val="clear" w:color="auto" w:fill="FFFFFF"/>
        </w:rPr>
        <w:t xml:space="preserve"> (pripravujme) </w:t>
      </w:r>
    </w:p>
    <w:p w:rsidR="00F336AF" w:rsidRPr="00B720E7" w:rsidRDefault="00F336AF" w:rsidP="00F336AF">
      <w:pPr>
        <w:pStyle w:val="aodsek"/>
        <w:rPr>
          <w:color w:val="0070C0"/>
        </w:rPr>
      </w:pPr>
      <w:r w:rsidRPr="00B720E7">
        <w:rPr>
          <w:color w:val="0070C0"/>
          <w:shd w:val="clear" w:color="auto" w:fill="FFFFFF"/>
        </w:rPr>
        <w:lastRenderedPageBreak/>
        <w:t>Presný postup je uvedený v časti ......</w:t>
      </w:r>
    </w:p>
    <w:p w:rsidR="00181442" w:rsidRPr="00B720E7" w:rsidRDefault="00181442" w:rsidP="00E029A4">
      <w:pPr>
        <w:pStyle w:val="aodsek"/>
        <w:rPr>
          <w:color w:val="0070C0"/>
        </w:rPr>
      </w:pPr>
      <w:r w:rsidRPr="00B720E7">
        <w:rPr>
          <w:b/>
          <w:color w:val="0070C0"/>
        </w:rPr>
        <w:t>Pri dobierke</w:t>
      </w:r>
      <w:r w:rsidRPr="00B720E7">
        <w:rPr>
          <w:color w:val="0070C0"/>
        </w:rPr>
        <w:t>: platbu kupujúci uskutoční pri preberaní tovaru v závislosti na</w:t>
      </w:r>
      <w:r w:rsidR="00F97990" w:rsidRPr="00B720E7">
        <w:rPr>
          <w:color w:val="0070C0"/>
        </w:rPr>
        <w:t xml:space="preserve"> druhu doručenia, aký si zvolil</w:t>
      </w:r>
      <w:r w:rsidRPr="00B720E7">
        <w:rPr>
          <w:color w:val="0070C0"/>
        </w:rPr>
        <w:t xml:space="preserve">, a to buď priamo kuriérovi, ktorý mu tovar doručil, a to oproti príjmovému dokladu resp. dokladu z mobilnej registračnej pokladne, prípadne na mieste prevzatia určeného kuriérom v písomnom </w:t>
      </w:r>
      <w:proofErr w:type="spellStart"/>
      <w:r w:rsidRPr="00B720E7">
        <w:rPr>
          <w:color w:val="0070C0"/>
        </w:rPr>
        <w:t>oznímení</w:t>
      </w:r>
      <w:proofErr w:type="spellEnd"/>
      <w:r w:rsidRPr="00B720E7">
        <w:rPr>
          <w:color w:val="0070C0"/>
        </w:rPr>
        <w:t xml:space="preserve"> o nezastihnutí kupujúceho v prípade nezastihnutia kupujúceho v dohodnutom čase na dohodnutom mieste. Za túto službu môže byť účtovaný poplatok, ktorej výška bude v objednávke zobrazená. </w:t>
      </w:r>
    </w:p>
    <w:p w:rsidR="00181442" w:rsidRPr="00B720E7" w:rsidRDefault="00181442" w:rsidP="00E029A4">
      <w:pPr>
        <w:pStyle w:val="aodsek"/>
        <w:rPr>
          <w:color w:val="0070C0"/>
        </w:rPr>
      </w:pPr>
      <w:r w:rsidRPr="00B720E7">
        <w:rPr>
          <w:color w:val="0070C0"/>
        </w:rPr>
        <w:t xml:space="preserve">Platba na predajnom mieste. </w:t>
      </w:r>
    </w:p>
    <w:p w:rsidR="00181442" w:rsidRPr="00B720E7" w:rsidRDefault="00181442" w:rsidP="00E029A4">
      <w:pPr>
        <w:pStyle w:val="aodsek"/>
        <w:rPr>
          <w:color w:val="0070C0"/>
        </w:rPr>
      </w:pPr>
      <w:r w:rsidRPr="00B720E7">
        <w:rPr>
          <w:color w:val="0070C0"/>
        </w:rPr>
        <w:t>Umožňuje kupujúcemu vytvoriť v internetovom obchode záväznú objednávku (s výnimkou motorových vozidiel</w:t>
      </w:r>
      <w:r w:rsidR="00F97990" w:rsidRPr="00B720E7">
        <w:rPr>
          <w:color w:val="0070C0"/>
        </w:rPr>
        <w:t xml:space="preserve">) </w:t>
      </w:r>
      <w:r w:rsidRPr="00B720E7">
        <w:rPr>
          <w:color w:val="0070C0"/>
        </w:rPr>
        <w:t xml:space="preserve"> na nákup danej položky, ktorú na základe jeho objednávky predávajúci pripraví a dopraví na určené predajné miesto. Na tomto predajnom mieste následne v stanovenej lehote dôjde k realizácií samotného nákupu, kde si kupujúci tovar prevezme a zrealizuje úhradu.  Predajné miesto môže byť miesto, ktoré je uvedené a/alebo popísané v texte tovarovej položky, prípadne ktoré kupujúci zvolí z ponúknutých možnosti a uvedie to do poznámky v objednávke.</w:t>
      </w:r>
    </w:p>
    <w:p w:rsidR="00181442" w:rsidRPr="00B720E7" w:rsidRDefault="00181442" w:rsidP="00E029A4">
      <w:pPr>
        <w:pStyle w:val="aodsek"/>
        <w:rPr>
          <w:color w:val="0070C0"/>
        </w:rPr>
      </w:pPr>
      <w:r w:rsidRPr="00B720E7">
        <w:rPr>
          <w:color w:val="0070C0"/>
        </w:rPr>
        <w:tab/>
        <w:t>Túto voľbu môže kupujúci taktiež použiť pri tých tovarových položkách, ktoré sú v internetovom obchode zobrazené za účelom zobrazenia položky, jej ceny a bonusových hodnôt, nákup tejto položky však nie je cez internetový obchod umožnený. Tovar si zákazník zakúpi na mieste určenom v textovej časti tovarovej položky, rovnako tak aj spôsob platby si zvolí na mieste podľa ponúknutých možností.</w:t>
      </w:r>
    </w:p>
    <w:p w:rsidR="00A839A1" w:rsidRPr="00B720E7" w:rsidRDefault="00A839A1" w:rsidP="00B66849">
      <w:pPr>
        <w:pStyle w:val="T3"/>
        <w:rPr>
          <w:color w:val="0070C0"/>
        </w:rPr>
      </w:pPr>
      <w:r w:rsidRPr="00B720E7">
        <w:rPr>
          <w:color w:val="0070C0"/>
        </w:rPr>
        <w:t>V prípade, ak kupujúci zaplatí predávajúcemu kúpnu cenu bezhotovostným prevodom, za deň platby sa považuje deň, kedy bola celá kúpna cena pripísaná na účet predávajúceho.</w:t>
      </w:r>
    </w:p>
    <w:p w:rsidR="00A839A1" w:rsidRPr="00B720E7" w:rsidRDefault="00A839A1" w:rsidP="00B66849">
      <w:pPr>
        <w:pStyle w:val="T3"/>
        <w:rPr>
          <w:color w:val="0070C0"/>
        </w:rPr>
      </w:pPr>
      <w:r w:rsidRPr="00B720E7">
        <w:rPr>
          <w:color w:val="0070C0"/>
        </w:rPr>
        <w:t>Kupujúci je povinný zaplatiť predávajúcemu kúpnu cenu za dohodnutý tovar v lehote podľa kúpnej zmluvy, najneskôr však pri prevzatí tovaru.</w:t>
      </w:r>
      <w:r w:rsidR="00181442" w:rsidRPr="00B720E7">
        <w:rPr>
          <w:color w:val="0070C0"/>
        </w:rPr>
        <w:t xml:space="preserve"> To sa nevzťahuje pri nákupe tovaru na splátky.</w:t>
      </w:r>
    </w:p>
    <w:p w:rsidR="00A839A1" w:rsidRPr="00B720E7" w:rsidRDefault="00A839A1" w:rsidP="00B66849">
      <w:pPr>
        <w:pStyle w:val="T3"/>
        <w:rPr>
          <w:color w:val="0070C0"/>
        </w:rPr>
      </w:pPr>
      <w:r w:rsidRPr="00B720E7">
        <w:rPr>
          <w:color w:val="0070C0"/>
        </w:rPr>
        <w:t>V prípade, ak kupujúci zaplatí predávajúcemu kúpnu cenu za tovar dohodnutý v kúpnej zmluve, kupujúci je oprávnený odstúpiť od kúpnej zmluvy a požadovať vrátenie kúpnej ceny len v súlade s platnými právnymi predpismi SR.</w:t>
      </w:r>
    </w:p>
    <w:p w:rsidR="00A839A1" w:rsidRPr="00B720E7" w:rsidRDefault="00A839A1" w:rsidP="00B66849">
      <w:pPr>
        <w:pStyle w:val="T3"/>
        <w:rPr>
          <w:color w:val="0070C0"/>
        </w:rPr>
      </w:pPr>
      <w:r w:rsidRPr="00B720E7">
        <w:rPr>
          <w:color w:val="0070C0"/>
        </w:rPr>
        <w:t>Náklady spojené s montážou a vynáškou tovaru nie sú zahrnuté v kúpnej cene tovaru a predávajúci tieto služby nie je povinný kupujúcemu poskytnúť.</w:t>
      </w:r>
    </w:p>
    <w:p w:rsidR="007C7689" w:rsidRPr="00B720E7" w:rsidRDefault="00A839A1" w:rsidP="00B66849">
      <w:pPr>
        <w:pStyle w:val="T3"/>
        <w:rPr>
          <w:b/>
          <w:bCs/>
          <w:color w:val="0070C0"/>
        </w:rPr>
      </w:pPr>
      <w:r w:rsidRPr="00B720E7">
        <w:rPr>
          <w:color w:val="0070C0"/>
        </w:rPr>
        <w:t>Všetky akcie sú platné do vypredania zásob, pokiaľ pri konkrétnom produkte nie je uvedené inak.</w:t>
      </w:r>
    </w:p>
    <w:p w:rsidR="007C7689" w:rsidRPr="00B720E7" w:rsidRDefault="007C7689" w:rsidP="00F97990">
      <w:pPr>
        <w:pStyle w:val="N20"/>
        <w:rPr>
          <w:color w:val="0070C0"/>
        </w:rPr>
      </w:pPr>
      <w:r w:rsidRPr="00B720E7">
        <w:rPr>
          <w:color w:val="0070C0"/>
        </w:rPr>
        <w:t>7. Bonusy a</w:t>
      </w:r>
      <w:r w:rsidR="009C4E75" w:rsidRPr="00B720E7">
        <w:rPr>
          <w:color w:val="0070C0"/>
        </w:rPr>
        <w:t> </w:t>
      </w:r>
      <w:r w:rsidRPr="00B720E7">
        <w:rPr>
          <w:color w:val="0070C0"/>
        </w:rPr>
        <w:t>benefity</w:t>
      </w:r>
    </w:p>
    <w:p w:rsidR="00776267" w:rsidRPr="00B720E7" w:rsidRDefault="008B7352" w:rsidP="00B66849">
      <w:pPr>
        <w:pStyle w:val="T3"/>
        <w:rPr>
          <w:bCs/>
          <w:color w:val="0070C0"/>
        </w:rPr>
      </w:pPr>
      <w:r w:rsidRPr="00B720E7">
        <w:rPr>
          <w:color w:val="0070C0"/>
        </w:rPr>
        <w:t>Obchodný portál shoppinghysteria.sk poskytuje jedinečn</w:t>
      </w:r>
      <w:r w:rsidR="003D3CF7" w:rsidRPr="00B720E7">
        <w:rPr>
          <w:color w:val="0070C0"/>
        </w:rPr>
        <w:t>é</w:t>
      </w:r>
      <w:r w:rsidRPr="00B720E7">
        <w:rPr>
          <w:color w:val="0070C0"/>
        </w:rPr>
        <w:t xml:space="preserve"> bonusy </w:t>
      </w:r>
      <w:r w:rsidR="003D3CF7" w:rsidRPr="00B720E7">
        <w:rPr>
          <w:color w:val="0070C0"/>
        </w:rPr>
        <w:t xml:space="preserve">a benefity, ktoré sú </w:t>
      </w:r>
      <w:r w:rsidR="00AA5C4F" w:rsidRPr="00B720E7">
        <w:rPr>
          <w:color w:val="0070C0"/>
        </w:rPr>
        <w:t xml:space="preserve">zobrazené a </w:t>
      </w:r>
      <w:r w:rsidR="003D3CF7" w:rsidRPr="00B720E7">
        <w:rPr>
          <w:color w:val="0070C0"/>
        </w:rPr>
        <w:t>popísané</w:t>
      </w:r>
      <w:r w:rsidR="00AA5C4F" w:rsidRPr="00B720E7">
        <w:rPr>
          <w:color w:val="0070C0"/>
        </w:rPr>
        <w:t xml:space="preserve"> na portály</w:t>
      </w:r>
      <w:r w:rsidR="0039271E" w:rsidRPr="00B720E7">
        <w:rPr>
          <w:color w:val="0070C0"/>
        </w:rPr>
        <w:t xml:space="preserve">, a zároveň presne definované v časti </w:t>
      </w:r>
      <w:r w:rsidR="00F336AF" w:rsidRPr="00B720E7">
        <w:rPr>
          <w:color w:val="0070C0"/>
        </w:rPr>
        <w:t>2</w:t>
      </w:r>
      <w:r w:rsidR="00827411" w:rsidRPr="00B720E7">
        <w:rPr>
          <w:color w:val="0070C0"/>
        </w:rPr>
        <w:t xml:space="preserve"> </w:t>
      </w:r>
      <w:r w:rsidR="0039271E" w:rsidRPr="00B720E7">
        <w:rPr>
          <w:b/>
          <w:color w:val="0070C0"/>
        </w:rPr>
        <w:t>„</w:t>
      </w:r>
      <w:r w:rsidR="00827411" w:rsidRPr="00B720E7">
        <w:rPr>
          <w:b/>
          <w:i/>
          <w:color w:val="0070C0"/>
        </w:rPr>
        <w:t>Všeobecné u</w:t>
      </w:r>
      <w:r w:rsidR="00F336AF" w:rsidRPr="00B720E7">
        <w:rPr>
          <w:b/>
          <w:i/>
          <w:color w:val="0070C0"/>
        </w:rPr>
        <w:t>stanovenia programu REFINANCE KLUB</w:t>
      </w:r>
      <w:r w:rsidR="00F336AF" w:rsidRPr="00B720E7">
        <w:rPr>
          <w:i/>
          <w:color w:val="0070C0"/>
        </w:rPr>
        <w:t>“</w:t>
      </w:r>
    </w:p>
    <w:p w:rsidR="00776267" w:rsidRPr="00B720E7" w:rsidRDefault="00776267" w:rsidP="00D469BA">
      <w:pPr>
        <w:shd w:val="clear" w:color="auto" w:fill="FFFFFF"/>
        <w:spacing w:after="0" w:line="240" w:lineRule="auto"/>
        <w:ind w:left="426" w:hanging="284"/>
        <w:jc w:val="both"/>
        <w:outlineLvl w:val="2"/>
        <w:rPr>
          <w:rFonts w:ascii="Tahoma" w:eastAsia="Times New Roman" w:hAnsi="Tahoma" w:cs="Tahoma"/>
          <w:bCs/>
          <w:color w:val="0070C0"/>
          <w:sz w:val="18"/>
          <w:szCs w:val="18"/>
          <w:lang w:eastAsia="sk-SK"/>
        </w:rPr>
      </w:pPr>
    </w:p>
    <w:p w:rsidR="00563164" w:rsidRPr="00B720E7" w:rsidRDefault="009D0A84" w:rsidP="00B66849">
      <w:pPr>
        <w:pStyle w:val="T3"/>
        <w:rPr>
          <w:color w:val="0070C0"/>
        </w:rPr>
      </w:pPr>
      <w:r w:rsidRPr="00B720E7">
        <w:rPr>
          <w:color w:val="0070C0"/>
        </w:rPr>
        <w:t xml:space="preserve">Tovarové položky zobrazené v internetovom obchode uvádzajú </w:t>
      </w:r>
      <w:r w:rsidR="00563164" w:rsidRPr="00B720E7">
        <w:rPr>
          <w:color w:val="0070C0"/>
        </w:rPr>
        <w:t xml:space="preserve">informatívne </w:t>
      </w:r>
      <w:r w:rsidR="000840D2" w:rsidRPr="00B720E7">
        <w:rPr>
          <w:color w:val="0070C0"/>
        </w:rPr>
        <w:t>hodnot</w:t>
      </w:r>
      <w:r w:rsidRPr="00B720E7">
        <w:rPr>
          <w:color w:val="0070C0"/>
        </w:rPr>
        <w:t xml:space="preserve">y bonusov </w:t>
      </w:r>
      <w:r w:rsidR="00AA5C4F" w:rsidRPr="00B720E7">
        <w:rPr>
          <w:color w:val="0070C0"/>
        </w:rPr>
        <w:t xml:space="preserve">tak, ako sú </w:t>
      </w:r>
      <w:r w:rsidRPr="00B720E7">
        <w:rPr>
          <w:color w:val="0070C0"/>
        </w:rPr>
        <w:t xml:space="preserve">poskytované  </w:t>
      </w:r>
      <w:r w:rsidR="00AA5C4F" w:rsidRPr="00B720E7">
        <w:rPr>
          <w:color w:val="0070C0"/>
        </w:rPr>
        <w:t>registrovaným zákazníkom</w:t>
      </w:r>
      <w:r w:rsidR="00787BC0" w:rsidRPr="00B720E7">
        <w:rPr>
          <w:color w:val="0070C0"/>
        </w:rPr>
        <w:t xml:space="preserve"> – </w:t>
      </w:r>
      <w:r w:rsidRPr="00B720E7">
        <w:rPr>
          <w:color w:val="0070C0"/>
        </w:rPr>
        <w:t>členom</w:t>
      </w:r>
      <w:r w:rsidR="00AA5C4F" w:rsidRPr="00B720E7">
        <w:rPr>
          <w:color w:val="0070C0"/>
        </w:rPr>
        <w:t xml:space="preserve">. Je tomu tak </w:t>
      </w:r>
      <w:r w:rsidR="007269CA" w:rsidRPr="00B720E7">
        <w:rPr>
          <w:color w:val="0070C0"/>
        </w:rPr>
        <w:t>z dôvodu zobrazenia výhod</w:t>
      </w:r>
      <w:r w:rsidR="000840D2" w:rsidRPr="00B720E7">
        <w:rPr>
          <w:color w:val="0070C0"/>
        </w:rPr>
        <w:t xml:space="preserve">, ktoré zákazník získa </w:t>
      </w:r>
      <w:r w:rsidRPr="00B720E7">
        <w:rPr>
          <w:color w:val="0070C0"/>
        </w:rPr>
        <w:t xml:space="preserve">registráciou a následným </w:t>
      </w:r>
      <w:r w:rsidR="00D05574" w:rsidRPr="00B720E7">
        <w:rPr>
          <w:color w:val="0070C0"/>
        </w:rPr>
        <w:t>pridelením členstva</w:t>
      </w:r>
      <w:r w:rsidR="00AA5C4F" w:rsidRPr="00B720E7">
        <w:rPr>
          <w:color w:val="0070C0"/>
        </w:rPr>
        <w:t xml:space="preserve">. </w:t>
      </w:r>
      <w:r w:rsidRPr="00B720E7">
        <w:rPr>
          <w:color w:val="0070C0"/>
        </w:rPr>
        <w:t xml:space="preserve">Cieľom zobrazenia je </w:t>
      </w:r>
      <w:r w:rsidR="00181442" w:rsidRPr="00B720E7">
        <w:rPr>
          <w:color w:val="0070C0"/>
        </w:rPr>
        <w:t xml:space="preserve">dosiahnuť </w:t>
      </w:r>
      <w:r w:rsidR="000B315A" w:rsidRPr="00B720E7">
        <w:rPr>
          <w:color w:val="0070C0"/>
        </w:rPr>
        <w:t xml:space="preserve">registráciu zákazníka. </w:t>
      </w:r>
      <w:r w:rsidR="00563164" w:rsidRPr="00B720E7">
        <w:rPr>
          <w:color w:val="0070C0"/>
        </w:rPr>
        <w:t xml:space="preserve">Informácie o reálnych hodnotách poskytovaného BONUSU pre danému zákazníka sú </w:t>
      </w:r>
      <w:r w:rsidR="004D5202" w:rsidRPr="00B720E7">
        <w:rPr>
          <w:color w:val="0070C0"/>
        </w:rPr>
        <w:t xml:space="preserve">až </w:t>
      </w:r>
      <w:r w:rsidR="00563164" w:rsidRPr="00B720E7">
        <w:rPr>
          <w:color w:val="0070C0"/>
        </w:rPr>
        <w:t>obsahom nákupného košíka a následnej záväznej objednávky. Tieto údaje zodpovedajú  pozícií a postaveniu člena vo vernostnom programe</w:t>
      </w:r>
      <w:r w:rsidR="004D4042" w:rsidRPr="00B720E7">
        <w:rPr>
          <w:color w:val="0070C0"/>
        </w:rPr>
        <w:t xml:space="preserve"> a ním využívaného </w:t>
      </w:r>
      <w:r w:rsidR="00563164" w:rsidRPr="00B720E7">
        <w:rPr>
          <w:color w:val="0070C0"/>
        </w:rPr>
        <w:t>bonusové</w:t>
      </w:r>
      <w:r w:rsidR="004D4042" w:rsidRPr="00B720E7">
        <w:rPr>
          <w:color w:val="0070C0"/>
        </w:rPr>
        <w:t>ho</w:t>
      </w:r>
      <w:r w:rsidR="00563164" w:rsidRPr="00B720E7">
        <w:rPr>
          <w:color w:val="0070C0"/>
        </w:rPr>
        <w:t xml:space="preserve"> programu, ako aj výške jeho KREDITU.  </w:t>
      </w:r>
    </w:p>
    <w:p w:rsidR="007D2058" w:rsidRPr="00B720E7" w:rsidRDefault="00441F03" w:rsidP="00F97990">
      <w:pPr>
        <w:pStyle w:val="N20"/>
        <w:rPr>
          <w:color w:val="0070C0"/>
        </w:rPr>
      </w:pPr>
      <w:r w:rsidRPr="00B720E7">
        <w:rPr>
          <w:rFonts w:eastAsia="Times New Roman"/>
          <w:color w:val="0070C0"/>
        </w:rPr>
        <w:t>Nákupné údaje</w:t>
      </w:r>
    </w:p>
    <w:p w:rsidR="007D2058" w:rsidRPr="00B720E7" w:rsidRDefault="00441F03" w:rsidP="00DF2013">
      <w:pPr>
        <w:pStyle w:val="txt3"/>
        <w:rPr>
          <w:color w:val="0070C0"/>
        </w:rPr>
      </w:pPr>
      <w:r w:rsidRPr="00B720E7">
        <w:rPr>
          <w:color w:val="0070C0"/>
        </w:rPr>
        <w:t xml:space="preserve">Nákupné údaje predstavujú údaje zobrazené tabuľkovou formou po otvorení položky tovaru/služby ponúkaných v internetovom obchode. Táto tabuľka obsahuje </w:t>
      </w:r>
      <w:r w:rsidR="007D2058" w:rsidRPr="00B720E7">
        <w:rPr>
          <w:color w:val="0070C0"/>
        </w:rPr>
        <w:t xml:space="preserve"> základné cenové údaje tovaru, ktorými sú CENA, %BH, BH, hodnotu BONUSU- CashBacku, ako aj celkové náklady. Spolu s týmto údajom je v ponuke tovaru nad tabuľkou vyznačené aj </w:t>
      </w:r>
      <w:r w:rsidR="007D2058" w:rsidRPr="00B720E7">
        <w:rPr>
          <w:b/>
          <w:color w:val="0070C0"/>
        </w:rPr>
        <w:t>percentuálne vyjadrenie CashBacku(%CB)</w:t>
      </w:r>
      <w:r w:rsidR="007D2058" w:rsidRPr="00B720E7">
        <w:rPr>
          <w:color w:val="0070C0"/>
        </w:rPr>
        <w:t xml:space="preserve"> – je to údaj, ktorý vyjadruje, koľko percent z ceny tovaru predstavuje hodnota získaného CashBacku a má skôr informačný charakter. </w:t>
      </w:r>
    </w:p>
    <w:p w:rsidR="00D262B7" w:rsidRPr="00B720E7" w:rsidRDefault="00441F03" w:rsidP="00441F03">
      <w:pPr>
        <w:pStyle w:val="N20"/>
        <w:rPr>
          <w:color w:val="0070C0"/>
        </w:rPr>
      </w:pPr>
      <w:r w:rsidRPr="00B720E7">
        <w:rPr>
          <w:color w:val="0070C0"/>
        </w:rPr>
        <w:t xml:space="preserve">Príspevkový kalendár </w:t>
      </w:r>
    </w:p>
    <w:p w:rsidR="00D262B7" w:rsidRPr="00B720E7" w:rsidRDefault="00D262B7" w:rsidP="00B8695C">
      <w:pPr>
        <w:pStyle w:val="txt3"/>
        <w:rPr>
          <w:color w:val="0070C0"/>
        </w:rPr>
      </w:pPr>
      <w:r w:rsidRPr="00B720E7">
        <w:rPr>
          <w:color w:val="0070C0"/>
        </w:rPr>
        <w:t>Je zobrazený v</w:t>
      </w:r>
      <w:r w:rsidR="00DF2013" w:rsidRPr="00B720E7">
        <w:rPr>
          <w:color w:val="0070C0"/>
        </w:rPr>
        <w:t xml:space="preserve"> položke </w:t>
      </w:r>
      <w:r w:rsidRPr="00B720E7">
        <w:rPr>
          <w:color w:val="0070C0"/>
        </w:rPr>
        <w:t>tovaru</w:t>
      </w:r>
      <w:r w:rsidR="00DF2013" w:rsidRPr="00B720E7">
        <w:rPr>
          <w:color w:val="0070C0"/>
        </w:rPr>
        <w:t xml:space="preserve">/služby pod NÁKUPNÝMI ÚDAJMY  a predstavuje ho prehľadná tabuľka </w:t>
      </w:r>
      <w:r w:rsidRPr="00B720E7">
        <w:rPr>
          <w:color w:val="0070C0"/>
        </w:rPr>
        <w:t xml:space="preserve"> </w:t>
      </w:r>
      <w:r w:rsidR="00DF2013" w:rsidRPr="00B720E7">
        <w:rPr>
          <w:color w:val="0070C0"/>
        </w:rPr>
        <w:t>časovej priamky</w:t>
      </w:r>
      <w:r w:rsidRPr="00B720E7">
        <w:rPr>
          <w:color w:val="0070C0"/>
        </w:rPr>
        <w:t xml:space="preserve"> s farebným rozlíšením údajov v zaužívaných farbách tohto programu. Zákazníkom poskytuje dokonalý prehľad o predpokladaných výškach mesačných príspevkoch, celkovej výške CashBacku, ako aj o predpokladanom termíne vyplatenia jeho celej hodnoty, ktorú uskutočnením nákupu zobrazeného tovaru zákazník získa.  Poskytuje teda informáciu jednotlivo ku každej tovarovej položke, ktorú si zákazník otvorí. To má význam pre zákazníka pri jeho rozhodovaní o kúpe danej tovarovej položky. A to najmä na jeho finančné plánovanie jeho ďalších nákupov, toku jeho rodinného rozpočtu,  resp. zvolenia výšky splátok, ak zobrazený tovar zvažuje kúpiť na úver/leasing. </w:t>
      </w:r>
    </w:p>
    <w:p w:rsidR="00D262B7" w:rsidRPr="00B720E7" w:rsidRDefault="00D262B7" w:rsidP="00B8695C">
      <w:pPr>
        <w:pStyle w:val="txt3"/>
        <w:rPr>
          <w:color w:val="0070C0"/>
        </w:rPr>
      </w:pPr>
      <w:r w:rsidRPr="00B720E7">
        <w:rPr>
          <w:color w:val="0070C0"/>
        </w:rPr>
        <w:tab/>
        <w:t xml:space="preserve">Príspevkový kalendár má aj veľmi dôležitú funkciu, ktorou je varovanie pred nedostatočným kreditom.  Registrovanému zákazníkovi vždy zobrazí upozornenie na tento stav ako aj presnú výšku chýbajúceho kreditu, ktorá je potrebná na to, aby zákazník získal plnú výšku CashBacku prislúchajúcu pre daný tovar.  </w:t>
      </w:r>
    </w:p>
    <w:p w:rsidR="00D262B7" w:rsidRPr="00B720E7" w:rsidRDefault="00DF2013" w:rsidP="00DF2013">
      <w:pPr>
        <w:pStyle w:val="N20"/>
        <w:rPr>
          <w:color w:val="0070C0"/>
        </w:rPr>
      </w:pPr>
      <w:r w:rsidRPr="00B720E7">
        <w:rPr>
          <w:color w:val="0070C0"/>
        </w:rPr>
        <w:lastRenderedPageBreak/>
        <w:t xml:space="preserve">Nákupný košík </w:t>
      </w:r>
    </w:p>
    <w:p w:rsidR="004B67F5" w:rsidRPr="00B720E7" w:rsidRDefault="00B8695C" w:rsidP="00330B79">
      <w:pPr>
        <w:pStyle w:val="txt3"/>
        <w:rPr>
          <w:color w:val="0070C0"/>
        </w:rPr>
      </w:pPr>
      <w:r w:rsidRPr="00B720E7">
        <w:rPr>
          <w:color w:val="0070C0"/>
        </w:rPr>
        <w:t>Položky vložené do nákupného košíka sú v </w:t>
      </w:r>
      <w:r w:rsidR="00CC12E3" w:rsidRPr="00B720E7">
        <w:rPr>
          <w:color w:val="0070C0"/>
        </w:rPr>
        <w:t>košíku</w:t>
      </w:r>
      <w:r w:rsidRPr="00B720E7">
        <w:rPr>
          <w:color w:val="0070C0"/>
        </w:rPr>
        <w:t xml:space="preserve"> zobrazené v prehľadnej TABUĽKE NÁKUPNÉHO KOŠÍKA, pod ktorou je </w:t>
      </w:r>
      <w:r w:rsidR="00D262B7" w:rsidRPr="00B720E7">
        <w:rPr>
          <w:color w:val="0070C0"/>
        </w:rPr>
        <w:t xml:space="preserve">PRÍSPEVKOVÝ </w:t>
      </w:r>
      <w:r w:rsidRPr="00B720E7">
        <w:rPr>
          <w:color w:val="0070C0"/>
        </w:rPr>
        <w:t xml:space="preserve">KALENDÁR zodpovedajúci </w:t>
      </w:r>
      <w:r w:rsidR="00330B79" w:rsidRPr="00B720E7">
        <w:rPr>
          <w:color w:val="0070C0"/>
        </w:rPr>
        <w:t xml:space="preserve">súčtu hodnôt z </w:t>
      </w:r>
      <w:r w:rsidRPr="00B720E7">
        <w:rPr>
          <w:color w:val="0070C0"/>
        </w:rPr>
        <w:t xml:space="preserve">tabuľky.  </w:t>
      </w:r>
    </w:p>
    <w:p w:rsidR="004B67F5" w:rsidRPr="00B720E7" w:rsidRDefault="00B8695C" w:rsidP="00225437">
      <w:pPr>
        <w:pStyle w:val="T4"/>
        <w:rPr>
          <w:color w:val="0070C0"/>
        </w:rPr>
      </w:pPr>
      <w:r w:rsidRPr="00B720E7">
        <w:rPr>
          <w:color w:val="0070C0"/>
        </w:rPr>
        <w:t xml:space="preserve"> </w:t>
      </w:r>
      <w:r w:rsidR="00D262B7" w:rsidRPr="00B720E7">
        <w:rPr>
          <w:b/>
          <w:color w:val="0070C0"/>
        </w:rPr>
        <w:t>TABUĽKA NÁKUPNÉHO KOŠÍKA</w:t>
      </w:r>
      <w:r w:rsidR="00D262B7" w:rsidRPr="00B720E7">
        <w:rPr>
          <w:color w:val="0070C0"/>
        </w:rPr>
        <w:t xml:space="preserve"> obsahuje základné údaje o každej jednotlivej polož</w:t>
      </w:r>
      <w:r w:rsidR="00CC12E3" w:rsidRPr="00B720E7">
        <w:rPr>
          <w:color w:val="0070C0"/>
        </w:rPr>
        <w:t>ke umiestnenej do košíka s farebn</w:t>
      </w:r>
      <w:r w:rsidR="004B67F5" w:rsidRPr="00B720E7">
        <w:rPr>
          <w:color w:val="0070C0"/>
        </w:rPr>
        <w:t>ým</w:t>
      </w:r>
      <w:r w:rsidR="00CC12E3" w:rsidRPr="00B720E7">
        <w:rPr>
          <w:color w:val="0070C0"/>
        </w:rPr>
        <w:t xml:space="preserve"> rozlíšením údajov v zaužívaných farbách programu</w:t>
      </w:r>
      <w:r w:rsidR="00DF470C" w:rsidRPr="00B720E7">
        <w:rPr>
          <w:color w:val="0070C0"/>
        </w:rPr>
        <w:t>, doplnená o farebné</w:t>
      </w:r>
      <w:r w:rsidR="00CC12E3" w:rsidRPr="00B720E7">
        <w:rPr>
          <w:color w:val="0070C0"/>
        </w:rPr>
        <w:t xml:space="preserve"> </w:t>
      </w:r>
      <w:r w:rsidR="00DF470C" w:rsidRPr="00B720E7">
        <w:rPr>
          <w:color w:val="0070C0"/>
        </w:rPr>
        <w:t xml:space="preserve">rozlíšenie straty nároku na BONUS dôsledkom nedostatočného kreditu. </w:t>
      </w:r>
      <w:r w:rsidR="00CC12E3" w:rsidRPr="00B720E7">
        <w:rPr>
          <w:color w:val="0070C0"/>
        </w:rPr>
        <w:t xml:space="preserve">Položky sú v košíku zobrazené tabuľkovo tak, aby bolo zákazníkovi dostatočne zrejmé, aký vysoký BONUS – CashBack ktorý nákupom získa zodpovedá jeho stavu KREDITU. V prípade, </w:t>
      </w:r>
      <w:r w:rsidR="00DF470C" w:rsidRPr="00B720E7">
        <w:rPr>
          <w:color w:val="0070C0"/>
        </w:rPr>
        <w:t xml:space="preserve">ak </w:t>
      </w:r>
      <w:r w:rsidR="00CC12E3" w:rsidRPr="00B720E7">
        <w:rPr>
          <w:color w:val="0070C0"/>
        </w:rPr>
        <w:t xml:space="preserve">by pri niektorej položke umiestnenej v košíku už došlo k prečerpaniu KREDITU, je na túto skutočnosť upozornený zobrazením </w:t>
      </w:r>
      <w:r w:rsidR="00DF470C" w:rsidRPr="00B720E7">
        <w:rPr>
          <w:color w:val="0070C0"/>
        </w:rPr>
        <w:t xml:space="preserve">údaja o poskytnutom zníženom BONUSE priamo v riadku príslušnej položky </w:t>
      </w:r>
      <w:r w:rsidR="00CC12E3" w:rsidRPr="00B720E7">
        <w:rPr>
          <w:color w:val="0070C0"/>
        </w:rPr>
        <w:t>červenou farbou</w:t>
      </w:r>
      <w:r w:rsidR="00DF470C" w:rsidRPr="00B720E7">
        <w:rPr>
          <w:color w:val="0070C0"/>
        </w:rPr>
        <w:t xml:space="preserve"> a</w:t>
      </w:r>
      <w:r w:rsidR="00CC12E3" w:rsidRPr="00B720E7">
        <w:rPr>
          <w:color w:val="0070C0"/>
        </w:rPr>
        <w:t xml:space="preserve"> viditeľným upozornením</w:t>
      </w:r>
      <w:r w:rsidR="00DF470C" w:rsidRPr="00B720E7">
        <w:rPr>
          <w:color w:val="0070C0"/>
        </w:rPr>
        <w:t xml:space="preserve"> s vyčíslením potrebného kreditu </w:t>
      </w:r>
      <w:r w:rsidR="00CC12E3" w:rsidRPr="00B720E7">
        <w:rPr>
          <w:color w:val="0070C0"/>
        </w:rPr>
        <w:t xml:space="preserve">pod tabuľkou. A keďže hlavným dôvodom nákupu pre </w:t>
      </w:r>
      <w:r w:rsidR="004B67F5" w:rsidRPr="00B720E7">
        <w:rPr>
          <w:color w:val="0070C0"/>
        </w:rPr>
        <w:t>členov</w:t>
      </w:r>
      <w:r w:rsidR="00CC12E3" w:rsidRPr="00B720E7">
        <w:rPr>
          <w:color w:val="0070C0"/>
        </w:rPr>
        <w:t xml:space="preserve"> je získanie bonusového CashBacku, nákup v ktorom by </w:t>
      </w:r>
      <w:r w:rsidR="004B67F5" w:rsidRPr="00B720E7">
        <w:rPr>
          <w:color w:val="0070C0"/>
        </w:rPr>
        <w:t>členovi</w:t>
      </w:r>
      <w:r w:rsidR="00CC12E3" w:rsidRPr="00B720E7">
        <w:rPr>
          <w:color w:val="0070C0"/>
        </w:rPr>
        <w:t xml:space="preserve"> nemal byť nárok na tento BONUS priznaný</w:t>
      </w:r>
      <w:r w:rsidR="004B67F5" w:rsidRPr="00B720E7">
        <w:rPr>
          <w:color w:val="0070C0"/>
        </w:rPr>
        <w:t xml:space="preserve"> </w:t>
      </w:r>
      <w:r w:rsidR="00CC12E3" w:rsidRPr="00B720E7">
        <w:rPr>
          <w:color w:val="0070C0"/>
        </w:rPr>
        <w:t xml:space="preserve">z dôvodu nedostatočného kreditu nie je ani umožnený. </w:t>
      </w:r>
      <w:r w:rsidR="00E260E7" w:rsidRPr="00B720E7">
        <w:rPr>
          <w:color w:val="0070C0"/>
        </w:rPr>
        <w:t>Naopak,</w:t>
      </w:r>
      <w:r w:rsidR="004B67F5" w:rsidRPr="00B720E7">
        <w:rPr>
          <w:color w:val="0070C0"/>
        </w:rPr>
        <w:t xml:space="preserve"> </w:t>
      </w:r>
      <w:r w:rsidR="00E260E7" w:rsidRPr="00B720E7">
        <w:rPr>
          <w:color w:val="0070C0"/>
        </w:rPr>
        <w:t>v</w:t>
      </w:r>
      <w:r w:rsidR="00DF470C" w:rsidRPr="00B720E7">
        <w:rPr>
          <w:color w:val="0070C0"/>
        </w:rPr>
        <w:t>ytvorenie objedn</w:t>
      </w:r>
      <w:r w:rsidR="00E260E7" w:rsidRPr="00B720E7">
        <w:rPr>
          <w:color w:val="0070C0"/>
        </w:rPr>
        <w:t xml:space="preserve">ávky takéhoto nákupu bude členovi </w:t>
      </w:r>
      <w:r w:rsidR="00CC12E3" w:rsidRPr="00B720E7">
        <w:rPr>
          <w:color w:val="0070C0"/>
        </w:rPr>
        <w:t>umožnen</w:t>
      </w:r>
      <w:r w:rsidR="00DF470C" w:rsidRPr="00B720E7">
        <w:rPr>
          <w:color w:val="0070C0"/>
        </w:rPr>
        <w:t>é</w:t>
      </w:r>
      <w:r w:rsidR="00E260E7" w:rsidRPr="00B720E7">
        <w:rPr>
          <w:color w:val="0070C0"/>
        </w:rPr>
        <w:t xml:space="preserve"> bez potreby prerušenia nákupu po priamom dobití kreditu </w:t>
      </w:r>
      <w:r w:rsidR="00CC12E3" w:rsidRPr="00B720E7">
        <w:rPr>
          <w:color w:val="0070C0"/>
        </w:rPr>
        <w:t xml:space="preserve">vložením </w:t>
      </w:r>
      <w:r w:rsidR="004B67F5" w:rsidRPr="00B720E7">
        <w:rPr>
          <w:color w:val="0070C0"/>
        </w:rPr>
        <w:t xml:space="preserve">minimálne </w:t>
      </w:r>
      <w:r w:rsidR="00E03E90" w:rsidRPr="00B720E7">
        <w:rPr>
          <w:color w:val="0070C0"/>
        </w:rPr>
        <w:t xml:space="preserve">chýbajúcej hodnoty kreditu </w:t>
      </w:r>
      <w:r w:rsidR="00CC12E3" w:rsidRPr="00B720E7">
        <w:rPr>
          <w:color w:val="0070C0"/>
        </w:rPr>
        <w:t>ako tovarovej položky do košíka</w:t>
      </w:r>
      <w:r w:rsidR="00E03E90" w:rsidRPr="00B720E7">
        <w:rPr>
          <w:b/>
          <w:color w:val="0070C0"/>
        </w:rPr>
        <w:t>.</w:t>
      </w:r>
    </w:p>
    <w:p w:rsidR="00CC12E3" w:rsidRPr="00B720E7" w:rsidRDefault="004B67F5" w:rsidP="00225437">
      <w:pPr>
        <w:pStyle w:val="T4"/>
        <w:rPr>
          <w:color w:val="0070C0"/>
        </w:rPr>
      </w:pPr>
      <w:r w:rsidRPr="00B720E7">
        <w:rPr>
          <w:b/>
          <w:color w:val="0070C0"/>
        </w:rPr>
        <w:t>PRÍSPEVKOVÝ KALENDÁR nákupného košíka</w:t>
      </w:r>
      <w:r w:rsidRPr="00B720E7">
        <w:rPr>
          <w:color w:val="0070C0"/>
        </w:rPr>
        <w:t xml:space="preserve"> zobrazuje rovnaké údaje ako PRÍSPEVKOVÝ KALENDÁR v ponuke, nevzťahuje sa však len na jednu tovarovú položku, ale na súčet všetkých tovarových položiek vložených do košíka.</w:t>
      </w:r>
    </w:p>
    <w:p w:rsidR="007D3BB5" w:rsidRPr="00B720E7" w:rsidRDefault="007D3BB5" w:rsidP="007D3BB5">
      <w:pPr>
        <w:pStyle w:val="N20"/>
        <w:rPr>
          <w:color w:val="0070C0"/>
        </w:rPr>
      </w:pPr>
      <w:r w:rsidRPr="00B720E7">
        <w:rPr>
          <w:color w:val="0070C0"/>
        </w:rPr>
        <w:t>10. Odstúpenie od kúpnej zmluvy</w:t>
      </w:r>
    </w:p>
    <w:p w:rsidR="007D3BB5" w:rsidRPr="00B720E7" w:rsidRDefault="007D3BB5" w:rsidP="007D3BB5">
      <w:pPr>
        <w:pStyle w:val="T3"/>
        <w:rPr>
          <w:color w:val="0070C0"/>
        </w:rPr>
      </w:pPr>
      <w:r w:rsidRPr="00B720E7">
        <w:rPr>
          <w:color w:val="0070C0"/>
        </w:rPr>
        <w:t>Predávajúci je oprávnený odstúpiť od kúpnej zmluvy z dôvodu vypredania zásob, nedostupnosti tovaru, alebo ak výrobca, dovozca alebo dodávateľ tovaru dohodnutého v kúpnej zmluve prerušil výrobu alebo vykonal tak závažné zmeny, ktoré znemožnili realizáciu splnenia povinností predávajúceho vyplývajúcich z kúpnej zmluvy alebo z dôvodov vyššej moci alebo ak ani pri vynaložení všetkého úsilia, ktoré možno od neho spravodlivo požadovať nie je schopný dodať tovar zákazníkovi v lehote určenej týmito obchodnými podmienkami alebo v cene, ktorá je uvedená v internetovom obchode. Predávajúci je povinný o tejto skutočnosti okamžite informovať kupujúceho a vrátiť mu už zaplatenú zálohu za tovar dohodnutý v kúpnej zmluve v lehote 15 dní od oznámenia o odstúpení od zmluvy prevodom na účet určený kupujúcim.</w:t>
      </w:r>
    </w:p>
    <w:p w:rsidR="007D3BB5" w:rsidRPr="00B720E7" w:rsidRDefault="007D3BB5" w:rsidP="007D3BB5">
      <w:pPr>
        <w:pStyle w:val="T3"/>
        <w:rPr>
          <w:color w:val="0070C0"/>
        </w:rPr>
      </w:pPr>
      <w:r w:rsidRPr="00B720E7">
        <w:rPr>
          <w:color w:val="0070C0"/>
        </w:rPr>
        <w:t xml:space="preserve">Kupujúcemu vzniká právo na odstúpenie od kúpnej zmluvy za podmienok upravených zákonom č. 108/2000 </w:t>
      </w:r>
      <w:proofErr w:type="spellStart"/>
      <w:r w:rsidRPr="00B720E7">
        <w:rPr>
          <w:color w:val="0070C0"/>
        </w:rPr>
        <w:t>Z.z</w:t>
      </w:r>
      <w:proofErr w:type="spellEnd"/>
      <w:r w:rsidRPr="00B720E7">
        <w:rPr>
          <w:color w:val="0070C0"/>
        </w:rPr>
        <w:t>. o ochrane spotrebiteľa pri podomovom predaji a zásielkovom predaji v znení neskorších predpisov (ďalej len "Zákon o ochrane spotrebiteľa pri zásielkovom predaji") a to do siedmych pracovných dní odo dňa prevzatia tovaru. Kupujúci má právo v rámci tejto lehoty tovar rozbaliť a odskúšať obdobným spôsobom ako je obvyklé pri nákupe v klasickom „kamennom“ obchode. Odskúšať však neznamená začať tovar používať a následne ho vrátiť predávajúcemu.</w:t>
      </w:r>
    </w:p>
    <w:p w:rsidR="007D3BB5" w:rsidRPr="00B720E7" w:rsidRDefault="007D3BB5" w:rsidP="007D3BB5">
      <w:pPr>
        <w:pStyle w:val="T3"/>
        <w:rPr>
          <w:color w:val="0070C0"/>
        </w:rPr>
      </w:pPr>
      <w:r w:rsidRPr="00B720E7">
        <w:rPr>
          <w:color w:val="0070C0"/>
        </w:rPr>
        <w:t>Kupujúci odoslaním objednávky predávajúcemu potvrdzuje, že predávajúci včas a riadne splnil svoje informačné povinnosti podľa ust. § 10 Zákona o ochrane spotrebiteľa pri zásielkovom predaji.</w:t>
      </w:r>
    </w:p>
    <w:p w:rsidR="007D3BB5" w:rsidRPr="00B720E7" w:rsidRDefault="007D3BB5" w:rsidP="007D3BB5">
      <w:pPr>
        <w:pStyle w:val="T3"/>
        <w:rPr>
          <w:color w:val="0070C0"/>
        </w:rPr>
      </w:pPr>
      <w:r w:rsidRPr="00B720E7">
        <w:rPr>
          <w:color w:val="0070C0"/>
        </w:rPr>
        <w:t>Odstúpenie od zmluvy musí kupujúci urobiť buď písomnou formou v zmysle platných právnych predpisov alebo písomnou formou vo forme vyplneného formulára, ktorého podobu určí predávajúci a jeho vzor umiestni na internetovej</w:t>
      </w:r>
      <w:r w:rsidRPr="00B720E7">
        <w:rPr>
          <w:b/>
          <w:color w:val="0070C0"/>
        </w:rPr>
        <w:t xml:space="preserve"> </w:t>
      </w:r>
      <w:r w:rsidRPr="00B720E7">
        <w:rPr>
          <w:color w:val="0070C0"/>
        </w:rPr>
        <w:t>stránke predávajúceho. </w:t>
      </w:r>
      <w:hyperlink r:id="rId16" w:anchor="postup_reklamacie" w:history="1">
        <w:r w:rsidRPr="00B720E7">
          <w:rPr>
            <w:color w:val="0070C0"/>
            <w:u w:val="single"/>
          </w:rPr>
          <w:t>Odoslanie reklamácie</w:t>
        </w:r>
      </w:hyperlink>
      <w:r w:rsidRPr="00B720E7">
        <w:rPr>
          <w:color w:val="0070C0"/>
        </w:rPr>
        <w:t>.</w:t>
      </w:r>
    </w:p>
    <w:p w:rsidR="007D3BB5" w:rsidRPr="00B720E7" w:rsidRDefault="007D3BB5" w:rsidP="007D3BB5">
      <w:pPr>
        <w:pStyle w:val="T3"/>
        <w:rPr>
          <w:color w:val="0070C0"/>
        </w:rPr>
      </w:pPr>
      <w:r w:rsidRPr="00B720E7">
        <w:rPr>
          <w:color w:val="0070C0"/>
        </w:rPr>
        <w:t>Odstúpenie od kúpnej zmluvy podľa prechádzajúceho bodu týchto všeobecných obchodných podmienok musí obsahovať identifikáciu kupujúceho, číslo a dátum objednávky, presnú špecifikáciu tovaru, spôsob, akým má predávajúci vrátiť už prijaté plnenie najmä číslo účtu a/alebo poštovú adresu a dôvod odstúpenia od zmluvy. Zároveň s odstúpením od kúpnej zmluvy je povinný doručiť predávajúcemu tovar spolu s príslušenstvom vrátane dokumentácie, návodu, záručného listu, dokladu o zaplatení a pod. a v originálnom obale vo forme poistenej zásielky.</w:t>
      </w:r>
    </w:p>
    <w:p w:rsidR="007D3BB5" w:rsidRPr="00B720E7" w:rsidRDefault="007D3BB5" w:rsidP="007D3BB5">
      <w:pPr>
        <w:pStyle w:val="T3"/>
        <w:rPr>
          <w:color w:val="0070C0"/>
        </w:rPr>
      </w:pPr>
      <w:r w:rsidRPr="00B720E7">
        <w:rPr>
          <w:color w:val="0070C0"/>
        </w:rPr>
        <w:t xml:space="preserve">V prípade, že kupujúci odstúpi od zmluvy a doručí predávajúcemu tovar v zmysle bodu </w:t>
      </w:r>
      <w:r w:rsidR="00225437" w:rsidRPr="00B720E7">
        <w:rPr>
          <w:color w:val="0070C0"/>
        </w:rPr>
        <w:t>3.14.2</w:t>
      </w:r>
      <w:r w:rsidRPr="00B720E7">
        <w:rPr>
          <w:color w:val="0070C0"/>
        </w:rPr>
        <w:t>. týchto všeobecných obchodných podmienok, vráti predávajúci kupujúcemu už zaplatenú kúpnu cenu za tovar uvedenú v záväznom akceptovaní objednávky alebo jej časť v lehote 15 dní od doručenia odstúpenia od kúpnej zmluvy a doručenia tovaru predávajúcemu bezhotovostným prevodom na účet kupujúceho určený kupujúcim.</w:t>
      </w:r>
    </w:p>
    <w:p w:rsidR="007D3BB5" w:rsidRPr="00B720E7" w:rsidRDefault="007D3BB5" w:rsidP="007D3BB5">
      <w:pPr>
        <w:pStyle w:val="T3"/>
        <w:rPr>
          <w:color w:val="0070C0"/>
        </w:rPr>
      </w:pPr>
      <w:r w:rsidRPr="00B720E7">
        <w:rPr>
          <w:color w:val="0070C0"/>
        </w:rPr>
        <w:t xml:space="preserve">V prípade, že kupujúci odstúpi od zmluvy v zmysle bodu </w:t>
      </w:r>
      <w:r w:rsidR="0096236F" w:rsidRPr="00B720E7">
        <w:rPr>
          <w:color w:val="0070C0"/>
        </w:rPr>
        <w:t xml:space="preserve">3.14.2. </w:t>
      </w:r>
      <w:r w:rsidRPr="00B720E7">
        <w:rPr>
          <w:color w:val="0070C0"/>
        </w:rPr>
        <w:t>týchto všeobecných obchodných podmienok a doručí predávajúcemu tovar, ktorý je použitý a je poškodený alebo neúplný, má predávajúci nárok na náhradu škody vo výške hodnoty opravy tovaru a uvedenia tovaru do pôvodného stavu.</w:t>
      </w:r>
    </w:p>
    <w:p w:rsidR="007D3BB5" w:rsidRPr="00B720E7" w:rsidRDefault="007D3BB5" w:rsidP="007D3BB5">
      <w:pPr>
        <w:pStyle w:val="T3"/>
        <w:rPr>
          <w:color w:val="0070C0"/>
        </w:rPr>
      </w:pPr>
      <w:r w:rsidRPr="00B720E7">
        <w:rPr>
          <w:color w:val="0070C0"/>
        </w:rPr>
        <w:t xml:space="preserve">Predávajúci vráti pri platnom odstúpení od zmluvy v zmysle bodu </w:t>
      </w:r>
      <w:r w:rsidR="0096236F" w:rsidRPr="00B720E7">
        <w:rPr>
          <w:color w:val="0070C0"/>
        </w:rPr>
        <w:t xml:space="preserve">3.14.2. </w:t>
      </w:r>
      <w:r w:rsidRPr="00B720E7">
        <w:rPr>
          <w:color w:val="0070C0"/>
        </w:rPr>
        <w:t>týchto všeobecných obchodných podmienok kupujúcemu kúpnu cenu zaplatenú za tovar vrátane nákladov, ktoré kupujúci vynaložil v súvislosti s objednaním tovaru, ak kupujúci spolu s tovarom predloží predávajúcemu písomné doklady o vynaložených nákladoch, ktoré kupujúci vynaložil v súvislosti s objednaním tovaru. Náklady na vrátenie tovaru znáša kupujúci iba v tom prípade, ak tovar plne zodpovedal kvalitatívnym požiadavkám a zároveň nebol vadný. Za tovar plne zodpovedajúci kvalitatívnym požiadavkám sa považuje tovar rovnakej alebo podobnej charakteristiky, aká je uvedená v ponuke tovaru na internetovej stránke predávajúceho.</w:t>
      </w:r>
    </w:p>
    <w:p w:rsidR="007D3BB5" w:rsidRPr="00B720E7" w:rsidRDefault="007D3BB5" w:rsidP="007D3BB5">
      <w:pPr>
        <w:pStyle w:val="T3"/>
        <w:rPr>
          <w:color w:val="0070C0"/>
        </w:rPr>
      </w:pPr>
      <w:r w:rsidRPr="00B720E7">
        <w:rPr>
          <w:color w:val="0070C0"/>
        </w:rPr>
        <w:t xml:space="preserve">Za náklady, ktoré kupujúci vynaložil v súvislosti s objednaním tovaru sa považujú náklady na uskutočnenie objednávky, najmä cena za uskutočnenie telefonického hovoru, ktorým kupujúci urobil návrh na </w:t>
      </w:r>
      <w:r w:rsidRPr="00B720E7">
        <w:rPr>
          <w:color w:val="0070C0"/>
        </w:rPr>
        <w:lastRenderedPageBreak/>
        <w:t>uzavretie kúpnej zmluvy, alebo cena za pripojenie kupujúceho na internetovú stránku predávajúceho, počas ktorej kupujúci vyplnil a odoslal formulár na objednanie tovaru na internetovej stránke alebo napísal a odoslal mail s objednávkou tovaru v trvaní 30 minút.</w:t>
      </w:r>
    </w:p>
    <w:p w:rsidR="007D3BB5" w:rsidRPr="00B720E7" w:rsidRDefault="007D3BB5" w:rsidP="00686077">
      <w:pPr>
        <w:pStyle w:val="T3"/>
        <w:tabs>
          <w:tab w:val="left" w:pos="1134"/>
        </w:tabs>
        <w:rPr>
          <w:color w:val="0070C0"/>
        </w:rPr>
      </w:pPr>
      <w:r w:rsidRPr="00B720E7">
        <w:rPr>
          <w:color w:val="0070C0"/>
        </w:rPr>
        <w:t xml:space="preserve">V prípade, že kupujúci nesplní niektorú povinnosť uvedenú v bode </w:t>
      </w:r>
      <w:r w:rsidR="0096236F" w:rsidRPr="00B720E7">
        <w:rPr>
          <w:color w:val="0070C0"/>
        </w:rPr>
        <w:t>3.14.</w:t>
      </w:r>
      <w:r w:rsidRPr="00B720E7">
        <w:rPr>
          <w:color w:val="0070C0"/>
        </w:rPr>
        <w:t xml:space="preserve">4. a </w:t>
      </w:r>
      <w:r w:rsidR="0096236F" w:rsidRPr="00B720E7">
        <w:rPr>
          <w:color w:val="0070C0"/>
        </w:rPr>
        <w:t>3.14.</w:t>
      </w:r>
      <w:r w:rsidRPr="00B720E7">
        <w:rPr>
          <w:color w:val="0070C0"/>
        </w:rPr>
        <w:t>5. týchto všeobecných obchodných podmienok, odstúpenie od kúpnej zmluvy nie je platné a účinné a predávajúci nie je povinný vrátiť kupujúcemu kúpnu cenu a zároveň má nárok na úhradu nákladov, spojených s odoslaním tovaru naspäť kupujúcemu.</w:t>
      </w:r>
    </w:p>
    <w:p w:rsidR="007D3BB5" w:rsidRPr="00B720E7" w:rsidRDefault="007D3BB5" w:rsidP="00686077">
      <w:pPr>
        <w:pStyle w:val="T3"/>
        <w:tabs>
          <w:tab w:val="left" w:pos="1134"/>
        </w:tabs>
        <w:rPr>
          <w:color w:val="0070C0"/>
        </w:rPr>
      </w:pPr>
      <w:r w:rsidRPr="00B720E7">
        <w:rPr>
          <w:color w:val="0070C0"/>
        </w:rPr>
        <w:t>Kupujúci nemôže odstúpiť od zmluvy v prípade tovaru zhotoveného podľa osobitných požiadaviek spotrebiteľa, alebo tovaru určeného osobitne pre jedného spotrebiteľa, alebo tovaru, ktorý vzhľadom na jeho vlastnosti nemožno vrátiť.</w:t>
      </w:r>
    </w:p>
    <w:p w:rsidR="006A517F" w:rsidRPr="00B720E7" w:rsidRDefault="006A517F" w:rsidP="00862757">
      <w:pPr>
        <w:pStyle w:val="N10"/>
        <w:rPr>
          <w:color w:val="0070C0"/>
        </w:rPr>
      </w:pPr>
      <w:r w:rsidRPr="00B720E7">
        <w:rPr>
          <w:color w:val="0070C0"/>
        </w:rPr>
        <w:t>Reklamačný poriadok (zodpovednosť za vady, záruka, reklamácie)</w:t>
      </w:r>
    </w:p>
    <w:p w:rsidR="006A517F" w:rsidRPr="00B720E7" w:rsidRDefault="006A517F" w:rsidP="00B66849">
      <w:pPr>
        <w:pStyle w:val="T3"/>
        <w:rPr>
          <w:color w:val="0070C0"/>
        </w:rPr>
      </w:pPr>
      <w:r w:rsidRPr="00B720E7">
        <w:rPr>
          <w:color w:val="0070C0"/>
        </w:rPr>
        <w:t>Predávajúci zodpovedá za vady tovaru a kupujúci je povinný reklamáciu bezodkladne uplatniť u predávajúceho podľa platného reklamačného poriadku. Informácie o servisných miestach pre záručný a pozáručný servis sú uvedené na zadnej strane záručného listu, resp. Vám v prípade potreby poskytneme na požiadanie telefonicky alebo prostredníctvom e-mailu.</w:t>
      </w:r>
    </w:p>
    <w:p w:rsidR="006A517F" w:rsidRPr="00B720E7" w:rsidRDefault="006A517F" w:rsidP="00B66849">
      <w:pPr>
        <w:pStyle w:val="T3"/>
        <w:rPr>
          <w:color w:val="0070C0"/>
        </w:rPr>
      </w:pPr>
      <w:r w:rsidRPr="00B720E7">
        <w:rPr>
          <w:color w:val="0070C0"/>
        </w:rPr>
        <w:t xml:space="preserve">Na vybavovanie reklamácií sa vzťahuje platný Reklamačný poriadok zverejnený na internetovej stránke predajcu </w:t>
      </w:r>
      <w:hyperlink r:id="rId17" w:history="1">
        <w:r w:rsidR="002F3E95" w:rsidRPr="00B720E7">
          <w:rPr>
            <w:rStyle w:val="Hypertextovprepojenie"/>
            <w:color w:val="0070C0"/>
          </w:rPr>
          <w:t>www.shoppinghysteria.sk</w:t>
        </w:r>
      </w:hyperlink>
      <w:r w:rsidR="002F3E95" w:rsidRPr="00B720E7">
        <w:rPr>
          <w:color w:val="0070C0"/>
        </w:rPr>
        <w:t xml:space="preserve">. </w:t>
      </w:r>
      <w:r w:rsidRPr="00B720E7">
        <w:rPr>
          <w:color w:val="0070C0"/>
        </w:rPr>
        <w:t xml:space="preserve"> Kupujúci odoslaním objednávky predávajúcemu potvrdzuje, že si Reklamačný poriadok prečítal a v celom rozsahu s ním súhlasí a zároveň potvrdzuje, že bol riadne informovaný o podmienkach a spôsobe reklamácie tovaru vrátane údajov o tom, kde možno reklamáciu uplatniť, a o vykonávaní záručných opráv v súlade s ust. § 18 ods. 1 zákona č. 250/2007 Z . z. o ochrane spotrebiteľa a o zmene zákona Slovenskej národnej rady č. 372/1990 Zb. o priestupkoch v znení neskorších predpisov (ďalej len "Zákon").</w:t>
      </w:r>
    </w:p>
    <w:p w:rsidR="006A517F" w:rsidRPr="00B720E7" w:rsidRDefault="006A517F" w:rsidP="00B66849">
      <w:pPr>
        <w:pStyle w:val="T3"/>
        <w:rPr>
          <w:color w:val="0070C0"/>
        </w:rPr>
      </w:pPr>
      <w:r w:rsidRPr="00B720E7">
        <w:rPr>
          <w:color w:val="0070C0"/>
        </w:rPr>
        <w:t>Reklamačný poriadok sa vzťahuje na tovar zakúpený kupujúcim od predávajúceho vo forme elektronického obchodu na internetovej stránke elektronického obchodu predávajúceho.</w:t>
      </w:r>
    </w:p>
    <w:p w:rsidR="006A517F" w:rsidRPr="00B720E7" w:rsidRDefault="006A517F" w:rsidP="00B66849">
      <w:pPr>
        <w:pStyle w:val="T3"/>
        <w:rPr>
          <w:color w:val="0070C0"/>
        </w:rPr>
      </w:pPr>
      <w:r w:rsidRPr="00B720E7">
        <w:rPr>
          <w:color w:val="0070C0"/>
        </w:rPr>
        <w:t>Reklamačný poriadok v tejto podobe je platný pre všetky obchodné prípady, pokiaľ nie sú zmluvne dojednané iné záručné podmienky.</w:t>
      </w:r>
    </w:p>
    <w:p w:rsidR="006A517F" w:rsidRPr="00B720E7" w:rsidRDefault="006A517F" w:rsidP="00B66849">
      <w:pPr>
        <w:pStyle w:val="T3"/>
        <w:rPr>
          <w:color w:val="0070C0"/>
        </w:rPr>
      </w:pPr>
      <w:r w:rsidRPr="00B720E7">
        <w:rPr>
          <w:color w:val="0070C0"/>
        </w:rPr>
        <w:t>Kupujúci má právo uplatniť si u predávajúceho záruku len na tovar, ktorý vykazuje vady, ktoré zavinil výrobca, dodávateľ alebo predávajúci, vzťahuje sa naň záruka a bol zakúpený u predávajúceho.</w:t>
      </w:r>
    </w:p>
    <w:p w:rsidR="006A517F" w:rsidRPr="00B720E7" w:rsidRDefault="006A517F" w:rsidP="00B66849">
      <w:pPr>
        <w:pStyle w:val="T3"/>
        <w:rPr>
          <w:color w:val="0070C0"/>
        </w:rPr>
      </w:pPr>
      <w:r w:rsidRPr="00B720E7">
        <w:rPr>
          <w:color w:val="0070C0"/>
        </w:rPr>
        <w:t>Kupujúci je povinný vykonať prehliadku tovaru pri prevzatí tovaru. Pokiaľ tak neučiní, môže uplatniť nároky z vád zistených pri tejto prehliadke, len keď preukáže, že tieto vady mal tovar už v čase prevzatia tovaru.</w:t>
      </w:r>
    </w:p>
    <w:p w:rsidR="006A517F" w:rsidRPr="00B720E7" w:rsidRDefault="006A517F" w:rsidP="00B66849">
      <w:pPr>
        <w:pStyle w:val="T3"/>
        <w:rPr>
          <w:color w:val="0070C0"/>
        </w:rPr>
      </w:pPr>
      <w:r w:rsidRPr="00B720E7">
        <w:rPr>
          <w:color w:val="0070C0"/>
        </w:rPr>
        <w:t>Počas záručnej doby má zákazník právo na bezplatné odstránenie vady po predložení tovaru vrátane príslušenstva, dokumentácie a návodu oprávnenému zástupcovi predávajúceho spolu so záručným listom a dokladom o zaplatení.</w:t>
      </w:r>
    </w:p>
    <w:p w:rsidR="006A517F" w:rsidRPr="00B720E7" w:rsidRDefault="006A517F" w:rsidP="00B66849">
      <w:pPr>
        <w:pStyle w:val="T3"/>
        <w:rPr>
          <w:color w:val="0070C0"/>
        </w:rPr>
      </w:pPr>
      <w:r w:rsidRPr="00B720E7">
        <w:rPr>
          <w:color w:val="0070C0"/>
        </w:rPr>
        <w:t>Ak tovar vykazuje vady, zákazník má právo uplatniť reklamáciu v prevádzkarni predávajúceho v súlade s ust. § 18 ods. 2 Zákona tak, že doručí tovar do prevádzkarne predávajúceho a vyplní formulár na uplatnenie reklamácie a doručí ho predávajúcemu. Podobu formulára určí predávajúci a jeho vzor umiestni na internetovej stránke predávajúceho. Kupujúci je povinný vo formulári presne označiť druh a rozsah vád tovaru. Zákazník má právo uplatniť reklamáciu aj u osoby oprávnenej výrobcom tovaru na vykonávanie záručných opráv (ďalej len „určená osoba“). Zoznam určených osôb je uvedený v záručnom liste alebo ho kupujúcemu zašle na jeho žiadosť predávajúci. Reklamačné konanie tovaru, ktorý sa dá objektívne doručiť predávajúcemu začína dňom, kedy sú splnené všetky nasledujúce podmienky:</w:t>
      </w:r>
    </w:p>
    <w:p w:rsidR="006A517F" w:rsidRPr="00B720E7" w:rsidRDefault="006A517F" w:rsidP="00313F28">
      <w:pPr>
        <w:pStyle w:val="a"/>
        <w:rPr>
          <w:color w:val="0070C0"/>
        </w:rPr>
      </w:pPr>
      <w:r w:rsidRPr="00B720E7">
        <w:rPr>
          <w:color w:val="0070C0"/>
        </w:rPr>
        <w:t>doručenie vyplneného formulára na uplatnenie reklamácie od kupujúceho predávajúcemu,</w:t>
      </w:r>
    </w:p>
    <w:p w:rsidR="006A517F" w:rsidRPr="00B720E7" w:rsidRDefault="006A517F" w:rsidP="00313F28">
      <w:pPr>
        <w:pStyle w:val="a"/>
        <w:rPr>
          <w:color w:val="0070C0"/>
        </w:rPr>
      </w:pPr>
      <w:r w:rsidRPr="00B720E7">
        <w:rPr>
          <w:color w:val="0070C0"/>
        </w:rPr>
        <w:t>doručenie reklamovaného tovaru od kupujúceho predávajúcemu,</w:t>
      </w:r>
    </w:p>
    <w:p w:rsidR="006A517F" w:rsidRPr="00B720E7" w:rsidRDefault="006A517F" w:rsidP="00313F28">
      <w:pPr>
        <w:pStyle w:val="a"/>
        <w:rPr>
          <w:color w:val="0070C0"/>
        </w:rPr>
      </w:pPr>
      <w:r w:rsidRPr="00B720E7">
        <w:rPr>
          <w:color w:val="0070C0"/>
        </w:rPr>
        <w:t>doručenie prístupových kódov, hesiel a pod. k tovaru od kupujúceho predávajúcemu.</w:t>
      </w:r>
    </w:p>
    <w:p w:rsidR="006A517F" w:rsidRPr="00B720E7" w:rsidRDefault="006A517F" w:rsidP="00313F28">
      <w:pPr>
        <w:pStyle w:val="a"/>
        <w:rPr>
          <w:color w:val="0070C0"/>
        </w:rPr>
      </w:pPr>
      <w:r w:rsidRPr="00B720E7">
        <w:rPr>
          <w:color w:val="0070C0"/>
        </w:rPr>
        <w:t>Predávajúci odporúča kupujúcemu zásielku s tovarom si poistiť. Tovar zaslaný na dobierku predávajúci nepreberá. Reklamačné konanie tovaru, ktorý sa nedá objektívne doručiť predávajúcemu a ktorý je pevne zabudovaný začína dňom, kedy sú splnené všetky nasledujúce podmienky:</w:t>
      </w:r>
    </w:p>
    <w:p w:rsidR="006A517F" w:rsidRPr="00B720E7" w:rsidRDefault="006A517F" w:rsidP="00313F28">
      <w:pPr>
        <w:pStyle w:val="a"/>
        <w:rPr>
          <w:color w:val="0070C0"/>
        </w:rPr>
      </w:pPr>
      <w:r w:rsidRPr="00B720E7">
        <w:rPr>
          <w:color w:val="0070C0"/>
        </w:rPr>
        <w:t>doručenie vyplneného formulára na uplatnenie reklamácie od kupujúceho predávajúcemu,</w:t>
      </w:r>
    </w:p>
    <w:p w:rsidR="006A517F" w:rsidRPr="00B720E7" w:rsidRDefault="006A517F" w:rsidP="00313F28">
      <w:pPr>
        <w:pStyle w:val="a"/>
        <w:rPr>
          <w:color w:val="0070C0"/>
        </w:rPr>
      </w:pPr>
      <w:r w:rsidRPr="00B720E7">
        <w:rPr>
          <w:color w:val="0070C0"/>
        </w:rPr>
        <w:t>vykonanie obhliadky reklamovaného tovaru treťou osobou, určenou predávajúcim, ktorá o obhliadke vydá kupujúcemu písomné potvrdenie,</w:t>
      </w:r>
    </w:p>
    <w:p w:rsidR="006A517F" w:rsidRPr="00B720E7" w:rsidRDefault="006A517F" w:rsidP="00313F28">
      <w:pPr>
        <w:pStyle w:val="a"/>
        <w:rPr>
          <w:color w:val="0070C0"/>
        </w:rPr>
      </w:pPr>
      <w:r w:rsidRPr="00B720E7">
        <w:rPr>
          <w:color w:val="0070C0"/>
        </w:rPr>
        <w:t>doručenie prístupových kódov, hesiel a pod. k tovaru od kupujúceho predávajúcemu.</w:t>
      </w:r>
    </w:p>
    <w:p w:rsidR="006A517F" w:rsidRPr="00B720E7" w:rsidRDefault="006A517F" w:rsidP="00D469BA">
      <w:pPr>
        <w:spacing w:before="60" w:after="0" w:line="240" w:lineRule="auto"/>
        <w:ind w:left="426" w:hanging="284"/>
        <w:jc w:val="both"/>
        <w:rPr>
          <w:rFonts w:ascii="Tahoma" w:hAnsi="Tahoma" w:cs="Tahoma"/>
          <w:color w:val="0070C0"/>
          <w:sz w:val="18"/>
          <w:szCs w:val="18"/>
          <w:lang w:eastAsia="sk-SK"/>
        </w:rPr>
      </w:pPr>
      <w:r w:rsidRPr="00B720E7">
        <w:rPr>
          <w:rFonts w:ascii="Tahoma" w:hAnsi="Tahoma" w:cs="Tahoma"/>
          <w:color w:val="0070C0"/>
          <w:sz w:val="18"/>
          <w:szCs w:val="18"/>
          <w:lang w:eastAsia="sk-SK"/>
        </w:rPr>
        <w:t>Začiatok reklamačného konania je zároveň dňom uplatnenia reklamácie. Reklamovaný tovar je nutné doručiť do sídla predávajúceho, ak predávajúci alebo určená osoba neurčí inak (napr. dopraviť tovar priamo určenej osobe).</w:t>
      </w:r>
    </w:p>
    <w:p w:rsidR="006A517F" w:rsidRPr="00B720E7" w:rsidRDefault="006A517F" w:rsidP="00B66849">
      <w:pPr>
        <w:pStyle w:val="T3"/>
        <w:rPr>
          <w:color w:val="0070C0"/>
        </w:rPr>
      </w:pPr>
      <w:r w:rsidRPr="00B720E7">
        <w:rPr>
          <w:color w:val="0070C0"/>
        </w:rPr>
        <w:t>Predávajúci je povinný prijať reklamáciu v ktorejkoľvek prevádzkarni, v ktorej je prijatie reklamácie možné, teda vo svojom sídle alebo u určenej osoby v súlade s ust. § 18 ods. 2 Zákona.</w:t>
      </w:r>
    </w:p>
    <w:p w:rsidR="006A517F" w:rsidRPr="00B720E7" w:rsidRDefault="006A517F" w:rsidP="00B66849">
      <w:pPr>
        <w:pStyle w:val="T3"/>
        <w:rPr>
          <w:color w:val="0070C0"/>
        </w:rPr>
      </w:pPr>
      <w:r w:rsidRPr="00B720E7">
        <w:rPr>
          <w:color w:val="0070C0"/>
        </w:rPr>
        <w:lastRenderedPageBreak/>
        <w:t>V mieste určenom podľa bodu 8.9 týchto všeobecných obchodných podmienok na prijímanie reklamácií je predávajúci povinný zabezpečiť prítomnosť osoby poverenej vybavovať reklamácie v súlade s ust. § 18 ods. 3 Zákona.</w:t>
      </w:r>
    </w:p>
    <w:p w:rsidR="006A517F" w:rsidRPr="00B720E7" w:rsidRDefault="006A517F" w:rsidP="00B66849">
      <w:pPr>
        <w:pStyle w:val="T3"/>
        <w:rPr>
          <w:color w:val="0070C0"/>
        </w:rPr>
      </w:pPr>
      <w:r w:rsidRPr="00B720E7">
        <w:rPr>
          <w:color w:val="0070C0"/>
        </w:rPr>
        <w:t>Kupujúci je povinný reklamovať vady tovaru u predávajúceho bez zbytočného odkladu, inak kupujúcemu zaniká právo voči predávajúcemu na bezplatné odstránenie vady.</w:t>
      </w:r>
    </w:p>
    <w:p w:rsidR="006A517F" w:rsidRPr="00B720E7" w:rsidRDefault="006A517F" w:rsidP="00B66849">
      <w:pPr>
        <w:pStyle w:val="T3"/>
        <w:rPr>
          <w:color w:val="0070C0"/>
        </w:rPr>
      </w:pPr>
      <w:r w:rsidRPr="00B720E7">
        <w:rPr>
          <w:color w:val="0070C0"/>
        </w:rPr>
        <w:t>Predávajúci alebo určená osoba vydá kupujúcemu potvrdenie o uplatnení reklamácie tovaru vo vhodnej forme zvolenej predávajúcim, napr. vo forme mailu alebo v písomnej podobe, v ktorom je povinný presne označiť vady tovaru v súlade s ust. § 18 ods. 5 Zákona a poučiť spotrebiteľa o jeho právach, ktoré mu vyplývajú z ust. § 622 a ust. § 623 Občianskeho zákonníka. Ak je reklamácia uplatnená prostredníctvom prostriedkov diaľkovej komunikácie, predávajúci je povinný potvrdenie o uplatnení reklamácie doručiť kupujúcemu ihneď; ak nie je možné potvrdenie doručiť ihneď, musí sa doručiť bez zbytočného odkladu, najneskôr však spolu s dokladom o vybavení reklamácie; potvrdenie o uplatnení reklamácie sa nemusí doručovať, ak kupujúci má možnosť preukázať uplatnenie reklamácie iným spôsobom.</w:t>
      </w:r>
    </w:p>
    <w:p w:rsidR="00B66849" w:rsidRPr="00B720E7" w:rsidRDefault="006A517F" w:rsidP="00B66849">
      <w:pPr>
        <w:pStyle w:val="T3"/>
        <w:rPr>
          <w:color w:val="0070C0"/>
        </w:rPr>
      </w:pPr>
      <w:r w:rsidRPr="00B720E7">
        <w:rPr>
          <w:color w:val="0070C0"/>
        </w:rPr>
        <w:t>Na základe rozhodnutia kupujúceho, ktoré zo svojich práv v zmysle ust. § 622 a ust. § 623 Občianskeho zákonníka uplatňuje je predávajúci alebo určená osoba povinná určiť spôsob vybavenia reklamácie podľa ust. § 2 písm. m) Zákona ihneď, v zložitejších prípadoch do 3 dní od začiatku reklamačného konania, v odôvodnených prípadoch, najmä ak sa vyžaduje zložité technické zhodnotenie stavu tovaru najneskôr do 30 dní odo dňa začiatku reklamačného konania. Po určení spôsobu vybavenia reklamácie predávajúci alebo určená osoba reklamáciu vybaví ihneď, v odôvodnených prípadoch možno reklamáciu vybaviť aj neskôr. Vybavenie reklamácie však nesmie trvať dlhšie ako 30 dní odo dňa uplatnenia reklamácie. Po uplynutí lehoty na vybavenie reklamácie má spotrebiteľ právo od zmluvy odstúpiť alebo má právo na výmenu tovaru za nový tovar. O ukončení reklamačného konania a výsledku reklamácie informuje predávajúci kupujúceho formou dohodnutou medzi obidvoma zmluvnými stranami (e-mailom a doporučeným listom) a zároveň bude kupujúcemu spolu s tovarom doručený reklamačný protokol. Ak kupujúci reklamáciu tovaru uplatnil počas prvých 12 mesiacov od uzavretia kúpnej zmluvy, môže predávajúci vybaviť reklamáciu zamietnutím len na základe vyjadrenia znalca alebo stanoviska vydaného autorizovanou, notifikovanou alebo akreditovanou osobou alebo stanoviska určenej osoby (ďalej len “odborné posúdenie tovaru“). Bez ohľadu na výsledok odborného posúdenia nemôže predávajúci od kupujúceho vyžadovať úhradu nákladov na odborné posúdenie tovaru ani iné náklady súvisiace s odborným posúdením tovaru.</w:t>
      </w:r>
      <w:r w:rsidR="00B66849" w:rsidRPr="00B720E7">
        <w:rPr>
          <w:color w:val="0070C0"/>
        </w:rPr>
        <w:t xml:space="preserve"> </w:t>
      </w:r>
    </w:p>
    <w:p w:rsidR="006A517F" w:rsidRPr="00B720E7" w:rsidRDefault="006A517F" w:rsidP="00B66849">
      <w:pPr>
        <w:pStyle w:val="txt3"/>
        <w:rPr>
          <w:color w:val="0070C0"/>
        </w:rPr>
      </w:pPr>
      <w:r w:rsidRPr="00B720E7">
        <w:rPr>
          <w:color w:val="0070C0"/>
        </w:rPr>
        <w:t>Ak kupujúci reklamáciu výrobku uplatnil po 12 mesiacoch od uzavretia kúpnej zmluvy a predávajúci ju zamietol, osoba, ktorá reklamáciu vybavila, je povinná v doklade o vybavení reklamácie uviesť, komu môže kupujúci zaslať tovar na odborné posúdenie. Ak kupujúci tovar zašle na odborné posúdenie určenej osobe uvedenej v doklade o vybavení reklamácie, náklady odborného posúdenia tovaru, ako aj všetky ostatné s tým súvisiace účelne vynaložené náklady znáša predávajúci bez ohľadu na výsledok odborného posúdenia. Ak kupujúci odborným posúdením preukáže zodpovednosť predávajúceho za reklamovanú vadu tovaru, môže reklamáciu uplatniť znova; počas vykonávania odborného posúdenia tovaru záručná doba neplynie. Predávajúci je povinný kupujúcemu uhradiť do 14 dní odo dňa znova uplatnenej reklamácie všetky náklady vynaložené na odborné posúdenie tovaru, ako aj všetky s tým súvisiace účelne vynaložené náklady. Znova uplatnenú reklamáciu nemožno zamietnuť.</w:t>
      </w:r>
    </w:p>
    <w:p w:rsidR="006A517F" w:rsidRPr="00B720E7" w:rsidRDefault="006A517F" w:rsidP="00B66849">
      <w:pPr>
        <w:pStyle w:val="T3"/>
        <w:rPr>
          <w:color w:val="0070C0"/>
        </w:rPr>
      </w:pPr>
      <w:r w:rsidRPr="00B720E7">
        <w:rPr>
          <w:color w:val="0070C0"/>
        </w:rPr>
        <w:t>Kupujúci nemá právo uplatniť záruku na vady, o ktorých bol predávajúcim v dobe uzatvárania zmluvy upozornený, alebo o ktorých s prihliadnutím k okolnostiam, za ktorých bola kúpna zmluva uzatvorená, musel vedieť.</w:t>
      </w:r>
    </w:p>
    <w:p w:rsidR="006A517F" w:rsidRPr="00B720E7" w:rsidRDefault="006A517F" w:rsidP="00B66849">
      <w:pPr>
        <w:pStyle w:val="T3"/>
        <w:rPr>
          <w:color w:val="0070C0"/>
        </w:rPr>
      </w:pPr>
      <w:r w:rsidRPr="00B720E7">
        <w:rPr>
          <w:color w:val="0070C0"/>
        </w:rPr>
        <w:t>Predávajúci si vyhradzuje právo nahradiť vadný tovar za iný obdobný tovar s porovnateľnými technickými parametrami.</w:t>
      </w:r>
    </w:p>
    <w:p w:rsidR="006A517F" w:rsidRPr="00B720E7" w:rsidRDefault="006A517F" w:rsidP="00B66849">
      <w:pPr>
        <w:pStyle w:val="T3"/>
        <w:rPr>
          <w:color w:val="0070C0"/>
        </w:rPr>
      </w:pPr>
      <w:r w:rsidRPr="00B720E7">
        <w:rPr>
          <w:color w:val="0070C0"/>
        </w:rPr>
        <w:t>Nárok na uplatnenie záruky u predávajúceho kupujúcim zaniká:</w:t>
      </w:r>
    </w:p>
    <w:p w:rsidR="006A517F" w:rsidRPr="00B720E7" w:rsidRDefault="006A517F" w:rsidP="00835024">
      <w:pPr>
        <w:pStyle w:val="Bezriadkovania"/>
        <w:numPr>
          <w:ilvl w:val="0"/>
          <w:numId w:val="1"/>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nepredložením dokladu o zaplatení, dodacieho listu alebo záručného listu, príslušenstva alebo dokumentácie tovaru,</w:t>
      </w:r>
    </w:p>
    <w:p w:rsidR="006A517F" w:rsidRPr="00B720E7" w:rsidRDefault="006A517F" w:rsidP="00835024">
      <w:pPr>
        <w:pStyle w:val="Bezriadkovania"/>
        <w:numPr>
          <w:ilvl w:val="0"/>
          <w:numId w:val="1"/>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neoznámením zjavných vád pri prevzatí tovaru,</w:t>
      </w:r>
    </w:p>
    <w:p w:rsidR="006A517F" w:rsidRPr="00B720E7" w:rsidRDefault="006A517F" w:rsidP="00835024">
      <w:pPr>
        <w:pStyle w:val="Bezriadkovania"/>
        <w:numPr>
          <w:ilvl w:val="0"/>
          <w:numId w:val="1"/>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uplynutím záručnej doby tovaru,</w:t>
      </w:r>
    </w:p>
    <w:p w:rsidR="006A517F" w:rsidRPr="00B720E7" w:rsidRDefault="006A517F" w:rsidP="00835024">
      <w:pPr>
        <w:pStyle w:val="Bezriadkovania"/>
        <w:numPr>
          <w:ilvl w:val="0"/>
          <w:numId w:val="1"/>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mechanickým poškodením tovaru spôsobeným kupujúcim,</w:t>
      </w:r>
    </w:p>
    <w:p w:rsidR="006A517F" w:rsidRPr="00B720E7" w:rsidRDefault="006A517F" w:rsidP="00835024">
      <w:pPr>
        <w:pStyle w:val="Bezriadkovania"/>
        <w:numPr>
          <w:ilvl w:val="0"/>
          <w:numId w:val="1"/>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používaním tovaru v podmienkach, ktoré neodpovedajú svojou vlhkosťou, chemickými a mechanickými vplyvmi prirodzenému prostrediu,</w:t>
      </w:r>
    </w:p>
    <w:p w:rsidR="006A517F" w:rsidRPr="00B720E7" w:rsidRDefault="006A517F" w:rsidP="00835024">
      <w:pPr>
        <w:pStyle w:val="Bezriadkovania"/>
        <w:numPr>
          <w:ilvl w:val="0"/>
          <w:numId w:val="1"/>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neodborným zaobchádzaním, obsluhou, alebo zanedbaním starostlivosti o tovar,</w:t>
      </w:r>
    </w:p>
    <w:p w:rsidR="006A517F" w:rsidRPr="00B720E7" w:rsidRDefault="006A517F" w:rsidP="00835024">
      <w:pPr>
        <w:pStyle w:val="Bezriadkovania"/>
        <w:numPr>
          <w:ilvl w:val="0"/>
          <w:numId w:val="1"/>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poškodením tovaru nadmerným zaťažovaním, alebo používaním v rozpore s podmienkami uvedenými v dokumentácii, všeobecnými zásadami, technickými normami alebo bezpečnostnými predpismi platnými v SR,</w:t>
      </w:r>
    </w:p>
    <w:p w:rsidR="006A517F" w:rsidRPr="00B720E7" w:rsidRDefault="006A517F" w:rsidP="00835024">
      <w:pPr>
        <w:pStyle w:val="Bezriadkovania"/>
        <w:numPr>
          <w:ilvl w:val="0"/>
          <w:numId w:val="1"/>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poškodením tovaru neodvrátiteľnými a/alebo nepredvídateľnými udalosťami,</w:t>
      </w:r>
    </w:p>
    <w:p w:rsidR="006A517F" w:rsidRPr="00B720E7" w:rsidRDefault="006A517F" w:rsidP="00835024">
      <w:pPr>
        <w:pStyle w:val="Bezriadkovania"/>
        <w:numPr>
          <w:ilvl w:val="0"/>
          <w:numId w:val="1"/>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poškodením tovaru náhodnou skazou a náhodným zhoršením,</w:t>
      </w:r>
    </w:p>
    <w:p w:rsidR="006A517F" w:rsidRPr="00B720E7" w:rsidRDefault="006A517F" w:rsidP="00835024">
      <w:pPr>
        <w:pStyle w:val="Bezriadkovania"/>
        <w:numPr>
          <w:ilvl w:val="0"/>
          <w:numId w:val="1"/>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neodborným zásahom, poškodením pri doprave, poškodením vodou, ohňom, statickou či atmosférickou elektrinou alebo iným zásahom vyššej moci,</w:t>
      </w:r>
    </w:p>
    <w:p w:rsidR="006A517F" w:rsidRPr="00B720E7" w:rsidRDefault="006A517F" w:rsidP="00835024">
      <w:pPr>
        <w:pStyle w:val="Bezriadkovania"/>
        <w:numPr>
          <w:ilvl w:val="0"/>
          <w:numId w:val="1"/>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zásahom do tovaru k tomu neoprávnenej osoby.</w:t>
      </w:r>
    </w:p>
    <w:p w:rsidR="006A517F" w:rsidRPr="00B720E7" w:rsidRDefault="006A517F" w:rsidP="00B66849">
      <w:pPr>
        <w:pStyle w:val="T3"/>
        <w:rPr>
          <w:color w:val="0070C0"/>
        </w:rPr>
      </w:pPr>
      <w:r w:rsidRPr="00B720E7">
        <w:rPr>
          <w:color w:val="0070C0"/>
        </w:rPr>
        <w:lastRenderedPageBreak/>
        <w:t>Predávajúci je povinný vybaviť reklamáciu a ukončiť reklamačné konanie jedným z nasledujúcich spôsobov:</w:t>
      </w:r>
    </w:p>
    <w:p w:rsidR="006A517F" w:rsidRPr="00B720E7" w:rsidRDefault="006A517F" w:rsidP="00313F28">
      <w:pPr>
        <w:pStyle w:val="a"/>
        <w:rPr>
          <w:color w:val="0070C0"/>
        </w:rPr>
      </w:pPr>
      <w:r w:rsidRPr="00B720E7">
        <w:rPr>
          <w:color w:val="0070C0"/>
        </w:rPr>
        <w:t>odovzdaním opraveného tovaru,</w:t>
      </w:r>
    </w:p>
    <w:p w:rsidR="006A517F" w:rsidRPr="00B720E7" w:rsidRDefault="006A517F" w:rsidP="00835024">
      <w:pPr>
        <w:pStyle w:val="Bezriadkovania"/>
        <w:numPr>
          <w:ilvl w:val="0"/>
          <w:numId w:val="2"/>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výmenou tovaru,</w:t>
      </w:r>
    </w:p>
    <w:p w:rsidR="006A517F" w:rsidRPr="00B720E7" w:rsidRDefault="006A517F" w:rsidP="00835024">
      <w:pPr>
        <w:pStyle w:val="Bezriadkovania"/>
        <w:numPr>
          <w:ilvl w:val="0"/>
          <w:numId w:val="2"/>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vrátením kúpnej ceny tovaru,</w:t>
      </w:r>
    </w:p>
    <w:p w:rsidR="006A517F" w:rsidRPr="00B720E7" w:rsidRDefault="006A517F" w:rsidP="00835024">
      <w:pPr>
        <w:pStyle w:val="Bezriadkovania"/>
        <w:numPr>
          <w:ilvl w:val="0"/>
          <w:numId w:val="2"/>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vyplatením primeranej zľavy z ceny tovaru,</w:t>
      </w:r>
    </w:p>
    <w:p w:rsidR="006A517F" w:rsidRPr="00B720E7" w:rsidRDefault="006A517F" w:rsidP="00835024">
      <w:pPr>
        <w:pStyle w:val="Bezriadkovania"/>
        <w:numPr>
          <w:ilvl w:val="0"/>
          <w:numId w:val="2"/>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písomnou výzvou na prevzatie predávajúcim určeného plnenia,</w:t>
      </w:r>
    </w:p>
    <w:p w:rsidR="006A517F" w:rsidRPr="00B720E7" w:rsidRDefault="006A517F" w:rsidP="00835024">
      <w:pPr>
        <w:pStyle w:val="Bezriadkovania"/>
        <w:numPr>
          <w:ilvl w:val="0"/>
          <w:numId w:val="2"/>
        </w:numPr>
        <w:spacing w:before="60"/>
        <w:jc w:val="both"/>
        <w:rPr>
          <w:rFonts w:ascii="Tahoma" w:hAnsi="Tahoma" w:cs="Tahoma"/>
          <w:color w:val="0070C0"/>
          <w:sz w:val="18"/>
          <w:szCs w:val="18"/>
          <w:lang w:eastAsia="sk-SK"/>
        </w:rPr>
      </w:pPr>
      <w:r w:rsidRPr="00B720E7">
        <w:rPr>
          <w:rFonts w:ascii="Tahoma" w:hAnsi="Tahoma" w:cs="Tahoma"/>
          <w:color w:val="0070C0"/>
          <w:sz w:val="18"/>
          <w:szCs w:val="18"/>
          <w:lang w:eastAsia="sk-SK"/>
        </w:rPr>
        <w:t>odôvodneným zamietnutím reklamácie tovaru.</w:t>
      </w:r>
    </w:p>
    <w:p w:rsidR="006A517F" w:rsidRPr="00B720E7" w:rsidRDefault="006A517F" w:rsidP="00B66849">
      <w:pPr>
        <w:pStyle w:val="T3"/>
        <w:rPr>
          <w:color w:val="0070C0"/>
        </w:rPr>
      </w:pPr>
      <w:r w:rsidRPr="00B720E7">
        <w:rPr>
          <w:color w:val="0070C0"/>
        </w:rPr>
        <w:t>Predávajúci je povinný o spôsobe určenia spôsobu vybavenia reklamácie a o vybavení reklamácie kupujúcemu vydať písomný doklad najneskôr do 30 dní odo dňa uplatnenia reklamácie prostredníctvom poskytovateľa poštovej alebo kuriérskej alebo donáškovej služby, alebo prostredníctvom e-mailu.</w:t>
      </w:r>
    </w:p>
    <w:p w:rsidR="006A517F" w:rsidRPr="00B720E7" w:rsidRDefault="006A517F" w:rsidP="00B66849">
      <w:pPr>
        <w:pStyle w:val="T3"/>
        <w:rPr>
          <w:color w:val="0070C0"/>
        </w:rPr>
      </w:pPr>
      <w:r w:rsidRPr="00B720E7">
        <w:rPr>
          <w:color w:val="0070C0"/>
        </w:rPr>
        <w:t>Záručná doba je 24 mesiacov (pokiaľ nie je pre konkrétne prípady stanovená iná záručná doba) a začína plynúť odo dňa prevzatia tovaru kupujúcim.</w:t>
      </w:r>
    </w:p>
    <w:p w:rsidR="006A517F" w:rsidRPr="00B720E7" w:rsidRDefault="006A517F" w:rsidP="00B66849">
      <w:pPr>
        <w:pStyle w:val="T3"/>
        <w:rPr>
          <w:color w:val="0070C0"/>
        </w:rPr>
      </w:pPr>
      <w:r w:rsidRPr="00B720E7">
        <w:rPr>
          <w:color w:val="0070C0"/>
        </w:rPr>
        <w:t>Záručná doba sa predlžuje o dobu, po ktorú kupujúci nemohol používať tovar z dôvodu záručnej opravy tovaru.</w:t>
      </w:r>
    </w:p>
    <w:p w:rsidR="006A517F" w:rsidRPr="00B720E7" w:rsidRDefault="006A517F" w:rsidP="00B66849">
      <w:pPr>
        <w:pStyle w:val="T3"/>
        <w:rPr>
          <w:color w:val="0070C0"/>
        </w:rPr>
      </w:pPr>
      <w:r w:rsidRPr="00B720E7">
        <w:rPr>
          <w:color w:val="0070C0"/>
        </w:rPr>
        <w:t>V prípade výmeny tovaru za nový dostane kupujúci doklad, na ktorom bude uvedený vymenený tovar, a prípadné ďalšie reklamácie sa uplatňujú na základe pôvodného dodacieho listu a tohto reklamačného dokladu. v prípade výmeny tovaru za nový začne bežať záručná doba znovu od prevzatia nového tovaru, ale iba na nový tovar.</w:t>
      </w:r>
    </w:p>
    <w:p w:rsidR="006A517F" w:rsidRPr="00B720E7" w:rsidRDefault="006A517F" w:rsidP="00B66849">
      <w:pPr>
        <w:pStyle w:val="T3"/>
        <w:rPr>
          <w:color w:val="0070C0"/>
        </w:rPr>
      </w:pPr>
      <w:r w:rsidRPr="00B720E7">
        <w:rPr>
          <w:color w:val="0070C0"/>
        </w:rPr>
        <w:t>Všetky záručné opravy sú v prípade, ak do času ich uplatnenia nezanikol nárok na uplatnenie záruky podľa bodu 8.16 týchto všeobecných obchodných podmienok, bezplatné.</w:t>
      </w:r>
    </w:p>
    <w:p w:rsidR="006A517F" w:rsidRPr="00B720E7" w:rsidRDefault="006A517F" w:rsidP="00B66849">
      <w:pPr>
        <w:pStyle w:val="T3"/>
        <w:rPr>
          <w:color w:val="0070C0"/>
        </w:rPr>
      </w:pPr>
      <w:r w:rsidRPr="00B720E7">
        <w:rPr>
          <w:color w:val="0070C0"/>
        </w:rPr>
        <w:t xml:space="preserve">Pokiaľ ide o odstrániteľnú vadu, bude reklamácia vybavená v závislosti od rozhodnutia kupujúceho podľa bodu 8.13. týchto reklamačných a obchodných podmienok </w:t>
      </w:r>
      <w:r w:rsidR="00E138A5" w:rsidRPr="00B720E7">
        <w:rPr>
          <w:color w:val="0070C0"/>
        </w:rPr>
        <w:t xml:space="preserve">tak, že </w:t>
      </w:r>
      <w:r w:rsidRPr="00B720E7">
        <w:rPr>
          <w:color w:val="0070C0"/>
        </w:rPr>
        <w:t>predávajúci zabezpečí odstránenie vady, alebo</w:t>
      </w:r>
      <w:r w:rsidR="00E138A5" w:rsidRPr="00B720E7">
        <w:rPr>
          <w:color w:val="0070C0"/>
        </w:rPr>
        <w:t xml:space="preserve"> </w:t>
      </w:r>
      <w:r w:rsidRPr="00B720E7">
        <w:rPr>
          <w:color w:val="0070C0"/>
        </w:rPr>
        <w:t>vadný tovar vymení.</w:t>
      </w:r>
    </w:p>
    <w:p w:rsidR="006A517F" w:rsidRPr="00B720E7" w:rsidRDefault="006A517F" w:rsidP="00B66849">
      <w:pPr>
        <w:pStyle w:val="T3"/>
        <w:rPr>
          <w:color w:val="0070C0"/>
        </w:rPr>
      </w:pPr>
      <w:r w:rsidRPr="00B720E7">
        <w:rPr>
          <w:color w:val="0070C0"/>
        </w:rPr>
        <w:t xml:space="preserve">Pokiaľ sa jedná </w:t>
      </w:r>
      <w:r w:rsidR="00E138A5" w:rsidRPr="00B720E7">
        <w:rPr>
          <w:color w:val="0070C0"/>
        </w:rPr>
        <w:t xml:space="preserve">o </w:t>
      </w:r>
      <w:r w:rsidRPr="00B720E7">
        <w:rPr>
          <w:color w:val="0070C0"/>
        </w:rPr>
        <w:t xml:space="preserve">vadu, ktorú nemožno odstrániť, alebo o jednu viac krát opakovanú odstrániteľnú vadu, alebo o väčší počet rôznych odstrániteľných vád, a ktoré bránia tomu, aby mohol byť tovar riadne užívaný ako bez vady, predávajúci vybaví v závislosti od rozhodnutia kupujúceho podľa bodu </w:t>
      </w:r>
      <w:r w:rsidR="0096236F" w:rsidRPr="00B720E7">
        <w:rPr>
          <w:color w:val="0070C0"/>
        </w:rPr>
        <w:t>4.1.13.</w:t>
      </w:r>
      <w:r w:rsidRPr="00B720E7">
        <w:rPr>
          <w:color w:val="0070C0"/>
        </w:rPr>
        <w:t xml:space="preserve"> týchto reklamačných a obchodných podmienok reklamáciu nasledujúcim spôsobom:</w:t>
      </w:r>
    </w:p>
    <w:p w:rsidR="006A517F" w:rsidRPr="00B720E7" w:rsidRDefault="006A517F" w:rsidP="00E029A4">
      <w:pPr>
        <w:pStyle w:val="aodsek"/>
        <w:rPr>
          <w:color w:val="0070C0"/>
        </w:rPr>
      </w:pPr>
      <w:r w:rsidRPr="00B720E7">
        <w:rPr>
          <w:color w:val="0070C0"/>
        </w:rPr>
        <w:t>výmenou tovaru za tovar iný funkčný rovnakých alebo lepších technických parametrov, alebo</w:t>
      </w:r>
    </w:p>
    <w:p w:rsidR="006A517F" w:rsidRPr="00B720E7" w:rsidRDefault="006A517F" w:rsidP="00E029A4">
      <w:pPr>
        <w:pStyle w:val="aodsek"/>
        <w:rPr>
          <w:color w:val="0070C0"/>
        </w:rPr>
      </w:pPr>
      <w:r w:rsidRPr="00B720E7">
        <w:rPr>
          <w:color w:val="0070C0"/>
        </w:rPr>
        <w:t>v prípade, že nemôže predávajúci vykonať výmenu tovaru za iný, vybaví reklamáciu vystavením dobropisu na vadný tovar.</w:t>
      </w:r>
    </w:p>
    <w:p w:rsidR="006A517F" w:rsidRPr="00B720E7" w:rsidRDefault="006A517F" w:rsidP="00B66849">
      <w:pPr>
        <w:pStyle w:val="T3"/>
        <w:rPr>
          <w:color w:val="0070C0"/>
        </w:rPr>
      </w:pPr>
      <w:r w:rsidRPr="00B720E7">
        <w:rPr>
          <w:color w:val="0070C0"/>
        </w:rPr>
        <w:t>Vybavenie reklamácie sa vzťahuje len na vady uvedené vo formulári na uplatnenie reklamácie.</w:t>
      </w:r>
    </w:p>
    <w:p w:rsidR="006A517F" w:rsidRPr="00B720E7" w:rsidRDefault="006A517F" w:rsidP="00B66849">
      <w:pPr>
        <w:pStyle w:val="T3"/>
        <w:rPr>
          <w:color w:val="0070C0"/>
        </w:rPr>
      </w:pPr>
      <w:r w:rsidRPr="00B720E7">
        <w:rPr>
          <w:color w:val="0070C0"/>
        </w:rPr>
        <w:t>Pre účely reklamácie sa za viac krát opakovanú odstrániteľnú vadu považuje výskyt jednej odstrániteľnej vady viac ako dva krát.</w:t>
      </w:r>
    </w:p>
    <w:p w:rsidR="006A517F" w:rsidRPr="00B720E7" w:rsidRDefault="006A517F" w:rsidP="00B66849">
      <w:pPr>
        <w:pStyle w:val="T3"/>
        <w:rPr>
          <w:color w:val="0070C0"/>
        </w:rPr>
      </w:pPr>
      <w:r w:rsidRPr="00B720E7">
        <w:rPr>
          <w:color w:val="0070C0"/>
        </w:rPr>
        <w:t>Pre účely reklamácie sa za väčší počet rôznych odstrániteľných vád považuje výskyt viac ako troch rôznych odstrániteľných vád súčasne.</w:t>
      </w:r>
    </w:p>
    <w:p w:rsidR="006A517F" w:rsidRPr="00B720E7" w:rsidRDefault="006A517F" w:rsidP="00B66849">
      <w:pPr>
        <w:pStyle w:val="T3"/>
        <w:rPr>
          <w:color w:val="0070C0"/>
        </w:rPr>
      </w:pPr>
      <w:r w:rsidRPr="00B720E7">
        <w:rPr>
          <w:color w:val="0070C0"/>
        </w:rPr>
        <w:t>Pre účely reklamácie sa za dobu, ktorá je považovaná za dobu, počas ktorej nemôže kupujúci riadne užívať tovar doba, počas ktorej po uzavretí kúpnej zmluvy nemôže kupujúci pre vady tovaru užívať tovar spolu viac ako 180 dní.</w:t>
      </w:r>
    </w:p>
    <w:p w:rsidR="006A517F" w:rsidRPr="00B720E7" w:rsidRDefault="006A517F" w:rsidP="00B66849">
      <w:pPr>
        <w:pStyle w:val="T3"/>
        <w:rPr>
          <w:color w:val="0070C0"/>
        </w:rPr>
      </w:pPr>
      <w:r w:rsidRPr="00B720E7">
        <w:rPr>
          <w:color w:val="0070C0"/>
        </w:rPr>
        <w:t xml:space="preserve">Oprávnenie kupujúceho na uplatnenie reklamácie vady tovaru je po tom, ako využil svoje právo a požiadal predávajúceho o odstránenie vady tovaru podľa bodu </w:t>
      </w:r>
      <w:r w:rsidR="0096236F" w:rsidRPr="00B720E7">
        <w:rPr>
          <w:color w:val="0070C0"/>
        </w:rPr>
        <w:t xml:space="preserve">4.1.8. </w:t>
      </w:r>
      <w:r w:rsidRPr="00B720E7">
        <w:rPr>
          <w:color w:val="0070C0"/>
        </w:rPr>
        <w:t>týchto reklamačných a obchodných podmienok skonzumované a bez ohľadu na výsledok reklamácie už opätovne nie je oprávnený pre tú istú jedinečnú vadu (nie vadu rovnakého druhu) uplatňovať reklamáciu opakovane.</w:t>
      </w:r>
    </w:p>
    <w:p w:rsidR="00FB39EB" w:rsidRPr="00B720E7" w:rsidRDefault="006A517F" w:rsidP="00B66849">
      <w:pPr>
        <w:pStyle w:val="T3"/>
        <w:rPr>
          <w:color w:val="0070C0"/>
        </w:rPr>
      </w:pPr>
      <w:r w:rsidRPr="00B720E7">
        <w:rPr>
          <w:color w:val="0070C0"/>
        </w:rPr>
        <w:t xml:space="preserve">V prípade, že predávajúci ukončí reklamačné konanie ako odôvodnené zamietnutie reklamácie, ale </w:t>
      </w:r>
      <w:proofErr w:type="spellStart"/>
      <w:r w:rsidRPr="00B720E7">
        <w:rPr>
          <w:color w:val="0070C0"/>
        </w:rPr>
        <w:t>vada</w:t>
      </w:r>
      <w:proofErr w:type="spellEnd"/>
      <w:r w:rsidRPr="00B720E7">
        <w:rPr>
          <w:color w:val="0070C0"/>
        </w:rPr>
        <w:t xml:space="preserve"> výrobku objektívne jestvuje a nebola odstránená, môže si kupujúci uplatniť svoje právo na odstránenie vady tovaru prostredníctvom súdu. </w:t>
      </w:r>
    </w:p>
    <w:p w:rsidR="00C43C0D" w:rsidRPr="00B720E7" w:rsidRDefault="00C43C0D" w:rsidP="00D469BA">
      <w:pPr>
        <w:spacing w:before="60" w:after="0" w:line="240" w:lineRule="auto"/>
        <w:ind w:left="426" w:hanging="284"/>
        <w:jc w:val="both"/>
        <w:rPr>
          <w:rFonts w:ascii="Tahoma" w:hAnsi="Tahoma" w:cs="Tahoma"/>
          <w:color w:val="0070C0"/>
          <w:sz w:val="18"/>
          <w:szCs w:val="18"/>
          <w:lang w:eastAsia="sk-SK"/>
        </w:rPr>
      </w:pPr>
    </w:p>
    <w:p w:rsidR="00866D1B" w:rsidRPr="00B720E7" w:rsidRDefault="00866D1B" w:rsidP="001E3A8C">
      <w:pPr>
        <w:pStyle w:val="N30"/>
        <w:rPr>
          <w:color w:val="0070C0"/>
        </w:rPr>
      </w:pPr>
      <w:r w:rsidRPr="00B720E7">
        <w:rPr>
          <w:color w:val="0070C0"/>
        </w:rPr>
        <w:t>Nadobudnutie vlastníctva a prechod nebezpečenstva škody na tovare</w:t>
      </w:r>
    </w:p>
    <w:p w:rsidR="00866D1B" w:rsidRPr="00B720E7" w:rsidRDefault="00866D1B" w:rsidP="001E3A8C">
      <w:pPr>
        <w:pStyle w:val="T3"/>
        <w:rPr>
          <w:color w:val="0070C0"/>
        </w:rPr>
      </w:pPr>
      <w:r w:rsidRPr="00B720E7">
        <w:rPr>
          <w:color w:val="0070C0"/>
        </w:rPr>
        <w:t>Kupujúci nadobúda vlastnícke právo k tovaru až úplným zaplatením celej kúpnej ceny za tovar.</w:t>
      </w:r>
    </w:p>
    <w:p w:rsidR="00866D1B" w:rsidRPr="00B720E7" w:rsidRDefault="00866D1B" w:rsidP="001E3A8C">
      <w:pPr>
        <w:pStyle w:val="T3"/>
        <w:rPr>
          <w:color w:val="0070C0"/>
        </w:rPr>
      </w:pPr>
      <w:r w:rsidRPr="00B720E7">
        <w:rPr>
          <w:color w:val="0070C0"/>
        </w:rPr>
        <w:t>Riziko poškodenia tovaru prechádza na kupujúceho od momentu prevzatia tovaru od predávajúceho, resp. od doručovacej služby. Toto riziko prechádza na kupujúceho aj v prípade, že si tovar neprevezme včas a to od momentu, kedy  mu uplynie 24 hodinová doba od vyzvania na prevzatie tovaru, prípadne od času, kedy mu predávajúci umožní nakladať s tovarom.</w:t>
      </w:r>
    </w:p>
    <w:p w:rsidR="00866D1B" w:rsidRPr="00B720E7" w:rsidRDefault="00866D1B" w:rsidP="001E3A8C">
      <w:pPr>
        <w:pStyle w:val="N20"/>
        <w:rPr>
          <w:color w:val="0070C0"/>
        </w:rPr>
      </w:pPr>
      <w:r w:rsidRPr="00B720E7">
        <w:rPr>
          <w:color w:val="0070C0"/>
        </w:rPr>
        <w:t>Nadobudnutie vlastníctva a prechod nebezpečenstva škody na tovare</w:t>
      </w:r>
    </w:p>
    <w:p w:rsidR="00866D1B" w:rsidRPr="00B720E7" w:rsidRDefault="00866D1B" w:rsidP="001E3A8C">
      <w:pPr>
        <w:pStyle w:val="T3"/>
        <w:rPr>
          <w:color w:val="0070C0"/>
        </w:rPr>
      </w:pPr>
      <w:r w:rsidRPr="00B720E7">
        <w:rPr>
          <w:color w:val="0070C0"/>
        </w:rPr>
        <w:t>Kupujúci nadobúda vlastnícke právo k tovaru až úplným zaplatením celej kúpnej ceny za tovar.</w:t>
      </w:r>
    </w:p>
    <w:p w:rsidR="00866D1B" w:rsidRPr="00B720E7" w:rsidRDefault="00866D1B" w:rsidP="001E3A8C">
      <w:pPr>
        <w:pStyle w:val="T3"/>
        <w:rPr>
          <w:color w:val="0070C0"/>
        </w:rPr>
      </w:pPr>
      <w:r w:rsidRPr="00B720E7">
        <w:rPr>
          <w:color w:val="0070C0"/>
        </w:rPr>
        <w:t>Riziko poškodenia tovaru prechádza na kupujúceho od momentu prevzatia tovaru od predávajúceho, resp. od doručovacej služby. Toto riziko prechádza na kupujúceho aj v prípade, že si tovar neprevezme včas a to od momentu, kedy  mu uplynie 24 hodinová doba od vyzvania na prevzatie tovaru, prípadne od času, kedy mu predávajúci umožní nakladať s tovarom.</w:t>
      </w:r>
    </w:p>
    <w:p w:rsidR="006A517F" w:rsidRPr="00B720E7" w:rsidRDefault="006A517F" w:rsidP="001E3A8C">
      <w:pPr>
        <w:pStyle w:val="N20"/>
        <w:rPr>
          <w:color w:val="0070C0"/>
        </w:rPr>
      </w:pPr>
      <w:r w:rsidRPr="00B720E7">
        <w:rPr>
          <w:color w:val="0070C0"/>
        </w:rPr>
        <w:lastRenderedPageBreak/>
        <w:t>Záverečné ustanovenia</w:t>
      </w:r>
    </w:p>
    <w:p w:rsidR="006A517F" w:rsidRPr="00B720E7" w:rsidRDefault="006A517F" w:rsidP="001E3A8C">
      <w:pPr>
        <w:pStyle w:val="T3"/>
        <w:rPr>
          <w:color w:val="0070C0"/>
        </w:rPr>
      </w:pPr>
      <w:r w:rsidRPr="00B720E7">
        <w:rPr>
          <w:color w:val="0070C0"/>
        </w:rPr>
        <w:t>Predávajúci si vyhradzuje právo na zmenu týchto všeobecných obchodných podmienok. Povinnosť písomného oznámenia zmeny v týchto všeobecných obchodných podmienkach je splnená umiestnením na internetovej stránke elektronického obchodu predávajúceho.</w:t>
      </w:r>
    </w:p>
    <w:p w:rsidR="006A517F" w:rsidRPr="00B720E7" w:rsidRDefault="006A517F" w:rsidP="001E3A8C">
      <w:pPr>
        <w:pStyle w:val="T3"/>
        <w:rPr>
          <w:color w:val="0070C0"/>
        </w:rPr>
      </w:pPr>
      <w:r w:rsidRPr="00B720E7">
        <w:rPr>
          <w:color w:val="0070C0"/>
        </w:rPr>
        <w:t>V prípade, ak je kúpna zmluva uzatvorená v písomnej forme, akákoľvek jej zmena musí mať písomnú formu.</w:t>
      </w:r>
    </w:p>
    <w:p w:rsidR="006A517F" w:rsidRPr="00B720E7" w:rsidRDefault="006A517F" w:rsidP="001E3A8C">
      <w:pPr>
        <w:pStyle w:val="T3"/>
        <w:rPr>
          <w:color w:val="0070C0"/>
        </w:rPr>
      </w:pPr>
      <w:r w:rsidRPr="00B720E7">
        <w:rPr>
          <w:color w:val="0070C0"/>
        </w:rPr>
        <w:t>V prípade pochybností sa zmluvné strany dohodli, že za dobu používania sa považuje doba od doručenia tovaru kupujúcemu (vrátane dňa doručenia) podľa bodu 5.7. týchto všeobecných obchodných podmienok do dňa vrátenia tovaru predávajúcemu resp. odovzdaním tovaru kuriérovi za účelom jeho prepravy predávajúcemu.</w:t>
      </w:r>
    </w:p>
    <w:p w:rsidR="006A517F" w:rsidRPr="00B720E7" w:rsidRDefault="006A517F" w:rsidP="001E3A8C">
      <w:pPr>
        <w:pStyle w:val="T3"/>
        <w:rPr>
          <w:color w:val="0070C0"/>
        </w:rPr>
      </w:pPr>
      <w:r w:rsidRPr="00B720E7">
        <w:rPr>
          <w:color w:val="0070C0"/>
        </w:rPr>
        <w:t>Zmluvné strany sa dohodli, že komunikácia medzi nimi bude uskutočňovaná najmä vo forme e-mailových správ resp. prostredníctvom listových zásielok.</w:t>
      </w:r>
    </w:p>
    <w:p w:rsidR="006A517F" w:rsidRPr="00B720E7" w:rsidRDefault="006A517F" w:rsidP="001E3A8C">
      <w:pPr>
        <w:pStyle w:val="T3"/>
        <w:rPr>
          <w:color w:val="0070C0"/>
        </w:rPr>
      </w:pPr>
      <w:r w:rsidRPr="00B720E7">
        <w:rPr>
          <w:color w:val="0070C0"/>
        </w:rPr>
        <w:t xml:space="preserve">Na vzťahy neupravené týmito všeobecnými obchodnými podmienkami sa vzťahujú príslušné ustanovenia Občianskeho zákonníka, Zákona, zákona č. 22/2004 </w:t>
      </w:r>
      <w:proofErr w:type="spellStart"/>
      <w:r w:rsidRPr="00B720E7">
        <w:rPr>
          <w:color w:val="0070C0"/>
        </w:rPr>
        <w:t>Z.z</w:t>
      </w:r>
      <w:proofErr w:type="spellEnd"/>
      <w:r w:rsidRPr="00B720E7">
        <w:rPr>
          <w:color w:val="0070C0"/>
        </w:rPr>
        <w:t xml:space="preserve">. o elektronickom obchode a o zmene a doplnení zákona č. 128/2002 </w:t>
      </w:r>
      <w:proofErr w:type="spellStart"/>
      <w:r w:rsidRPr="00B720E7">
        <w:rPr>
          <w:color w:val="0070C0"/>
        </w:rPr>
        <w:t>Z.z</w:t>
      </w:r>
      <w:proofErr w:type="spellEnd"/>
      <w:r w:rsidRPr="00B720E7">
        <w:rPr>
          <w:color w:val="0070C0"/>
        </w:rPr>
        <w:t xml:space="preserve">. o štátnej kontrole vnútorného trhu vo veciach ochrany spotrebiteľa a o zmene a doplnení niektorých zákonov v znení zákona č. 284/2002 </w:t>
      </w:r>
      <w:proofErr w:type="spellStart"/>
      <w:r w:rsidRPr="00B720E7">
        <w:rPr>
          <w:color w:val="0070C0"/>
        </w:rPr>
        <w:t>Z.z</w:t>
      </w:r>
      <w:proofErr w:type="spellEnd"/>
      <w:r w:rsidRPr="00B720E7">
        <w:rPr>
          <w:color w:val="0070C0"/>
        </w:rPr>
        <w:t>. v znení neskorších predpisov a Zákona o ochrane spotrebiteľa pri zásielkovom predaji. Na vzťahy neupravené týmito všeobecnými obchodnými podmienkami, ktoré vznikli medzi predávajúcim a kupujúcim, ktorým je obchodná spoločnosť alebo fyzická osoba – podnikateľ, sa vzťahujú príslušné ustanovenia Obchodného zákonníka.</w:t>
      </w:r>
    </w:p>
    <w:p w:rsidR="00866D1B" w:rsidRPr="00B720E7" w:rsidRDefault="00866D1B" w:rsidP="0096236F">
      <w:pPr>
        <w:pStyle w:val="T3"/>
        <w:jc w:val="left"/>
        <w:rPr>
          <w:rFonts w:eastAsia="Times New Roman"/>
          <w:b/>
          <w:bCs/>
          <w:color w:val="0070C0"/>
        </w:rPr>
      </w:pPr>
      <w:r w:rsidRPr="00B720E7">
        <w:rPr>
          <w:bCs/>
          <w:color w:val="0070C0"/>
        </w:rPr>
        <w:t>Orgán dozoru:</w:t>
      </w:r>
      <w:r w:rsidRPr="00B720E7">
        <w:rPr>
          <w:color w:val="0070C0"/>
        </w:rPr>
        <w:br/>
        <w:t xml:space="preserve">Slovenská obchodná inšpekcia (SOI), </w:t>
      </w:r>
      <w:r w:rsidRPr="00B720E7">
        <w:rPr>
          <w:rStyle w:val="Siln"/>
          <w:b w:val="0"/>
          <w:color w:val="0070C0"/>
        </w:rPr>
        <w:t>Inšpektorát SOI pre Žilinský kraj</w:t>
      </w:r>
      <w:r w:rsidRPr="00B720E7">
        <w:rPr>
          <w:rStyle w:val="Siln"/>
          <w:color w:val="0070C0"/>
        </w:rPr>
        <w:t xml:space="preserve">: </w:t>
      </w:r>
      <w:r w:rsidRPr="00B720E7">
        <w:rPr>
          <w:color w:val="0070C0"/>
        </w:rPr>
        <w:t>Predmestská 71, P.O. Box B-89; 011 79 Žilina 1</w:t>
      </w:r>
      <w:r w:rsidRPr="00B720E7">
        <w:rPr>
          <w:rStyle w:val="apple-converted-space"/>
          <w:color w:val="0070C0"/>
        </w:rPr>
        <w:t> </w:t>
      </w:r>
      <w:r w:rsidRPr="00B720E7">
        <w:rPr>
          <w:color w:val="0070C0"/>
        </w:rPr>
        <w:t>odbor technickej kontroly výrobkov a ochrany spotrebiteľa</w:t>
      </w:r>
      <w:r w:rsidRPr="00B720E7">
        <w:rPr>
          <w:rStyle w:val="apple-converted-space"/>
          <w:color w:val="0070C0"/>
        </w:rPr>
        <w:t> </w:t>
      </w:r>
      <w:r w:rsidRPr="00B720E7">
        <w:rPr>
          <w:color w:val="0070C0"/>
          <w:shd w:val="clear" w:color="auto" w:fill="FFFFFF"/>
        </w:rPr>
        <w:t>tel. č.: 041/ 7632 130,</w:t>
      </w:r>
      <w:r w:rsidRPr="00B720E7">
        <w:rPr>
          <w:rStyle w:val="apple-converted-space"/>
          <w:color w:val="0070C0"/>
          <w:shd w:val="clear" w:color="auto" w:fill="FFFFFF"/>
        </w:rPr>
        <w:t> </w:t>
      </w:r>
      <w:r w:rsidRPr="00B720E7">
        <w:rPr>
          <w:color w:val="0070C0"/>
          <w:shd w:val="clear" w:color="auto" w:fill="FFFFFF"/>
        </w:rPr>
        <w:t>fax č.: 041/ 7632 139</w:t>
      </w:r>
      <w:r w:rsidRPr="00B720E7">
        <w:rPr>
          <w:rStyle w:val="apple-converted-space"/>
          <w:color w:val="0070C0"/>
          <w:shd w:val="clear" w:color="auto" w:fill="FFFFFF"/>
        </w:rPr>
        <w:t> </w:t>
      </w:r>
    </w:p>
    <w:p w:rsidR="006A517F" w:rsidRPr="00B720E7" w:rsidRDefault="006A517F" w:rsidP="001E3A8C">
      <w:pPr>
        <w:pStyle w:val="T3"/>
        <w:rPr>
          <w:color w:val="0070C0"/>
        </w:rPr>
      </w:pPr>
      <w:r w:rsidRPr="00B720E7">
        <w:rPr>
          <w:color w:val="0070C0"/>
        </w:rPr>
        <w:t>Tieto všeobecné obchodné podmienky nadobúdajú účinnosť voči kupujúcemu odoslaním elektronickej objednávky kupujúcim.</w:t>
      </w:r>
    </w:p>
    <w:p w:rsidR="006A517F" w:rsidRPr="00B720E7" w:rsidRDefault="006A517F" w:rsidP="001E3A8C">
      <w:pPr>
        <w:pStyle w:val="T3"/>
        <w:rPr>
          <w:color w:val="0070C0"/>
        </w:rPr>
      </w:pPr>
      <w:r w:rsidRPr="00B720E7">
        <w:rPr>
          <w:color w:val="0070C0"/>
        </w:rPr>
        <w:t>Kupujúci zaslaním objednávky potvrdzuje, že si tieto všeobecné obchodné podmienky prečítal a v celom rozsahu s nimi súhlasí.</w:t>
      </w:r>
    </w:p>
    <w:p w:rsidR="006A517F" w:rsidRPr="00B720E7" w:rsidRDefault="006A517F" w:rsidP="001E3A8C">
      <w:pPr>
        <w:pStyle w:val="textVOP"/>
        <w:rPr>
          <w:color w:val="0070C0"/>
        </w:rPr>
      </w:pPr>
      <w:r w:rsidRPr="00B720E7">
        <w:rPr>
          <w:color w:val="0070C0"/>
        </w:rPr>
        <w:t>V</w:t>
      </w:r>
      <w:r w:rsidR="00866D1B" w:rsidRPr="00B720E7">
        <w:rPr>
          <w:color w:val="0070C0"/>
        </w:rPr>
        <w:t> Dolno</w:t>
      </w:r>
      <w:r w:rsidR="001C1087" w:rsidRPr="00B720E7">
        <w:rPr>
          <w:color w:val="0070C0"/>
        </w:rPr>
        <w:t>m</w:t>
      </w:r>
      <w:r w:rsidR="00866D1B" w:rsidRPr="00B720E7">
        <w:rPr>
          <w:color w:val="0070C0"/>
        </w:rPr>
        <w:t xml:space="preserve"> Kubíne</w:t>
      </w:r>
      <w:r w:rsidRPr="00B720E7">
        <w:rPr>
          <w:color w:val="0070C0"/>
        </w:rPr>
        <w:t>, dňa </w:t>
      </w:r>
      <w:r w:rsidR="001C1087" w:rsidRPr="00B720E7">
        <w:rPr>
          <w:color w:val="0070C0"/>
        </w:rPr>
        <w:t>11</w:t>
      </w:r>
      <w:r w:rsidR="00866D1B" w:rsidRPr="00B720E7">
        <w:rPr>
          <w:color w:val="0070C0"/>
        </w:rPr>
        <w:t xml:space="preserve">. </w:t>
      </w:r>
      <w:r w:rsidR="001C1087" w:rsidRPr="00B720E7">
        <w:rPr>
          <w:color w:val="0070C0"/>
        </w:rPr>
        <w:t>júna</w:t>
      </w:r>
      <w:r w:rsidRPr="00B720E7">
        <w:rPr>
          <w:color w:val="0070C0"/>
        </w:rPr>
        <w:t xml:space="preserve"> 201</w:t>
      </w:r>
      <w:r w:rsidR="001C1087" w:rsidRPr="00B720E7">
        <w:rPr>
          <w:color w:val="0070C0"/>
        </w:rPr>
        <w:t>3</w:t>
      </w:r>
    </w:p>
    <w:p w:rsidR="00C43C0D" w:rsidRPr="00B720E7" w:rsidRDefault="00C43C0D" w:rsidP="00862757">
      <w:pPr>
        <w:pStyle w:val="N10"/>
        <w:rPr>
          <w:color w:val="0070C0"/>
        </w:rPr>
      </w:pPr>
      <w:r w:rsidRPr="00B720E7">
        <w:rPr>
          <w:color w:val="0070C0"/>
        </w:rPr>
        <w:t xml:space="preserve">Ochrana osobných údajov   </w:t>
      </w:r>
    </w:p>
    <w:p w:rsidR="00C43C0D" w:rsidRPr="00B720E7" w:rsidRDefault="00C43C0D" w:rsidP="001E3A8C">
      <w:pPr>
        <w:pStyle w:val="N20"/>
        <w:rPr>
          <w:color w:val="0070C0"/>
        </w:rPr>
      </w:pPr>
      <w:r w:rsidRPr="00B720E7">
        <w:rPr>
          <w:color w:val="0070C0"/>
        </w:rPr>
        <w:t>Osobné údaje a ich ochrana</w:t>
      </w:r>
    </w:p>
    <w:p w:rsidR="00C43C0D" w:rsidRPr="00B720E7" w:rsidRDefault="00C43C0D" w:rsidP="001E3A8C">
      <w:pPr>
        <w:pStyle w:val="T3"/>
        <w:rPr>
          <w:color w:val="0070C0"/>
        </w:rPr>
      </w:pPr>
      <w:r w:rsidRPr="00B720E7">
        <w:rPr>
          <w:color w:val="0070C0"/>
        </w:rPr>
        <w:t>Zmluvné strany sa dohodli, že kupujúci v prípade, že je fyzickou osobou je povinný oznámiť predávajúcemu svoje meno a priezvisko, adresu trvalého bydliska vrátane PSČ, rodné číslo, číslo telefónu a mailovú adresu.</w:t>
      </w:r>
    </w:p>
    <w:p w:rsidR="00C43C0D" w:rsidRPr="00B720E7" w:rsidRDefault="00C43C0D" w:rsidP="001E3A8C">
      <w:pPr>
        <w:pStyle w:val="T3"/>
        <w:rPr>
          <w:color w:val="0070C0"/>
        </w:rPr>
      </w:pPr>
      <w:r w:rsidRPr="00B720E7">
        <w:rPr>
          <w:color w:val="0070C0"/>
        </w:rPr>
        <w:t>Zmluvné strany sa dohodli, že kupujúci v prípade, že je právnickou osobou je povinný oznámiť predávajúcemu svoje obchodné meno, adresu sídla vrátane PSČ, IČO, číslo telefónu a mailovú adresu.</w:t>
      </w:r>
    </w:p>
    <w:p w:rsidR="00C43C0D" w:rsidRPr="00B720E7" w:rsidRDefault="00C43C0D" w:rsidP="001E3A8C">
      <w:pPr>
        <w:pStyle w:val="T3"/>
        <w:rPr>
          <w:color w:val="0070C0"/>
        </w:rPr>
      </w:pPr>
      <w:r w:rsidRPr="00B720E7">
        <w:rPr>
          <w:color w:val="0070C0"/>
        </w:rPr>
        <w:t xml:space="preserve">Kupujúci zaslaním objednávky predávajúcemu vyhlasuje, že súhlasí v zmysle ust. § 7 ods. 1 zákona č. 428/2002 </w:t>
      </w:r>
      <w:proofErr w:type="spellStart"/>
      <w:r w:rsidRPr="00B720E7">
        <w:rPr>
          <w:color w:val="0070C0"/>
        </w:rPr>
        <w:t>Z.z</w:t>
      </w:r>
      <w:proofErr w:type="spellEnd"/>
      <w:r w:rsidRPr="00B720E7">
        <w:rPr>
          <w:color w:val="0070C0"/>
        </w:rPr>
        <w:t>. o ochrane osobných údajov v znení neskorších predpisov (ďalej len „</w:t>
      </w:r>
      <w:proofErr w:type="spellStart"/>
      <w:r w:rsidRPr="00B720E7">
        <w:rPr>
          <w:color w:val="0070C0"/>
        </w:rPr>
        <w:t>ZnOOÚ</w:t>
      </w:r>
      <w:proofErr w:type="spellEnd"/>
      <w:r w:rsidRPr="00B720E7">
        <w:rPr>
          <w:color w:val="0070C0"/>
        </w:rPr>
        <w:t>“), aby predávajúci spracoval a uschovával jeho osobné údaje, najmä tie, ktoré sú uvedené vyššie a/alebo ktoré sú potrebné pri činnosti predávajúceho a spracovával ich vo všetkých svojich informačných systémoch. Predávajúci sa zaväzuje, že bude s osobnými údajmi kupujúceho zaobchádzať a nakladať v súlade s platnými právnymi predpismi SR. Kupujúci udeľuje predávajúcemu tento súhlas na dobu určitú do splnenia účelu spracúvania osobných údajov kupujúceho. Predávajúci po splnení účelu spracúvania zabezpečí bezodkladne likvidáciu osobných údajov kupujúceho. Súhlas so spracovaním osobných údajov môže kupujúci odvolať kedykoľvek písomnou formou. Súhlas zanikne v lehote 1 mesiaca od doručenia odvolania súhlasu kupujúcim predávajúcemu.</w:t>
      </w:r>
    </w:p>
    <w:p w:rsidR="00C43C0D" w:rsidRPr="00B720E7" w:rsidRDefault="00C43C0D" w:rsidP="001E3A8C">
      <w:pPr>
        <w:pStyle w:val="T3"/>
        <w:rPr>
          <w:color w:val="0070C0"/>
        </w:rPr>
      </w:pPr>
      <w:r w:rsidRPr="00B720E7">
        <w:rPr>
          <w:color w:val="0070C0"/>
        </w:rPr>
        <w:t>Kupujúci má právo a možnosť aktualizovať osobné údaje priamo v on-line režime na web stránke internetového obchodu, v zákazníckej sekcii, ihneď po prihlásení.</w:t>
      </w:r>
    </w:p>
    <w:p w:rsidR="00C43C0D" w:rsidRPr="00B720E7" w:rsidRDefault="00C43C0D" w:rsidP="001E3A8C">
      <w:pPr>
        <w:pStyle w:val="T3"/>
        <w:rPr>
          <w:color w:val="0070C0"/>
        </w:rPr>
      </w:pPr>
      <w:r w:rsidRPr="00B720E7">
        <w:rPr>
          <w:color w:val="0070C0"/>
        </w:rPr>
        <w:t xml:space="preserve">Predávajúci vyhlasuje, že v súlade s ust. § 6 ods. 1 písm. c) </w:t>
      </w:r>
      <w:proofErr w:type="spellStart"/>
      <w:r w:rsidRPr="00B720E7">
        <w:rPr>
          <w:color w:val="0070C0"/>
        </w:rPr>
        <w:t>ZnOOÚ</w:t>
      </w:r>
      <w:proofErr w:type="spellEnd"/>
      <w:r w:rsidRPr="00B720E7">
        <w:rPr>
          <w:color w:val="0070C0"/>
        </w:rPr>
        <w:t xml:space="preserve"> osobné údaje bude získavať výlučne na účel uzavretia kúpnej zmluvy medzi predávajúcim a kupujúcim.</w:t>
      </w:r>
    </w:p>
    <w:p w:rsidR="00C43C0D" w:rsidRPr="00B720E7" w:rsidRDefault="00C43C0D" w:rsidP="001E3A8C">
      <w:pPr>
        <w:pStyle w:val="T3"/>
        <w:rPr>
          <w:color w:val="0070C0"/>
        </w:rPr>
      </w:pPr>
      <w:r w:rsidRPr="00B720E7">
        <w:rPr>
          <w:color w:val="0070C0"/>
        </w:rPr>
        <w:t xml:space="preserve">Predávajúci vyhlasuje, že v súlade s ust. § 6 ods. 1 písm. e) </w:t>
      </w:r>
      <w:proofErr w:type="spellStart"/>
      <w:r w:rsidRPr="00B720E7">
        <w:rPr>
          <w:color w:val="0070C0"/>
        </w:rPr>
        <w:t>ZnOOÚ</w:t>
      </w:r>
      <w:proofErr w:type="spellEnd"/>
      <w:r w:rsidRPr="00B720E7">
        <w:rPr>
          <w:color w:val="0070C0"/>
        </w:rPr>
        <w:t xml:space="preserve"> bude získavať osobné údaje na iné účely ako sú uvedené v bode </w:t>
      </w:r>
      <w:r w:rsidR="0096236F" w:rsidRPr="00B720E7">
        <w:rPr>
          <w:color w:val="0070C0"/>
        </w:rPr>
        <w:t>5.1.5.</w:t>
      </w:r>
      <w:r w:rsidRPr="00B720E7">
        <w:rPr>
          <w:color w:val="0070C0"/>
        </w:rPr>
        <w:t xml:space="preserve"> ORP osobitne a zabezpečí, aby sa osobné údaje spracúvali a využívali výlučne spôsobom, ktorý zodpovedá účelu, na ktorý boli zhromaždené a že ich nebude združovať s osobnými údajmi, ktoré boli získané na iné účely.</w:t>
      </w:r>
    </w:p>
    <w:p w:rsidR="00C43C0D" w:rsidRPr="00B720E7" w:rsidRDefault="00C43C0D" w:rsidP="001E3A8C">
      <w:pPr>
        <w:pStyle w:val="T3"/>
        <w:rPr>
          <w:color w:val="0070C0"/>
        </w:rPr>
      </w:pPr>
      <w:r w:rsidRPr="00B720E7">
        <w:rPr>
          <w:color w:val="0070C0"/>
        </w:rPr>
        <w:t xml:space="preserve">Predávajúci vyhlasuje, že v súlade s ust § 6 ods. 1 písm. i) </w:t>
      </w:r>
      <w:proofErr w:type="spellStart"/>
      <w:r w:rsidRPr="00B720E7">
        <w:rPr>
          <w:color w:val="0070C0"/>
        </w:rPr>
        <w:t>ZnOOÚ</w:t>
      </w:r>
      <w:proofErr w:type="spellEnd"/>
      <w:r w:rsidRPr="00B720E7">
        <w:rPr>
          <w:color w:val="0070C0"/>
        </w:rPr>
        <w:t xml:space="preserve"> bude spracúvať osobné údaje v súlade s dobrými mravmi a bude konať spôsobom, ktorý neodporuje </w:t>
      </w:r>
      <w:proofErr w:type="spellStart"/>
      <w:r w:rsidRPr="00B720E7">
        <w:rPr>
          <w:color w:val="0070C0"/>
        </w:rPr>
        <w:t>ZnOOÚ</w:t>
      </w:r>
      <w:proofErr w:type="spellEnd"/>
      <w:r w:rsidRPr="00B720E7">
        <w:rPr>
          <w:color w:val="0070C0"/>
        </w:rPr>
        <w:t xml:space="preserve"> ani iným všeobecne záväzným právnym predpisom a ani ich nebude obchádzať. Predávajúci vyhlasuje, že súhlas dotknutej osoby si nebude vynucovať a ani podmieňovať hrozbou odmietnutia zmluvného vzťahu, služby, tovaru alebo povinnosti ustanovenej predávajúcemu.</w:t>
      </w:r>
    </w:p>
    <w:p w:rsidR="00C43C0D" w:rsidRPr="00B720E7" w:rsidRDefault="00C43C0D" w:rsidP="001E3A8C">
      <w:pPr>
        <w:pStyle w:val="T3"/>
        <w:rPr>
          <w:color w:val="0070C0"/>
        </w:rPr>
      </w:pPr>
      <w:r w:rsidRPr="00B720E7">
        <w:rPr>
          <w:color w:val="0070C0"/>
        </w:rPr>
        <w:t>Kupujúci má právo na základe písomnej žiadosti od predávajúceho vyžadovať</w:t>
      </w:r>
    </w:p>
    <w:p w:rsidR="00C43C0D" w:rsidRPr="00B720E7" w:rsidRDefault="00C43C0D" w:rsidP="00C43C0D">
      <w:pPr>
        <w:pStyle w:val="aodsek"/>
        <w:numPr>
          <w:ilvl w:val="0"/>
          <w:numId w:val="19"/>
        </w:numPr>
        <w:rPr>
          <w:color w:val="0070C0"/>
        </w:rPr>
      </w:pPr>
      <w:r w:rsidRPr="00B720E7">
        <w:rPr>
          <w:color w:val="0070C0"/>
        </w:rPr>
        <w:lastRenderedPageBreak/>
        <w:t xml:space="preserve">vo všeobecne zrozumiteľnej forme informácie o stave spracúvania svojich osobných údajov v informačnom systéme v rozsahu podľa § 26 ods. 3 </w:t>
      </w:r>
      <w:proofErr w:type="spellStart"/>
      <w:r w:rsidRPr="00B720E7">
        <w:rPr>
          <w:color w:val="0070C0"/>
        </w:rPr>
        <w:t>ZnOOÚ</w:t>
      </w:r>
      <w:proofErr w:type="spellEnd"/>
      <w:r w:rsidRPr="00B720E7">
        <w:rPr>
          <w:color w:val="0070C0"/>
        </w:rPr>
        <w:t xml:space="preserve">; pri vydaní rozhodnutia podľa odseku 4 písm. b) </w:t>
      </w:r>
      <w:proofErr w:type="spellStart"/>
      <w:r w:rsidRPr="00B720E7">
        <w:rPr>
          <w:color w:val="0070C0"/>
        </w:rPr>
        <w:t>ZnOOÚ</w:t>
      </w:r>
      <w:proofErr w:type="spellEnd"/>
      <w:r w:rsidRPr="00B720E7">
        <w:rPr>
          <w:color w:val="0070C0"/>
        </w:rPr>
        <w:t xml:space="preserve"> je kupujúci oprávnený oboznámiť sa s postupom spracúvania a vyhodnocovania operácií,</w:t>
      </w:r>
    </w:p>
    <w:p w:rsidR="00C43C0D" w:rsidRPr="00B720E7" w:rsidRDefault="00C43C0D" w:rsidP="00C43C0D">
      <w:pPr>
        <w:pStyle w:val="aodsek"/>
        <w:rPr>
          <w:color w:val="0070C0"/>
        </w:rPr>
      </w:pPr>
      <w:r w:rsidRPr="00B720E7">
        <w:rPr>
          <w:color w:val="0070C0"/>
        </w:rPr>
        <w:t>vo všeobecne zrozumiteľnej forme presné informácie o zdroji, z ktorého získal jej osobné údaje na spracúvanie,</w:t>
      </w:r>
    </w:p>
    <w:p w:rsidR="00C43C0D" w:rsidRPr="00B720E7" w:rsidRDefault="00C43C0D" w:rsidP="00C43C0D">
      <w:pPr>
        <w:pStyle w:val="aodsek"/>
        <w:rPr>
          <w:color w:val="0070C0"/>
        </w:rPr>
      </w:pPr>
      <w:r w:rsidRPr="00B720E7">
        <w:rPr>
          <w:color w:val="0070C0"/>
        </w:rPr>
        <w:t>vo všeobecne zrozumiteľnej forme odpis jej osobných údajov, ktoré sú predmetom spracúvania,</w:t>
      </w:r>
    </w:p>
    <w:p w:rsidR="00C43C0D" w:rsidRPr="00B720E7" w:rsidRDefault="00C43C0D" w:rsidP="00C43C0D">
      <w:pPr>
        <w:pStyle w:val="aodsek"/>
        <w:rPr>
          <w:color w:val="0070C0"/>
        </w:rPr>
      </w:pPr>
      <w:r w:rsidRPr="00B720E7">
        <w:rPr>
          <w:color w:val="0070C0"/>
        </w:rPr>
        <w:t>opravu jej nesprávnych, neúplných alebo neaktuálnych osobných údajov, ktoré sú predmetom spracúvania,</w:t>
      </w:r>
    </w:p>
    <w:p w:rsidR="00C43C0D" w:rsidRPr="00B720E7" w:rsidRDefault="00C43C0D" w:rsidP="00C43C0D">
      <w:pPr>
        <w:pStyle w:val="aodsek"/>
        <w:rPr>
          <w:color w:val="0070C0"/>
        </w:rPr>
      </w:pPr>
      <w:r w:rsidRPr="00B720E7">
        <w:rPr>
          <w:color w:val="0070C0"/>
        </w:rPr>
        <w:t xml:space="preserve">likvidáciu jej osobných údajov, ak bol splnený účel ich spracúvania podľa § 13 ods. 1 </w:t>
      </w:r>
      <w:proofErr w:type="spellStart"/>
      <w:r w:rsidRPr="00B720E7">
        <w:rPr>
          <w:color w:val="0070C0"/>
        </w:rPr>
        <w:t>ZnOOÚ</w:t>
      </w:r>
      <w:proofErr w:type="spellEnd"/>
      <w:r w:rsidRPr="00B720E7">
        <w:rPr>
          <w:color w:val="0070C0"/>
        </w:rPr>
        <w:t>; ak sú predmetom spracúvania úradné doklady obsahujúce osobné údaje, môže požiadať o ich vrátenie,</w:t>
      </w:r>
    </w:p>
    <w:p w:rsidR="00C43C0D" w:rsidRPr="00B720E7" w:rsidRDefault="00C43C0D" w:rsidP="00C43C0D">
      <w:pPr>
        <w:pStyle w:val="aodsek"/>
        <w:rPr>
          <w:color w:val="0070C0"/>
        </w:rPr>
      </w:pPr>
      <w:r w:rsidRPr="00B720E7">
        <w:rPr>
          <w:color w:val="0070C0"/>
        </w:rPr>
        <w:t>likvidáciu jeho osobných údajov, ktoré sú predmetom spracúvania, ak došlo k porušeniu zákona.</w:t>
      </w:r>
    </w:p>
    <w:p w:rsidR="00C43C0D" w:rsidRPr="00B720E7" w:rsidRDefault="00C43C0D" w:rsidP="001E3A8C">
      <w:pPr>
        <w:pStyle w:val="T3"/>
        <w:rPr>
          <w:color w:val="0070C0"/>
        </w:rPr>
      </w:pPr>
      <w:r w:rsidRPr="00B720E7">
        <w:rPr>
          <w:color w:val="0070C0"/>
        </w:rPr>
        <w:t xml:space="preserve">Právo kupujúceho možno obmedziť len podľa odseku 1 písm. d) a e) </w:t>
      </w:r>
      <w:proofErr w:type="spellStart"/>
      <w:r w:rsidRPr="00B720E7">
        <w:rPr>
          <w:color w:val="0070C0"/>
        </w:rPr>
        <w:t>ZnOOÚ</w:t>
      </w:r>
      <w:proofErr w:type="spellEnd"/>
      <w:r w:rsidRPr="00B720E7">
        <w:rPr>
          <w:color w:val="0070C0"/>
        </w:rPr>
        <w:t>, ak takéto obmedzenie vyplýva z osobitného zákona alebo jeho uplatnením by bola porušená ochrana kupujúceho, alebo by boli porušené práva a slobody iných osôb.</w:t>
      </w:r>
    </w:p>
    <w:p w:rsidR="00C43C0D" w:rsidRPr="00B720E7" w:rsidRDefault="00C43C0D" w:rsidP="001E3A8C">
      <w:pPr>
        <w:pStyle w:val="T3"/>
        <w:rPr>
          <w:color w:val="0070C0"/>
        </w:rPr>
      </w:pPr>
      <w:r w:rsidRPr="00B720E7">
        <w:rPr>
          <w:color w:val="0070C0"/>
        </w:rPr>
        <w:t>Kupujúci na základe bezplatnej písomnej žiadosti má právo u predávajúceho namietať voči</w:t>
      </w:r>
    </w:p>
    <w:p w:rsidR="00C43C0D" w:rsidRPr="00B720E7" w:rsidRDefault="00C43C0D" w:rsidP="00C43C0D">
      <w:pPr>
        <w:pStyle w:val="aodsek"/>
        <w:rPr>
          <w:color w:val="0070C0"/>
        </w:rPr>
      </w:pPr>
      <w:r w:rsidRPr="00B720E7">
        <w:rPr>
          <w:color w:val="0070C0"/>
        </w:rPr>
        <w:t>spracúvaniu jeho osobných údajov, o ktorých predpokladá, že sú alebo budú spracúvané na účely priameho marketingu bez jeho súhlasu a žiadať ich likvidáciu,</w:t>
      </w:r>
    </w:p>
    <w:p w:rsidR="00C43C0D" w:rsidRPr="00B720E7" w:rsidRDefault="00C43C0D" w:rsidP="00C43C0D">
      <w:pPr>
        <w:pStyle w:val="aodsek"/>
        <w:rPr>
          <w:color w:val="0070C0"/>
        </w:rPr>
      </w:pPr>
      <w:r w:rsidRPr="00B720E7">
        <w:rPr>
          <w:color w:val="0070C0"/>
        </w:rPr>
        <w:t xml:space="preserve">využívaniu osobných údajov uvedených v § 7 ods. 4 písm. d) </w:t>
      </w:r>
      <w:r w:rsidR="0096236F" w:rsidRPr="00B720E7">
        <w:rPr>
          <w:color w:val="0070C0"/>
        </w:rPr>
        <w:t>5.1</w:t>
      </w:r>
      <w:r w:rsidRPr="00B720E7">
        <w:rPr>
          <w:color w:val="0070C0"/>
        </w:rPr>
        <w:t>.8.na účely priameho marketingu v poštovom styku, alebo</w:t>
      </w:r>
    </w:p>
    <w:p w:rsidR="00C43C0D" w:rsidRPr="00B720E7" w:rsidRDefault="00C43C0D" w:rsidP="00C43C0D">
      <w:pPr>
        <w:pStyle w:val="aodsek"/>
        <w:rPr>
          <w:color w:val="0070C0"/>
        </w:rPr>
      </w:pPr>
      <w:r w:rsidRPr="00B720E7">
        <w:rPr>
          <w:color w:val="0070C0"/>
        </w:rPr>
        <w:t xml:space="preserve">poskytovaniu osobných údajov uvedených v § 7 ods. 4 písm. d) </w:t>
      </w:r>
      <w:r w:rsidR="0096236F" w:rsidRPr="00B720E7">
        <w:rPr>
          <w:color w:val="0070C0"/>
        </w:rPr>
        <w:t>5.1.8</w:t>
      </w:r>
      <w:r w:rsidRPr="00B720E7">
        <w:rPr>
          <w:color w:val="0070C0"/>
        </w:rPr>
        <w:t>.na účely priameho marketingu.</w:t>
      </w:r>
    </w:p>
    <w:p w:rsidR="00C43C0D" w:rsidRPr="00B720E7" w:rsidRDefault="00C43C0D" w:rsidP="001E3A8C">
      <w:pPr>
        <w:pStyle w:val="T3"/>
        <w:rPr>
          <w:color w:val="0070C0"/>
        </w:rPr>
      </w:pPr>
      <w:r w:rsidRPr="00B720E7">
        <w:rPr>
          <w:color w:val="0070C0"/>
        </w:rPr>
        <w:t>Kupujúci na základe bezplatnej písomnej žiadosti alebo osobne, ak vec neznesie odklad, má právo u predávajúceho kedykoľvek namietať</w:t>
      </w:r>
    </w:p>
    <w:p w:rsidR="00C43C0D" w:rsidRPr="00B720E7" w:rsidRDefault="00C43C0D" w:rsidP="00C43C0D">
      <w:pPr>
        <w:pStyle w:val="aodsek"/>
        <w:rPr>
          <w:color w:val="0070C0"/>
        </w:rPr>
      </w:pPr>
      <w:r w:rsidRPr="00B720E7">
        <w:rPr>
          <w:color w:val="0070C0"/>
        </w:rPr>
        <w:t xml:space="preserve">voči spracúvaniu osobných údajov v prípadoch podľa § 7 ods. 4 písm. a), e), f) alebo g) </w:t>
      </w:r>
      <w:proofErr w:type="spellStart"/>
      <w:r w:rsidRPr="00B720E7">
        <w:rPr>
          <w:color w:val="0070C0"/>
        </w:rPr>
        <w:t>ZnOOÚ</w:t>
      </w:r>
      <w:proofErr w:type="spellEnd"/>
      <w:r w:rsidRPr="00B720E7">
        <w:rPr>
          <w:color w:val="0070C0"/>
        </w:rPr>
        <w:t xml:space="preserve"> vyslovením oprávnených dôvodov alebo predložením dôkazov o neoprávnenom zasahovaní do jeho práv a právom chránených záujmov, ktoré sú alebo môžu byť v konkrétnom prípade takýmto spracúvaním osobných údajov poškodené; ak tomu nebránia zákonné dôvody a preukáže sa, že námietka kupujúceho je oprávnená, predávajúci je povinný osobné údaje, ktorých spracúvanie kupujúci namietal, bez zbytočného odkladu blokovať a zlikvidovať ihneď, ako to okolnosti dovolia,</w:t>
      </w:r>
    </w:p>
    <w:p w:rsidR="00C43C0D" w:rsidRPr="00B720E7" w:rsidRDefault="00C43C0D" w:rsidP="00C43C0D">
      <w:pPr>
        <w:pStyle w:val="aodsek"/>
        <w:rPr>
          <w:color w:val="0070C0"/>
        </w:rPr>
      </w:pPr>
      <w:r w:rsidRPr="00B720E7">
        <w:rPr>
          <w:color w:val="0070C0"/>
        </w:rPr>
        <w:t xml:space="preserve">a nepodrobiť sa rozhodnutiu predávajúceho, ktoré by malo pre ňu právne účinky alebo významný dosah, ak sa takéto rozhodnutie vydá výlučne na základe úkonov automatizovaného spracúvania jeho osobných údajov. Kupujúci má právo žiadať predávajúceho o preskúmanie vydaného rozhodnutia metódou odlišnou od automatizovanej formy spracúvania, pričom predávajúci je povinný žiadosti kupujúceho vyhovieť, a to tak, že rozhodujúcu úlohu pri preskúmaní rozhodnutia bude mať oprávnená osoba; o spôsobe preskúmania a výsledku zistenia predávajúci informuje kupujúceho v lehote podľa § 21 ods. 3 </w:t>
      </w:r>
      <w:proofErr w:type="spellStart"/>
      <w:r w:rsidRPr="00B720E7">
        <w:rPr>
          <w:color w:val="0070C0"/>
        </w:rPr>
        <w:t>ZnOOÚ</w:t>
      </w:r>
      <w:proofErr w:type="spellEnd"/>
      <w:r w:rsidRPr="00B720E7">
        <w:rPr>
          <w:color w:val="0070C0"/>
        </w:rPr>
        <w:t>. Kupujúci nemá toto právo iba v prípade, ak to ustanovuje osobitný zákon, v ktorom sú opatrenia na zabezpečenie oprávnených záujmov kupujúceho, alebo ak rozhodnutie bolo prijaté v priebehu uzatvárania alebo plnenia zmluvy uzatváranej medzi predávajúcim a kupujúcim za predpokladu, že sa vyhovelo požiadavke kupujúceho, ktorá je obsahom zmluvy, alebo kupujúcemu bolo na základe dohody udelené právo kedykoľvek počas platnosti zmluvy uplatniť svoj názor.</w:t>
      </w:r>
    </w:p>
    <w:p w:rsidR="001E3A8C" w:rsidRPr="00B720E7" w:rsidRDefault="001E3A8C" w:rsidP="00C43C0D">
      <w:pPr>
        <w:pStyle w:val="aodsek"/>
        <w:rPr>
          <w:color w:val="0070C0"/>
        </w:rPr>
      </w:pPr>
      <w:r w:rsidRPr="00B720E7">
        <w:rPr>
          <w:color w:val="0070C0"/>
        </w:rPr>
        <w:t xml:space="preserve">Kupujúci má právo nesúhlasiť s rozhodnutím predávajúceho podľa § 23 ods. 5 </w:t>
      </w:r>
      <w:proofErr w:type="spellStart"/>
      <w:r w:rsidRPr="00B720E7">
        <w:rPr>
          <w:color w:val="0070C0"/>
        </w:rPr>
        <w:t>ZnOOÚ</w:t>
      </w:r>
      <w:proofErr w:type="spellEnd"/>
      <w:r w:rsidRPr="00B720E7">
        <w:rPr>
          <w:color w:val="0070C0"/>
        </w:rPr>
        <w:t xml:space="preserve"> a odmietnuť prenos svojich osobných údajov do tretej krajiny, ktorá nezaručuje primeranú úroveň ochrany osobných údajov, ak sa má prenos vykonať na základe § 23 ods. 4 písm. a) </w:t>
      </w:r>
      <w:proofErr w:type="spellStart"/>
      <w:r w:rsidRPr="00B720E7">
        <w:rPr>
          <w:color w:val="0070C0"/>
        </w:rPr>
        <w:t>ZnOOÚ</w:t>
      </w:r>
      <w:proofErr w:type="spellEnd"/>
      <w:r w:rsidRPr="00B720E7">
        <w:rPr>
          <w:color w:val="0070C0"/>
        </w:rPr>
        <w:t>.</w:t>
      </w:r>
    </w:p>
    <w:p w:rsidR="001E3A8C" w:rsidRPr="00B720E7" w:rsidRDefault="00C43C0D" w:rsidP="001E3A8C">
      <w:pPr>
        <w:pStyle w:val="txt3"/>
        <w:rPr>
          <w:color w:val="0070C0"/>
        </w:rPr>
      </w:pPr>
      <w:r w:rsidRPr="00B720E7">
        <w:rPr>
          <w:color w:val="0070C0"/>
        </w:rPr>
        <w:tab/>
      </w:r>
      <w:r w:rsidRPr="00B720E7">
        <w:rPr>
          <w:color w:val="0070C0"/>
        </w:rPr>
        <w:tab/>
      </w:r>
    </w:p>
    <w:p w:rsidR="00C43C0D" w:rsidRPr="00B720E7" w:rsidRDefault="001E3A8C" w:rsidP="001E3A8C">
      <w:pPr>
        <w:pStyle w:val="txt3"/>
        <w:rPr>
          <w:color w:val="0070C0"/>
        </w:rPr>
      </w:pPr>
      <w:r w:rsidRPr="00B720E7">
        <w:rPr>
          <w:color w:val="0070C0"/>
        </w:rPr>
        <w:tab/>
      </w:r>
      <w:r w:rsidR="00C43C0D" w:rsidRPr="00B720E7">
        <w:rPr>
          <w:color w:val="0070C0"/>
        </w:rPr>
        <w:t>Kupujúci pri podozrení, že jeho osobné údaje sa neoprávnene spracúvajú, môže podať o tom oznámenie Úradu ma ochranu osobných údajov.</w:t>
      </w:r>
    </w:p>
    <w:p w:rsidR="00C52BF8" w:rsidRPr="00B720E7" w:rsidRDefault="00C43C0D" w:rsidP="001E3A8C">
      <w:pPr>
        <w:pStyle w:val="txt3"/>
        <w:rPr>
          <w:color w:val="0070C0"/>
        </w:rPr>
      </w:pPr>
      <w:r w:rsidRPr="00B720E7">
        <w:rPr>
          <w:color w:val="0070C0"/>
        </w:rPr>
        <w:t>Ak kupujúci nemá spôsobilosť na právne úkony v plnom rozsahu, jeho práva môže uplatniť zákonný zástupca.</w:t>
      </w:r>
      <w:r w:rsidRPr="00B720E7">
        <w:rPr>
          <w:color w:val="0070C0"/>
        </w:rPr>
        <w:br/>
        <w:t xml:space="preserve">Ak kupujúci nežije, jeho práva, ktoré mala podľa </w:t>
      </w:r>
      <w:proofErr w:type="spellStart"/>
      <w:r w:rsidRPr="00B720E7">
        <w:rPr>
          <w:color w:val="0070C0"/>
        </w:rPr>
        <w:t>ZnOOÚ</w:t>
      </w:r>
      <w:proofErr w:type="spellEnd"/>
      <w:r w:rsidRPr="00B720E7">
        <w:rPr>
          <w:color w:val="0070C0"/>
        </w:rPr>
        <w:t xml:space="preserve"> môže uplatniť blízka osoba.</w:t>
      </w:r>
    </w:p>
    <w:p w:rsidR="00C52BF8" w:rsidRPr="00B720E7" w:rsidRDefault="00C43C0D" w:rsidP="001E3A8C">
      <w:pPr>
        <w:pStyle w:val="txt3"/>
        <w:rPr>
          <w:color w:val="0070C0"/>
        </w:rPr>
      </w:pPr>
      <w:r w:rsidRPr="00B720E7">
        <w:rPr>
          <w:color w:val="0070C0"/>
        </w:rPr>
        <w:t xml:space="preserve">Požiadavky kupujúceho podľa § 20 ods. 1 písm. a), d) až f) </w:t>
      </w:r>
      <w:proofErr w:type="spellStart"/>
      <w:r w:rsidRPr="00B720E7">
        <w:rPr>
          <w:color w:val="0070C0"/>
        </w:rPr>
        <w:t>ZnOOÚ</w:t>
      </w:r>
      <w:proofErr w:type="spellEnd"/>
      <w:r w:rsidRPr="00B720E7">
        <w:rPr>
          <w:color w:val="0070C0"/>
        </w:rPr>
        <w:t xml:space="preserve"> splní predávajúci bezplatne.</w:t>
      </w:r>
    </w:p>
    <w:p w:rsidR="00C52BF8" w:rsidRPr="00B720E7" w:rsidRDefault="00C43C0D" w:rsidP="001E3A8C">
      <w:pPr>
        <w:pStyle w:val="txt3"/>
        <w:rPr>
          <w:color w:val="0070C0"/>
        </w:rPr>
      </w:pPr>
      <w:r w:rsidRPr="00B720E7">
        <w:rPr>
          <w:color w:val="0070C0"/>
        </w:rPr>
        <w:t xml:space="preserve">Informácie podľa § 20 ods. 1 písm. b) a c) </w:t>
      </w:r>
      <w:proofErr w:type="spellStart"/>
      <w:r w:rsidRPr="00B720E7">
        <w:rPr>
          <w:color w:val="0070C0"/>
        </w:rPr>
        <w:t>ZnOOÚ</w:t>
      </w:r>
      <w:proofErr w:type="spellEnd"/>
      <w:r w:rsidRPr="00B720E7">
        <w:rPr>
          <w:color w:val="0070C0"/>
        </w:rPr>
        <w:t xml:space="preserve"> predávajúci poskytne kupujúcemu bezplatne s výnimkou úhrady vo výške, ktorá nesmie prekročiť výšku materiálnych nákladov spojených so zhotovením kópií, so zadovážením technických nosičov a s odoslaním informácie kupujúcemu, ak osobitný zákon neustanovuje inak.</w:t>
      </w:r>
      <w:r w:rsidRPr="00B720E7">
        <w:rPr>
          <w:color w:val="0070C0"/>
        </w:rPr>
        <w:br/>
        <w:t xml:space="preserve">Predávajúci vyhovie požiadavkám kupujúceho podľa § 20 </w:t>
      </w:r>
      <w:proofErr w:type="spellStart"/>
      <w:r w:rsidRPr="00B720E7">
        <w:rPr>
          <w:color w:val="0070C0"/>
        </w:rPr>
        <w:t>ZnOOÚ</w:t>
      </w:r>
      <w:proofErr w:type="spellEnd"/>
      <w:r w:rsidRPr="00B720E7">
        <w:rPr>
          <w:color w:val="0070C0"/>
        </w:rPr>
        <w:t xml:space="preserve"> a písomne ju informuje najneskoršie do 30 dní od ich prijatia.</w:t>
      </w:r>
    </w:p>
    <w:p w:rsidR="00C43C0D" w:rsidRPr="00B720E7" w:rsidRDefault="00C43C0D" w:rsidP="001E3A8C">
      <w:pPr>
        <w:pStyle w:val="txt3"/>
        <w:rPr>
          <w:color w:val="0070C0"/>
        </w:rPr>
      </w:pPr>
      <w:r w:rsidRPr="00B720E7">
        <w:rPr>
          <w:color w:val="0070C0"/>
        </w:rPr>
        <w:t xml:space="preserve">Obmedzenie práv kupujúceho podľa § 20 ods. 1 písm. d) a e) </w:t>
      </w:r>
      <w:proofErr w:type="spellStart"/>
      <w:r w:rsidRPr="00B720E7">
        <w:rPr>
          <w:color w:val="0070C0"/>
        </w:rPr>
        <w:t>ZnOOÚ</w:t>
      </w:r>
      <w:proofErr w:type="spellEnd"/>
      <w:r w:rsidRPr="00B720E7">
        <w:rPr>
          <w:color w:val="0070C0"/>
        </w:rPr>
        <w:t xml:space="preserve"> predávajúci bezodkladne písomne oznámi dotknutej osobe a úradu.</w:t>
      </w:r>
    </w:p>
    <w:p w:rsidR="005034CF" w:rsidRPr="00B720E7" w:rsidRDefault="005034CF" w:rsidP="00D469BA">
      <w:pPr>
        <w:pStyle w:val="podtextVOP"/>
        <w:jc w:val="both"/>
        <w:rPr>
          <w:color w:val="0070C0"/>
          <w:sz w:val="17"/>
          <w:szCs w:val="17"/>
          <w:shd w:val="clear" w:color="auto" w:fill="FFFFFF"/>
        </w:rPr>
      </w:pPr>
    </w:p>
    <w:p w:rsidR="007D3BB5" w:rsidRPr="00B720E7" w:rsidRDefault="007D3BB5" w:rsidP="00D469BA">
      <w:pPr>
        <w:pStyle w:val="podtextVOP"/>
        <w:jc w:val="both"/>
        <w:rPr>
          <w:color w:val="0070C0"/>
          <w:sz w:val="17"/>
          <w:szCs w:val="17"/>
          <w:shd w:val="clear" w:color="auto" w:fill="FFFFFF"/>
        </w:rPr>
      </w:pPr>
    </w:p>
    <w:p w:rsidR="00FA0513" w:rsidRPr="00B720E7" w:rsidRDefault="00FA0513" w:rsidP="00FA0513">
      <w:pPr>
        <w:pStyle w:val="N10"/>
        <w:rPr>
          <w:color w:val="0070C0"/>
        </w:rPr>
      </w:pPr>
      <w:r w:rsidRPr="00B720E7">
        <w:rPr>
          <w:color w:val="0070C0"/>
        </w:rPr>
        <w:t xml:space="preserve">Obchodné a reklamačné podmienky využívania </w:t>
      </w:r>
      <w:r w:rsidR="00C937A7" w:rsidRPr="00B720E7">
        <w:rPr>
          <w:color w:val="0070C0"/>
        </w:rPr>
        <w:t>portálu</w:t>
      </w:r>
      <w:r w:rsidRPr="00B720E7">
        <w:rPr>
          <w:color w:val="0070C0"/>
        </w:rPr>
        <w:t xml:space="preserve"> pre nákup kupónov </w:t>
      </w:r>
    </w:p>
    <w:p w:rsidR="00FA0513" w:rsidRPr="00B720E7" w:rsidRDefault="00FA0513" w:rsidP="00FA0513">
      <w:pPr>
        <w:pStyle w:val="N30"/>
        <w:rPr>
          <w:color w:val="0070C0"/>
        </w:rPr>
      </w:pPr>
      <w:r w:rsidRPr="00B720E7">
        <w:rPr>
          <w:color w:val="0070C0"/>
        </w:rPr>
        <w:lastRenderedPageBreak/>
        <w:t>Všeobecné ustanovenia pre využívanie portálu shoppinghysteria.sk pre predaj kupónov</w:t>
      </w:r>
    </w:p>
    <w:p w:rsidR="00FA0513" w:rsidRPr="00B720E7" w:rsidRDefault="00FA0513" w:rsidP="00FA0513">
      <w:pPr>
        <w:pStyle w:val="textVOP"/>
        <w:rPr>
          <w:color w:val="0070C0"/>
        </w:rPr>
      </w:pPr>
      <w:r w:rsidRPr="00B720E7">
        <w:rPr>
          <w:color w:val="0070C0"/>
        </w:rPr>
        <w:t xml:space="preserve"> Tieto obchodné podmienky upravujú zmluvné vzťahy, práva a povinnosti zmluvných strán vyplývajúce z kúpnej zmluvy uzatvorenej na diaľku prostredníctvom internetového obchodu a týkajú sa výhradne položiek, ktoré sú v tomto obchode vyznačené ako KUPÓN, a pri nákupe ktorých vzniká iný zmluvný vzťah ako pri nákupe bežného tovaru a služieb umiestnených v internetovom obchode. </w:t>
      </w:r>
    </w:p>
    <w:p w:rsidR="00FA0513" w:rsidRPr="00B720E7" w:rsidRDefault="00FA0513" w:rsidP="00FA0513">
      <w:pPr>
        <w:pStyle w:val="textVOP"/>
        <w:jc w:val="left"/>
        <w:rPr>
          <w:color w:val="0070C0"/>
        </w:rPr>
      </w:pPr>
      <w:r w:rsidRPr="00B720E7">
        <w:rPr>
          <w:color w:val="0070C0"/>
        </w:rPr>
        <w:t xml:space="preserve">Pre účely tohto vzťahu je </w:t>
      </w:r>
      <w:r w:rsidRPr="00B720E7">
        <w:rPr>
          <w:b/>
          <w:color w:val="0070C0"/>
        </w:rPr>
        <w:t>prevádzkovateľ portálu</w:t>
      </w:r>
      <w:r w:rsidRPr="00B720E7">
        <w:rPr>
          <w:color w:val="0070C0"/>
        </w:rPr>
        <w:t>, ktorým je:</w:t>
      </w:r>
    </w:p>
    <w:p w:rsidR="00FA0513" w:rsidRPr="00B720E7" w:rsidRDefault="00FA0513" w:rsidP="00FA0513">
      <w:pPr>
        <w:pStyle w:val="textVOP"/>
        <w:jc w:val="left"/>
        <w:rPr>
          <w:color w:val="0070C0"/>
        </w:rPr>
      </w:pPr>
      <w:r w:rsidRPr="00B720E7">
        <w:rPr>
          <w:color w:val="0070C0"/>
        </w:rPr>
        <w:t> </w:t>
      </w:r>
      <w:r w:rsidRPr="00B720E7">
        <w:rPr>
          <w:b/>
          <w:bCs/>
          <w:color w:val="0070C0"/>
        </w:rPr>
        <w:t>REFINANCE CREDIT s.r.o.</w:t>
      </w:r>
      <w:r w:rsidRPr="00B720E7">
        <w:rPr>
          <w:color w:val="0070C0"/>
        </w:rPr>
        <w:t xml:space="preserve">, so sídlom Srňacie  1510, 026 01 Dolný Kubín, </w:t>
      </w:r>
      <w:r w:rsidRPr="00B720E7">
        <w:rPr>
          <w:rStyle w:val="Siln"/>
          <w:color w:val="0070C0"/>
          <w:shd w:val="clear" w:color="auto" w:fill="FFFFFF"/>
        </w:rPr>
        <w:t>IČO: 46719822</w:t>
      </w:r>
      <w:r w:rsidRPr="00B720E7">
        <w:rPr>
          <w:color w:val="0070C0"/>
          <w:shd w:val="clear" w:color="auto" w:fill="FFFFFF"/>
        </w:rPr>
        <w:t>  </w:t>
      </w:r>
      <w:r w:rsidRPr="00B720E7">
        <w:rPr>
          <w:rStyle w:val="Siln"/>
          <w:color w:val="0070C0"/>
          <w:shd w:val="clear" w:color="auto" w:fill="FFFFFF"/>
        </w:rPr>
        <w:t xml:space="preserve">DIČ: 2023542763, </w:t>
      </w:r>
      <w:r w:rsidRPr="00B720E7">
        <w:rPr>
          <w:rStyle w:val="Siln"/>
          <w:b w:val="0"/>
          <w:color w:val="0070C0"/>
          <w:shd w:val="clear" w:color="auto" w:fill="FFFFFF"/>
        </w:rPr>
        <w:t>f</w:t>
      </w:r>
      <w:r w:rsidRPr="00B720E7">
        <w:rPr>
          <w:color w:val="0070C0"/>
          <w:shd w:val="clear" w:color="auto" w:fill="FFFFFF"/>
        </w:rPr>
        <w:t>irma zapísaná v Obch.registry Okresného súdu Žilina, Oddiel:Sro, Vložka číslo: 56912L,</w:t>
      </w:r>
      <w:r w:rsidRPr="00B720E7">
        <w:rPr>
          <w:color w:val="0070C0"/>
        </w:rPr>
        <w:t xml:space="preserve"> </w:t>
      </w:r>
    </w:p>
    <w:p w:rsidR="00FA0513" w:rsidRPr="00B720E7" w:rsidRDefault="00FA0513" w:rsidP="00FA0513">
      <w:pPr>
        <w:pStyle w:val="textVOP"/>
        <w:jc w:val="left"/>
        <w:rPr>
          <w:color w:val="0070C0"/>
          <w:sz w:val="14"/>
          <w:szCs w:val="14"/>
          <w:shd w:val="clear" w:color="auto" w:fill="FFFFFF"/>
        </w:rPr>
      </w:pPr>
      <w:r w:rsidRPr="00B720E7">
        <w:rPr>
          <w:b/>
          <w:bCs/>
          <w:color w:val="0070C0"/>
        </w:rPr>
        <w:t xml:space="preserve">Kontaktné údaje </w:t>
      </w:r>
      <w:hyperlink r:id="rId18" w:history="1">
        <w:r w:rsidRPr="00B720E7">
          <w:rPr>
            <w:rStyle w:val="Hypertextovprepojenie"/>
            <w:b/>
            <w:bCs/>
            <w:color w:val="0070C0"/>
          </w:rPr>
          <w:t>predávajúceho</w:t>
        </w:r>
      </w:hyperlink>
      <w:r w:rsidRPr="00B720E7">
        <w:rPr>
          <w:b/>
          <w:bCs/>
          <w:color w:val="0070C0"/>
        </w:rPr>
        <w:t>:</w:t>
      </w:r>
      <w:r w:rsidRPr="00B720E7">
        <w:rPr>
          <w:color w:val="0070C0"/>
        </w:rPr>
        <w:br/>
      </w:r>
      <w:r w:rsidRPr="00B720E7">
        <w:rPr>
          <w:bCs/>
          <w:color w:val="0070C0"/>
        </w:rPr>
        <w:t>www.shoppinghysteria.sk</w:t>
      </w:r>
      <w:r w:rsidRPr="00B720E7">
        <w:rPr>
          <w:color w:val="0070C0"/>
        </w:rPr>
        <w:t xml:space="preserve"> ;mail: </w:t>
      </w:r>
      <w:hyperlink r:id="rId19" w:history="1">
        <w:r w:rsidRPr="00B720E7">
          <w:rPr>
            <w:rStyle w:val="Hypertextovprepojenie"/>
            <w:color w:val="0070C0"/>
          </w:rPr>
          <w:t>info@shoppinghysteria.sk</w:t>
        </w:r>
      </w:hyperlink>
      <w:r w:rsidRPr="00B720E7">
        <w:rPr>
          <w:color w:val="0070C0"/>
        </w:rPr>
        <w:t>; telefón: +421/ 948/912266</w:t>
      </w:r>
      <w:r w:rsidRPr="00B720E7">
        <w:rPr>
          <w:color w:val="0070C0"/>
        </w:rPr>
        <w:br/>
      </w:r>
      <w:r w:rsidRPr="00B720E7">
        <w:rPr>
          <w:b/>
          <w:bCs/>
          <w:color w:val="0070C0"/>
        </w:rPr>
        <w:t>Číslo účtu pre bezhotovostné platby</w:t>
      </w:r>
      <w:r w:rsidRPr="00B720E7">
        <w:rPr>
          <w:color w:val="0070C0"/>
        </w:rPr>
        <w:t>: Tatra Banka, a.s. 2927883354/1100</w:t>
      </w:r>
    </w:p>
    <w:p w:rsidR="00FA0513" w:rsidRPr="00B720E7" w:rsidRDefault="00FA0513" w:rsidP="00FA0513">
      <w:pPr>
        <w:pStyle w:val="textVOP"/>
        <w:rPr>
          <w:color w:val="0070C0"/>
        </w:rPr>
      </w:pPr>
      <w:r w:rsidRPr="00B720E7">
        <w:rPr>
          <w:color w:val="0070C0"/>
        </w:rPr>
        <w:t xml:space="preserve">považovaný za </w:t>
      </w:r>
      <w:r w:rsidRPr="00B720E7">
        <w:rPr>
          <w:b/>
          <w:color w:val="0070C0"/>
        </w:rPr>
        <w:t>sprostredkovateľa predaja kupónov</w:t>
      </w:r>
      <w:r w:rsidRPr="00B720E7">
        <w:rPr>
          <w:color w:val="0070C0"/>
        </w:rPr>
        <w:t xml:space="preserve"> (ďalej len "</w:t>
      </w:r>
      <w:r w:rsidRPr="00B720E7">
        <w:rPr>
          <w:b/>
          <w:color w:val="0070C0"/>
        </w:rPr>
        <w:t>sprostredkovateľ</w:t>
      </w:r>
      <w:r w:rsidRPr="00B720E7">
        <w:rPr>
          <w:color w:val="0070C0"/>
        </w:rPr>
        <w:t xml:space="preserve">“, resp. „prevádzkovateľ"), a to medzi zmluvnými stranami, ktorými sú </w:t>
      </w:r>
      <w:r w:rsidRPr="00B720E7">
        <w:rPr>
          <w:b/>
          <w:color w:val="0070C0"/>
        </w:rPr>
        <w:t>poskytovateľ</w:t>
      </w:r>
      <w:r w:rsidRPr="00B720E7">
        <w:rPr>
          <w:color w:val="0070C0"/>
        </w:rPr>
        <w:t>, ako fyzická alebo právnická osoba, ktorá kupóny zobrazené na portály vydáva a predáva a </w:t>
      </w:r>
      <w:r w:rsidRPr="00B720E7">
        <w:rPr>
          <w:b/>
          <w:color w:val="0070C0"/>
        </w:rPr>
        <w:t>kupujúcim</w:t>
      </w:r>
      <w:r w:rsidRPr="00B720E7">
        <w:rPr>
          <w:color w:val="0070C0"/>
        </w:rPr>
        <w:t xml:space="preserve">, ktorými je fyzická resp. právnická osoba, ktorá kupóny na portály nakupuje.  </w:t>
      </w:r>
    </w:p>
    <w:p w:rsidR="00FA0513" w:rsidRPr="00B720E7" w:rsidRDefault="00FA0513" w:rsidP="00FA0513">
      <w:pPr>
        <w:pStyle w:val="Normlnywebov"/>
        <w:shd w:val="clear" w:color="auto" w:fill="FFFFFF"/>
        <w:spacing w:before="60" w:beforeAutospacing="0" w:after="0" w:afterAutospacing="0"/>
        <w:ind w:left="426" w:hanging="284"/>
        <w:jc w:val="both"/>
        <w:rPr>
          <w:rFonts w:ascii="Tahoma" w:hAnsi="Tahoma" w:cs="Tahoma"/>
          <w:color w:val="0070C0"/>
          <w:sz w:val="18"/>
          <w:szCs w:val="18"/>
        </w:rPr>
      </w:pPr>
    </w:p>
    <w:p w:rsidR="00FA0513" w:rsidRPr="00B720E7" w:rsidRDefault="00FA0513" w:rsidP="00FA0513">
      <w:pPr>
        <w:pStyle w:val="textVOP"/>
        <w:rPr>
          <w:color w:val="0070C0"/>
          <w:lang w:eastAsia="sk-SK"/>
        </w:rPr>
      </w:pPr>
      <w:r w:rsidRPr="00B720E7">
        <w:rPr>
          <w:color w:val="0070C0"/>
          <w:lang w:eastAsia="sk-SK"/>
        </w:rPr>
        <w:t xml:space="preserve">Prevádzkovateľ prevádzkuje portál </w:t>
      </w:r>
      <w:r w:rsidRPr="00B720E7">
        <w:rPr>
          <w:bCs/>
          <w:color w:val="0070C0"/>
        </w:rPr>
        <w:t>www.shoppinghysteria.sk</w:t>
      </w:r>
      <w:r w:rsidRPr="00B720E7">
        <w:rPr>
          <w:color w:val="0070C0"/>
          <w:lang w:eastAsia="sk-SK"/>
        </w:rPr>
        <w:t xml:space="preserve"> a umožňuje poskytovateľovi, aby predával kupóny prostredníctvom internetového obchodu zriadenom na portály. Prevádzkovateľ vystupuje v tomto zmluvnom vzťahu v pozícií sprostredkovateľa a prehlasuje, že má s každým poskytovateľom, ktorého kupóny sú na portály z vôle poskytovateľa zobrazené uzatvorený zmluvný vzťah s presne dohodnutými a písomne definovanými podmienkami sprostredkovania predaja kupónov. Platobné operácie za účelom úhrady ceny kupónu sa realizujú medzi klientom a poskytovateľom prostredníctvom prevádzkovateľa, ktorý je na základe zmluvy s poskytovateľom na to oprávnený.</w:t>
      </w:r>
    </w:p>
    <w:p w:rsidR="00FA0513" w:rsidRPr="00B720E7" w:rsidRDefault="00FA0513" w:rsidP="00FA0513">
      <w:pPr>
        <w:pStyle w:val="textVOP"/>
        <w:rPr>
          <w:color w:val="0070C0"/>
          <w:lang w:eastAsia="sk-SK"/>
        </w:rPr>
      </w:pPr>
      <w:r w:rsidRPr="00B720E7">
        <w:rPr>
          <w:color w:val="0070C0"/>
          <w:lang w:eastAsia="sk-SK"/>
        </w:rPr>
        <w:t xml:space="preserve">Poskytovateľ je zmluvným vzťahom zaviazaný akceptovať kupóny, ktoré na portál poskytol, a ktoré boli prostredníctvom internetového obchodu prevádzkovateľa/sprostredkovateľa kupujúcimi zakúpené, riadne a včas sprostredkovateľovi uhradené, a následne jemu - poskytovateľovi aj predložené. To znamená, že týmto kupujúcim po predložení kupónov poskytovateľ aj predmetný tovar resp. službu poskytne, a to bez akéhokoľvek ďalšieho doplatku.  </w:t>
      </w:r>
    </w:p>
    <w:p w:rsidR="00FA0513" w:rsidRPr="00B720E7" w:rsidRDefault="00FA0513" w:rsidP="00FA0513">
      <w:pPr>
        <w:pStyle w:val="N30"/>
        <w:rPr>
          <w:color w:val="0070C0"/>
          <w:szCs w:val="16"/>
        </w:rPr>
      </w:pPr>
      <w:r w:rsidRPr="00B720E7">
        <w:rPr>
          <w:color w:val="0070C0"/>
        </w:rPr>
        <w:t>Nákupné kupóny:</w:t>
      </w:r>
      <w:r w:rsidRPr="00B720E7">
        <w:rPr>
          <w:color w:val="0070C0"/>
          <w:szCs w:val="16"/>
        </w:rPr>
        <w:t xml:space="preserve"> </w:t>
      </w:r>
    </w:p>
    <w:p w:rsidR="00FA0513" w:rsidRPr="00B720E7" w:rsidRDefault="00FA0513" w:rsidP="00FA0513">
      <w:pPr>
        <w:pStyle w:val="textVOP"/>
        <w:rPr>
          <w:color w:val="0070C0"/>
        </w:rPr>
      </w:pPr>
      <w:r w:rsidRPr="00B720E7">
        <w:rPr>
          <w:color w:val="0070C0"/>
        </w:rPr>
        <w:t xml:space="preserve">Kupón predstavuje pre držiteľa kupónu časovo vymedzené právo na prevzatie tovaru resp. využitie služby na kupóne uvedené a presne špecifikované, a to v obchodnej prevádzke resp. na určenom obchodnom mieste poskytovateľa, ktorý kupón vydal. </w:t>
      </w:r>
    </w:p>
    <w:p w:rsidR="00FA0513" w:rsidRPr="00B720E7" w:rsidRDefault="00FA0513" w:rsidP="00FA0513">
      <w:pPr>
        <w:pStyle w:val="textVOP"/>
        <w:rPr>
          <w:color w:val="0070C0"/>
        </w:rPr>
      </w:pPr>
      <w:r w:rsidRPr="00B720E7">
        <w:rPr>
          <w:color w:val="0070C0"/>
        </w:rPr>
        <w:t>Položka internetového obchodu pre daný kupón obsahuje aj presné platobné, dodacie ako aj základné kúpne podmienky</w:t>
      </w:r>
      <w:r w:rsidRPr="00B720E7">
        <w:rPr>
          <w:color w:val="0070C0"/>
          <w:lang w:eastAsia="sk-SK"/>
        </w:rPr>
        <w:t xml:space="preserve"> </w:t>
      </w:r>
      <w:proofErr w:type="spellStart"/>
      <w:r w:rsidRPr="00B720E7">
        <w:rPr>
          <w:color w:val="0070C0"/>
          <w:lang w:eastAsia="sk-SK"/>
        </w:rPr>
        <w:t>podmienky</w:t>
      </w:r>
      <w:proofErr w:type="spellEnd"/>
      <w:r w:rsidRPr="00B720E7">
        <w:rPr>
          <w:color w:val="0070C0"/>
          <w:lang w:eastAsia="sk-SK"/>
        </w:rPr>
        <w:t xml:space="preserve"> a spôsob doručenia a uplatnenia KUPÓNU.</w:t>
      </w:r>
    </w:p>
    <w:p w:rsidR="00FA0513" w:rsidRPr="00B720E7" w:rsidRDefault="00FA0513" w:rsidP="00FA0513">
      <w:pPr>
        <w:pStyle w:val="textVOP"/>
        <w:rPr>
          <w:color w:val="0070C0"/>
        </w:rPr>
      </w:pPr>
      <w:r w:rsidRPr="00B720E7">
        <w:rPr>
          <w:color w:val="0070C0"/>
        </w:rPr>
        <w:t xml:space="preserve">Členovi z nákupu poukážky vyplývajú výhody v programe zodpovedajúce takej bodovej hodnote(BH), ktorá je v položke internetového obchodu pre danú poukážku v čase jej objednania uvedená. </w:t>
      </w:r>
    </w:p>
    <w:p w:rsidR="00FA0513" w:rsidRPr="00B720E7" w:rsidRDefault="00FA0513" w:rsidP="00FA0513">
      <w:pPr>
        <w:pStyle w:val="N30"/>
        <w:rPr>
          <w:color w:val="0070C0"/>
        </w:rPr>
      </w:pPr>
      <w:r w:rsidRPr="00B720E7">
        <w:rPr>
          <w:color w:val="0070C0"/>
        </w:rPr>
        <w:t>Špecifikácia  tovaru alebo služby predávaných prostredníctvom kupónu.</w:t>
      </w:r>
    </w:p>
    <w:p w:rsidR="00FA0513" w:rsidRPr="00B720E7" w:rsidRDefault="00FA0513" w:rsidP="00FA0513">
      <w:pPr>
        <w:pStyle w:val="textVOP"/>
        <w:rPr>
          <w:color w:val="0070C0"/>
          <w:lang w:eastAsia="sk-SK"/>
        </w:rPr>
      </w:pPr>
      <w:r w:rsidRPr="00B720E7">
        <w:rPr>
          <w:color w:val="0070C0"/>
          <w:lang w:eastAsia="sk-SK"/>
        </w:rPr>
        <w:t xml:space="preserve">Presná špecifikácia tovaru alebo služby predstavuje presný popis tovaru/služby, časové vymedzenie, miesto a spôsob prevzatia tovaru alebo využitia služby, výšku  kúpnej ceny,  výšku </w:t>
      </w:r>
      <w:r w:rsidRPr="00B720E7">
        <w:rPr>
          <w:color w:val="0070C0"/>
        </w:rPr>
        <w:t>bodovej hodnoty(BH) a</w:t>
      </w:r>
      <w:r w:rsidRPr="00B720E7">
        <w:rPr>
          <w:color w:val="0070C0"/>
          <w:lang w:eastAsia="sk-SK"/>
        </w:rPr>
        <w:t xml:space="preserve"> výšku</w:t>
      </w:r>
      <w:r w:rsidRPr="00B720E7">
        <w:rPr>
          <w:color w:val="0070C0"/>
        </w:rPr>
        <w:t xml:space="preserve"> zodpovedajúceho BONUSU, </w:t>
      </w:r>
    </w:p>
    <w:p w:rsidR="00FA0513" w:rsidRPr="00B720E7" w:rsidRDefault="00FA0513" w:rsidP="00FA0513">
      <w:pPr>
        <w:pStyle w:val="N30"/>
        <w:rPr>
          <w:color w:val="0070C0"/>
        </w:rPr>
      </w:pPr>
      <w:r w:rsidRPr="00B720E7">
        <w:rPr>
          <w:color w:val="0070C0"/>
        </w:rPr>
        <w:t>Obsah kupónu</w:t>
      </w:r>
    </w:p>
    <w:p w:rsidR="00FA0513" w:rsidRPr="00B720E7" w:rsidRDefault="00FA0513" w:rsidP="00FA0513">
      <w:pPr>
        <w:pStyle w:val="textVOP"/>
        <w:rPr>
          <w:color w:val="0070C0"/>
          <w:szCs w:val="20"/>
        </w:rPr>
      </w:pPr>
      <w:r w:rsidRPr="00B720E7">
        <w:rPr>
          <w:color w:val="0070C0"/>
          <w:szCs w:val="20"/>
        </w:rPr>
        <w:t xml:space="preserve">Tovarové položky označené ako KUPÓNY predstavujú ponuku  KUPÓNOV pre nákup tovaru a služieb  na základe podkladov získaných od poskytovateľov ako obchodných partnerov prevádzkovateľa a prevádzkovateľ  nezodpovedá za ich obsah, vzhľad ani za kvalitu uvedených tovarov a služieb.  tovaru/služby a zákazník otázky smerujúce k tovaru/službám kupónmi poskytované je povinný adresovať ich poskytovateľovi – predávajúcemu. Prevádzkovateľ nie je povinný reagovať na dotazy týkajúce sa týchto tovarov a ich bližšej špecifikácie. </w:t>
      </w:r>
    </w:p>
    <w:p w:rsidR="00FA0513" w:rsidRPr="00B720E7" w:rsidRDefault="00FA0513" w:rsidP="00FA0513">
      <w:pPr>
        <w:pStyle w:val="N30"/>
        <w:rPr>
          <w:color w:val="0070C0"/>
        </w:rPr>
      </w:pPr>
      <w:r w:rsidRPr="00B720E7">
        <w:rPr>
          <w:color w:val="0070C0"/>
          <w:szCs w:val="19"/>
        </w:rPr>
        <w:t>Štandardný post</w:t>
      </w:r>
      <w:r w:rsidRPr="00B720E7">
        <w:rPr>
          <w:color w:val="0070C0"/>
        </w:rPr>
        <w:t>up pri nákupe daného kupónu</w:t>
      </w:r>
      <w:r w:rsidRPr="00B720E7">
        <w:rPr>
          <w:rFonts w:ascii="Arial" w:hAnsi="Arial" w:cs="Arial"/>
          <w:color w:val="0070C0"/>
          <w:sz w:val="19"/>
          <w:szCs w:val="19"/>
        </w:rPr>
        <w:t xml:space="preserve"> </w:t>
      </w:r>
    </w:p>
    <w:p w:rsidR="00FA0513" w:rsidRPr="00B720E7" w:rsidRDefault="00FA0513" w:rsidP="00FA0513">
      <w:pPr>
        <w:pStyle w:val="N40"/>
        <w:rPr>
          <w:color w:val="0070C0"/>
        </w:rPr>
      </w:pPr>
      <w:r w:rsidRPr="00B720E7">
        <w:rPr>
          <w:color w:val="0070C0"/>
        </w:rPr>
        <w:t>Objednanie kupónu kupujúcim</w:t>
      </w:r>
    </w:p>
    <w:p w:rsidR="00FA0513" w:rsidRPr="00B720E7" w:rsidRDefault="00FA0513" w:rsidP="00FA0513">
      <w:pPr>
        <w:pStyle w:val="textVOP"/>
        <w:rPr>
          <w:color w:val="0070C0"/>
        </w:rPr>
      </w:pPr>
      <w:r w:rsidRPr="00B720E7">
        <w:rPr>
          <w:color w:val="0070C0"/>
        </w:rPr>
        <w:t xml:space="preserve">Objednávka KUPÓNU sa realizuje vyplnením a odoslaním záväznej objednávky v položke nákupného košíka. Úhradu KUPÓNU kupujúci zrealizuje až na základe elektronicky doručenej predfaktúry do svojej e-mailovej schránky. </w:t>
      </w:r>
    </w:p>
    <w:p w:rsidR="00FA0513" w:rsidRPr="00B720E7" w:rsidRDefault="00FA0513" w:rsidP="00FA0513">
      <w:pPr>
        <w:pStyle w:val="N40"/>
        <w:rPr>
          <w:color w:val="0070C0"/>
        </w:rPr>
      </w:pPr>
      <w:r w:rsidRPr="00B720E7">
        <w:rPr>
          <w:color w:val="0070C0"/>
        </w:rPr>
        <w:t>Doručenie ku</w:t>
      </w:r>
      <w:r w:rsidRPr="00B720E7">
        <w:rPr>
          <w:rStyle w:val="N3Char0"/>
          <w:rFonts w:eastAsiaTheme="minorHAnsi"/>
          <w:b w:val="0"/>
          <w:color w:val="0070C0"/>
          <w:sz w:val="18"/>
        </w:rPr>
        <w:t>p</w:t>
      </w:r>
      <w:r w:rsidRPr="00B720E7">
        <w:rPr>
          <w:color w:val="0070C0"/>
        </w:rPr>
        <w:t>ónu kupujúcemu</w:t>
      </w:r>
    </w:p>
    <w:p w:rsidR="00FA0513" w:rsidRPr="00B720E7" w:rsidRDefault="00FA0513" w:rsidP="00FA0513">
      <w:pPr>
        <w:pStyle w:val="textVOP"/>
        <w:rPr>
          <w:color w:val="0070C0"/>
        </w:rPr>
      </w:pPr>
      <w:r w:rsidRPr="00B720E7">
        <w:rPr>
          <w:color w:val="0070C0"/>
        </w:rPr>
        <w:t xml:space="preserve">Bezprostredne po spárovaní úhrady bude kupujúcemu do jeho registrovanej e-mailovej schránky zaslaný predmetný KUPÓN s uvedením základných údajov o tovare/službe na ktorú sa vzťahuje a vyznačením jedinečného kódu pre vydanie predmetného tovaru/služby. Tento kód predstavuje heslo pre vydanie tovaru/služby, a bez jeho poskytnutia poskytovateľovi nebude kupujúcemu tovar/služba vydaný. Preto sa odporúča starostlivo si tento kód uchovať a chrániť pred odcudzením. Kupujúci je povinný v prípade straty či odcudzenia tohto kódu okamžite </w:t>
      </w:r>
      <w:r w:rsidRPr="00B720E7">
        <w:rPr>
          <w:color w:val="0070C0"/>
        </w:rPr>
        <w:lastRenderedPageBreak/>
        <w:t xml:space="preserve">kontaktovať poskytovateľa aj prevádzkovateľa a zamedziť tak neoprávnenému prevzatiu tovaru/služby treťou/neoprávnenou osobou. Prevádzkovateľ ani poskytovateľ v prípade straty alebo krádeže kupónov alebo tohto kódu nepreberá žiadnu zodpovednosť za jeho prípadné neoprávnené použitie a vyzdvihnutie tovaru/služby neoprávnenou osobou, na základe včasného upozornenia kupujúcim však tomu môže zamedziť a za osobitných podmienok následne tovar kupujúcemu vydať.  </w:t>
      </w:r>
    </w:p>
    <w:p w:rsidR="00FA0513" w:rsidRPr="00B720E7" w:rsidRDefault="00FA0513" w:rsidP="00FA0513">
      <w:pPr>
        <w:pStyle w:val="N30"/>
        <w:rPr>
          <w:color w:val="0070C0"/>
        </w:rPr>
      </w:pPr>
      <w:r w:rsidRPr="00B720E7">
        <w:rPr>
          <w:color w:val="0070C0"/>
        </w:rPr>
        <w:t>Časové vymedzenie kupónu</w:t>
      </w:r>
    </w:p>
    <w:p w:rsidR="00FA0513" w:rsidRPr="00B720E7" w:rsidRDefault="00FA0513" w:rsidP="00FA0513">
      <w:pPr>
        <w:pStyle w:val="textVOP"/>
        <w:rPr>
          <w:color w:val="0070C0"/>
          <w:szCs w:val="19"/>
        </w:rPr>
      </w:pPr>
      <w:r w:rsidRPr="00B720E7">
        <w:rPr>
          <w:color w:val="0070C0"/>
          <w:szCs w:val="19"/>
        </w:rPr>
        <w:t xml:space="preserve">Platnosť kupónu je časovo vymedzená a kupujúci je povinný si u poskytovateľa zakúpený KUPÓN uplatniť v čase jeho platnosti, ktorý je uvedený v ponuke, prípadne aj priamo na kupóne. Po uplynutí platnosti KUPÓNU kupujúci stráca nárok na jeho uplatnenie, v niektorých prípadoch však môže byť po vzájomnej dohode poskytovateľa a prevádzkovateľa požiadavke kupujúceho na uplatnenie kupónu vyhovené. </w:t>
      </w:r>
    </w:p>
    <w:p w:rsidR="00FA0513" w:rsidRPr="00B720E7" w:rsidRDefault="00FA0513" w:rsidP="00FA0513">
      <w:pPr>
        <w:pStyle w:val="N30"/>
        <w:rPr>
          <w:color w:val="0070C0"/>
        </w:rPr>
      </w:pPr>
      <w:r w:rsidRPr="00B720E7">
        <w:rPr>
          <w:color w:val="0070C0"/>
        </w:rPr>
        <w:t>Právny vzťah</w:t>
      </w:r>
    </w:p>
    <w:p w:rsidR="00FA0513" w:rsidRPr="00B720E7" w:rsidRDefault="00FA0513" w:rsidP="00FA0513">
      <w:pPr>
        <w:pStyle w:val="textVOP"/>
        <w:rPr>
          <w:color w:val="0070C0"/>
        </w:rPr>
      </w:pPr>
      <w:r w:rsidRPr="00B720E7">
        <w:rPr>
          <w:color w:val="0070C0"/>
          <w:lang w:eastAsia="sk-SK"/>
        </w:rPr>
        <w:t xml:space="preserve">Uhradením </w:t>
      </w:r>
      <w:r w:rsidRPr="00B720E7">
        <w:rPr>
          <w:color w:val="0070C0"/>
        </w:rPr>
        <w:t>KUPÓNU</w:t>
      </w:r>
      <w:r w:rsidRPr="00B720E7">
        <w:rPr>
          <w:color w:val="0070C0"/>
          <w:lang w:eastAsia="sk-SK"/>
        </w:rPr>
        <w:t xml:space="preserve"> kupujúcim v internetovom obchode prevádzkovateľa a jeho následným </w:t>
      </w:r>
      <w:r w:rsidRPr="00B720E7">
        <w:rPr>
          <w:color w:val="0070C0"/>
        </w:rPr>
        <w:t xml:space="preserve">uplatnením pri nákupe u poskytovateľa, ktorý KUPÓN vydal vzniká zmluvný vzťah výlučne medzi poskytovateľom (vydavateľ kupónu) ako predávajúcim  a držiteľom poukážky ako kupujúcim a prevádzkovateľ nezodpovedá za nároky z tohto zmluvného vzťahu vyplývajúce.  </w:t>
      </w:r>
    </w:p>
    <w:p w:rsidR="00FA0513" w:rsidRPr="00B720E7" w:rsidRDefault="00FA0513" w:rsidP="00FA0513">
      <w:pPr>
        <w:pStyle w:val="N30"/>
        <w:rPr>
          <w:color w:val="0070C0"/>
        </w:rPr>
      </w:pPr>
      <w:r w:rsidRPr="00B720E7">
        <w:rPr>
          <w:color w:val="0070C0"/>
        </w:rPr>
        <w:t>Súhlas kupujúceho s týmito Podmienkami</w:t>
      </w:r>
    </w:p>
    <w:p w:rsidR="00FA0513" w:rsidRPr="00B720E7" w:rsidRDefault="00FA0513" w:rsidP="00FA0513">
      <w:pPr>
        <w:pStyle w:val="textVOP"/>
        <w:rPr>
          <w:color w:val="0070C0"/>
          <w:lang w:eastAsia="sk-SK"/>
        </w:rPr>
      </w:pPr>
      <w:r w:rsidRPr="00B720E7">
        <w:rPr>
          <w:color w:val="0070C0"/>
          <w:lang w:eastAsia="sk-SK"/>
        </w:rPr>
        <w:t>Kupujúci zaslaním objednávky potvrdzuje, že si tieto všeobecné obchodné podmienky prečítal a v celom rozsahu s nimi súhlasí.</w:t>
      </w:r>
    </w:p>
    <w:sectPr w:rsidR="00FA0513" w:rsidRPr="00B720E7" w:rsidSect="0032061B">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1BA6"/>
    <w:multiLevelType w:val="hybridMultilevel"/>
    <w:tmpl w:val="21DEBBC0"/>
    <w:lvl w:ilvl="0" w:tplc="041B0017">
      <w:start w:val="1"/>
      <w:numFmt w:val="lowerLetter"/>
      <w:lvlText w:val="%1)"/>
      <w:lvlJc w:val="left"/>
      <w:pPr>
        <w:ind w:left="1637" w:hanging="360"/>
      </w:p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1">
    <w:nsid w:val="299C73DC"/>
    <w:multiLevelType w:val="multilevel"/>
    <w:tmpl w:val="EB06F5BC"/>
    <w:lvl w:ilvl="0">
      <w:start w:val="1"/>
      <w:numFmt w:val="decimal"/>
      <w:pStyle w:val="N1"/>
      <w:lvlText w:val="%1."/>
      <w:lvlJc w:val="left"/>
      <w:pPr>
        <w:ind w:left="360" w:hanging="360"/>
      </w:pPr>
      <w:rPr>
        <w:rFonts w:ascii="Tahoma" w:hAnsi="Tahoma" w:cs="Tahoma" w:hint="default"/>
        <w:b/>
        <w:bCs w:val="0"/>
        <w:i w:val="0"/>
        <w:iCs w:val="0"/>
        <w:caps w:val="0"/>
        <w:smallCaps w:val="0"/>
        <w:strike w:val="0"/>
        <w:dstrike w:val="0"/>
        <w:outline w:val="0"/>
        <w:shadow w:val="0"/>
        <w:emboss w:val="0"/>
        <w:imprint w:val="0"/>
        <w:noProof w:val="0"/>
        <w:snapToGrid w:val="0"/>
        <w:vanish w:val="0"/>
        <w:color w:val="0070C0"/>
        <w:spacing w:val="0"/>
        <w:w w:val="0"/>
        <w:kern w:val="0"/>
        <w:position w:val="0"/>
        <w:szCs w:val="0"/>
        <w:u w:val="none"/>
        <w:vertAlign w:val="baseline"/>
        <w:em w:val="none"/>
      </w:rPr>
    </w:lvl>
    <w:lvl w:ilvl="1">
      <w:start w:val="1"/>
      <w:numFmt w:val="decimal"/>
      <w:pStyle w:val="N2"/>
      <w:lvlText w:val="%1.%2."/>
      <w:lvlJc w:val="left"/>
      <w:pPr>
        <w:ind w:left="792" w:hanging="432"/>
      </w:pPr>
      <w:rPr>
        <w:rFonts w:ascii="Tahoma" w:hAnsi="Tahoma" w:cs="Tahoma" w:hint="default"/>
        <w:b/>
        <w:bCs w:val="0"/>
        <w:i w:val="0"/>
        <w:iCs w:val="0"/>
        <w:caps w:val="0"/>
        <w:smallCaps w:val="0"/>
        <w:strike w:val="0"/>
        <w:dstrike w:val="0"/>
        <w:outline w:val="0"/>
        <w:shadow w:val="0"/>
        <w:emboss w:val="0"/>
        <w:imprint w:val="0"/>
        <w:noProof w:val="0"/>
        <w:snapToGrid w:val="0"/>
        <w:vanish w:val="0"/>
        <w:color w:val="0070C0"/>
        <w:spacing w:val="0"/>
        <w:w w:val="0"/>
        <w:kern w:val="0"/>
        <w:position w:val="0"/>
        <w:szCs w:val="0"/>
        <w:u w:val="none"/>
        <w:vertAlign w:val="baseline"/>
        <w:em w:val="none"/>
      </w:rPr>
    </w:lvl>
    <w:lvl w:ilvl="2">
      <w:start w:val="1"/>
      <w:numFmt w:val="decimal"/>
      <w:pStyle w:val="N3"/>
      <w:lvlText w:val="%1.%2.%3."/>
      <w:lvlJc w:val="left"/>
      <w:pPr>
        <w:ind w:left="1224" w:hanging="504"/>
      </w:pPr>
      <w:rPr>
        <w:rFonts w:ascii="Tahoma" w:hAnsi="Tahoma" w:cs="Tahoma" w:hint="default"/>
        <w:b/>
        <w:bCs w:val="0"/>
        <w:i w:val="0"/>
        <w:iCs w:val="0"/>
        <w:caps w:val="0"/>
        <w:smallCaps w:val="0"/>
        <w:strike w:val="0"/>
        <w:dstrike w:val="0"/>
        <w:outline w:val="0"/>
        <w:shadow w:val="0"/>
        <w:emboss w:val="0"/>
        <w:imprint w:val="0"/>
        <w:noProof w:val="0"/>
        <w:snapToGrid w:val="0"/>
        <w:vanish w:val="0"/>
        <w:color w:val="0070C0"/>
        <w:spacing w:val="0"/>
        <w:w w:val="0"/>
        <w:kern w:val="0"/>
        <w:position w:val="0"/>
        <w:szCs w:val="0"/>
        <w:u w:val="none"/>
        <w:vertAlign w:val="baseline"/>
        <w:em w:val="none"/>
      </w:rPr>
    </w:lvl>
    <w:lvl w:ilvl="3">
      <w:start w:val="1"/>
      <w:numFmt w:val="decimal"/>
      <w:pStyle w:val="N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5B1335"/>
    <w:multiLevelType w:val="hybridMultilevel"/>
    <w:tmpl w:val="F1CA6464"/>
    <w:lvl w:ilvl="0" w:tplc="C3CC122A">
      <w:start w:val="1"/>
      <w:numFmt w:val="lowerLetter"/>
      <w:pStyle w:val="a"/>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nsid w:val="331156B7"/>
    <w:multiLevelType w:val="hybridMultilevel"/>
    <w:tmpl w:val="823832BA"/>
    <w:lvl w:ilvl="0" w:tplc="7BE80EC0">
      <w:start w:val="1"/>
      <w:numFmt w:val="lowerLetter"/>
      <w:lvlText w:val="%1)"/>
      <w:lvlJc w:val="left"/>
      <w:pPr>
        <w:ind w:left="862" w:hanging="360"/>
      </w:pPr>
      <w:rPr>
        <w:rFonts w:hint="default"/>
        <w:color w:val="0070C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34130B50"/>
    <w:multiLevelType w:val="hybridMultilevel"/>
    <w:tmpl w:val="F79E3190"/>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5">
    <w:nsid w:val="39037618"/>
    <w:multiLevelType w:val="multilevel"/>
    <w:tmpl w:val="4208B79A"/>
    <w:lvl w:ilvl="0">
      <w:start w:val="1"/>
      <w:numFmt w:val="decimal"/>
      <w:lvlText w:val="%1."/>
      <w:lvlJc w:val="left"/>
      <w:pPr>
        <w:ind w:left="720" w:hanging="360"/>
      </w:pPr>
      <w:rPr>
        <w:rFonts w:hint="default"/>
      </w:rPr>
    </w:lvl>
    <w:lvl w:ilvl="1">
      <w:start w:val="1"/>
      <w:numFmt w:val="decimal"/>
      <w:pStyle w:val="XNadpis12"/>
      <w:lvlText w:val="%2."/>
      <w:lvlJc w:val="left"/>
      <w:pPr>
        <w:ind w:left="1080" w:hanging="720"/>
      </w:pPr>
      <w:rPr>
        <w:rFonts w:hint="default"/>
      </w:rPr>
    </w:lvl>
    <w:lvl w:ilvl="2">
      <w:start w:val="1"/>
      <w:numFmt w:val="bullet"/>
      <w:lvlText w:val=""/>
      <w:lvlJc w:val="left"/>
      <w:pPr>
        <w:ind w:left="1440" w:hanging="1080"/>
      </w:pPr>
      <w:rPr>
        <w:rFonts w:ascii="Symbol" w:hAnsi="Symbol"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3D2D3A16"/>
    <w:multiLevelType w:val="hybridMultilevel"/>
    <w:tmpl w:val="ED1C08A6"/>
    <w:lvl w:ilvl="0" w:tplc="20CECB5E">
      <w:start w:val="1"/>
      <w:numFmt w:val="lowerLetter"/>
      <w:pStyle w:val="aodsek"/>
      <w:lvlText w:val="%1)"/>
      <w:lvlJc w:val="left"/>
      <w:pPr>
        <w:ind w:left="720" w:hanging="360"/>
      </w:pPr>
      <w:rPr>
        <w:rFonts w:hint="default"/>
        <w:color w:val="0070C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4FA7886"/>
    <w:multiLevelType w:val="hybridMultilevel"/>
    <w:tmpl w:val="F498320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nsid w:val="4B665714"/>
    <w:multiLevelType w:val="multilevel"/>
    <w:tmpl w:val="F9B88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B8F715F"/>
    <w:multiLevelType w:val="multilevel"/>
    <w:tmpl w:val="26EC8A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3FC1F7C"/>
    <w:multiLevelType w:val="hybridMultilevel"/>
    <w:tmpl w:val="3AA2B890"/>
    <w:lvl w:ilvl="0" w:tplc="041B0001">
      <w:start w:val="1"/>
      <w:numFmt w:val="bullet"/>
      <w:lvlText w:val=""/>
      <w:lvlJc w:val="left"/>
      <w:pPr>
        <w:ind w:left="1182" w:hanging="360"/>
      </w:pPr>
      <w:rPr>
        <w:rFonts w:ascii="Symbol" w:hAnsi="Symbol" w:hint="default"/>
      </w:rPr>
    </w:lvl>
    <w:lvl w:ilvl="1" w:tplc="041B0003" w:tentative="1">
      <w:start w:val="1"/>
      <w:numFmt w:val="bullet"/>
      <w:lvlText w:val="o"/>
      <w:lvlJc w:val="left"/>
      <w:pPr>
        <w:ind w:left="1902" w:hanging="360"/>
      </w:pPr>
      <w:rPr>
        <w:rFonts w:ascii="Courier New" w:hAnsi="Courier New" w:cs="Courier New" w:hint="default"/>
      </w:rPr>
    </w:lvl>
    <w:lvl w:ilvl="2" w:tplc="041B0005" w:tentative="1">
      <w:start w:val="1"/>
      <w:numFmt w:val="bullet"/>
      <w:lvlText w:val=""/>
      <w:lvlJc w:val="left"/>
      <w:pPr>
        <w:ind w:left="2622" w:hanging="360"/>
      </w:pPr>
      <w:rPr>
        <w:rFonts w:ascii="Wingdings" w:hAnsi="Wingdings" w:hint="default"/>
      </w:rPr>
    </w:lvl>
    <w:lvl w:ilvl="3" w:tplc="041B0001" w:tentative="1">
      <w:start w:val="1"/>
      <w:numFmt w:val="bullet"/>
      <w:lvlText w:val=""/>
      <w:lvlJc w:val="left"/>
      <w:pPr>
        <w:ind w:left="3342" w:hanging="360"/>
      </w:pPr>
      <w:rPr>
        <w:rFonts w:ascii="Symbol" w:hAnsi="Symbol" w:hint="default"/>
      </w:rPr>
    </w:lvl>
    <w:lvl w:ilvl="4" w:tplc="041B0003" w:tentative="1">
      <w:start w:val="1"/>
      <w:numFmt w:val="bullet"/>
      <w:lvlText w:val="o"/>
      <w:lvlJc w:val="left"/>
      <w:pPr>
        <w:ind w:left="4062" w:hanging="360"/>
      </w:pPr>
      <w:rPr>
        <w:rFonts w:ascii="Courier New" w:hAnsi="Courier New" w:cs="Courier New" w:hint="default"/>
      </w:rPr>
    </w:lvl>
    <w:lvl w:ilvl="5" w:tplc="041B0005" w:tentative="1">
      <w:start w:val="1"/>
      <w:numFmt w:val="bullet"/>
      <w:lvlText w:val=""/>
      <w:lvlJc w:val="left"/>
      <w:pPr>
        <w:ind w:left="4782" w:hanging="360"/>
      </w:pPr>
      <w:rPr>
        <w:rFonts w:ascii="Wingdings" w:hAnsi="Wingdings" w:hint="default"/>
      </w:rPr>
    </w:lvl>
    <w:lvl w:ilvl="6" w:tplc="041B0001" w:tentative="1">
      <w:start w:val="1"/>
      <w:numFmt w:val="bullet"/>
      <w:lvlText w:val=""/>
      <w:lvlJc w:val="left"/>
      <w:pPr>
        <w:ind w:left="5502" w:hanging="360"/>
      </w:pPr>
      <w:rPr>
        <w:rFonts w:ascii="Symbol" w:hAnsi="Symbol" w:hint="default"/>
      </w:rPr>
    </w:lvl>
    <w:lvl w:ilvl="7" w:tplc="041B0003" w:tentative="1">
      <w:start w:val="1"/>
      <w:numFmt w:val="bullet"/>
      <w:lvlText w:val="o"/>
      <w:lvlJc w:val="left"/>
      <w:pPr>
        <w:ind w:left="6222" w:hanging="360"/>
      </w:pPr>
      <w:rPr>
        <w:rFonts w:ascii="Courier New" w:hAnsi="Courier New" w:cs="Courier New" w:hint="default"/>
      </w:rPr>
    </w:lvl>
    <w:lvl w:ilvl="8" w:tplc="041B0005" w:tentative="1">
      <w:start w:val="1"/>
      <w:numFmt w:val="bullet"/>
      <w:lvlText w:val=""/>
      <w:lvlJc w:val="left"/>
      <w:pPr>
        <w:ind w:left="6942" w:hanging="360"/>
      </w:pPr>
      <w:rPr>
        <w:rFonts w:ascii="Wingdings" w:hAnsi="Wingdings" w:hint="default"/>
      </w:rPr>
    </w:lvl>
  </w:abstractNum>
  <w:abstractNum w:abstractNumId="11">
    <w:nsid w:val="57AE74CF"/>
    <w:multiLevelType w:val="hybridMultilevel"/>
    <w:tmpl w:val="27F67E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D29424F"/>
    <w:multiLevelType w:val="multilevel"/>
    <w:tmpl w:val="4CFE22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xxxxNadpis"/>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502F84"/>
    <w:multiLevelType w:val="hybridMultilevel"/>
    <w:tmpl w:val="F120FF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3B72059"/>
    <w:multiLevelType w:val="hybridMultilevel"/>
    <w:tmpl w:val="31DE9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3">
      <w:start w:val="1"/>
      <w:numFmt w:val="bullet"/>
      <w:lvlText w:val="o"/>
      <w:lvlJc w:val="left"/>
      <w:pPr>
        <w:ind w:left="2880" w:hanging="360"/>
      </w:pPr>
      <w:rPr>
        <w:rFonts w:ascii="Courier New" w:hAnsi="Courier New" w:cs="Courier New"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42121D7"/>
    <w:multiLevelType w:val="multilevel"/>
    <w:tmpl w:val="7EDAE3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0D438EC"/>
    <w:multiLevelType w:val="hybridMultilevel"/>
    <w:tmpl w:val="89F02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78DA13B7"/>
    <w:multiLevelType w:val="multilevel"/>
    <w:tmpl w:val="111A675A"/>
    <w:lvl w:ilvl="0">
      <w:start w:val="1"/>
      <w:numFmt w:val="decimal"/>
      <w:lvlText w:val="%1."/>
      <w:lvlJc w:val="left"/>
      <w:pPr>
        <w:ind w:left="360" w:hanging="360"/>
      </w:pPr>
    </w:lvl>
    <w:lvl w:ilvl="1">
      <w:start w:val="1"/>
      <w:numFmt w:val="decimal"/>
      <w:pStyle w:val="NADPISXX"/>
      <w:lvlText w:val="%1.%2."/>
      <w:lvlJc w:val="left"/>
      <w:pPr>
        <w:ind w:left="792" w:hanging="432"/>
      </w:pPr>
    </w:lvl>
    <w:lvl w:ilvl="2">
      <w:start w:val="1"/>
      <w:numFmt w:val="decimal"/>
      <w:pStyle w:val="xxxNadpi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A985A73"/>
    <w:multiLevelType w:val="multilevel"/>
    <w:tmpl w:val="CFBE4C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4"/>
  </w:num>
  <w:num w:numId="5">
    <w:abstractNumId w:val="16"/>
  </w:num>
  <w:num w:numId="6">
    <w:abstractNumId w:val="13"/>
  </w:num>
  <w:num w:numId="7">
    <w:abstractNumId w:val="14"/>
  </w:num>
  <w:num w:numId="8">
    <w:abstractNumId w:val="11"/>
  </w:num>
  <w:num w:numId="9">
    <w:abstractNumId w:val="10"/>
  </w:num>
  <w:num w:numId="10">
    <w:abstractNumId w:val="9"/>
  </w:num>
  <w:num w:numId="11">
    <w:abstractNumId w:val="12"/>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17"/>
  </w:num>
  <w:num w:numId="21">
    <w:abstractNumId w:val="18"/>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A839A1"/>
    <w:rsid w:val="000038AD"/>
    <w:rsid w:val="00006412"/>
    <w:rsid w:val="00007256"/>
    <w:rsid w:val="0000773F"/>
    <w:rsid w:val="00010709"/>
    <w:rsid w:val="000110AA"/>
    <w:rsid w:val="000123C6"/>
    <w:rsid w:val="00012515"/>
    <w:rsid w:val="00012D04"/>
    <w:rsid w:val="00014C90"/>
    <w:rsid w:val="00015BAA"/>
    <w:rsid w:val="00016621"/>
    <w:rsid w:val="000171BD"/>
    <w:rsid w:val="000175AA"/>
    <w:rsid w:val="000208A8"/>
    <w:rsid w:val="00020A19"/>
    <w:rsid w:val="00020D31"/>
    <w:rsid w:val="000226AB"/>
    <w:rsid w:val="0002282D"/>
    <w:rsid w:val="0002475B"/>
    <w:rsid w:val="00030E29"/>
    <w:rsid w:val="000330EF"/>
    <w:rsid w:val="000344CE"/>
    <w:rsid w:val="00034728"/>
    <w:rsid w:val="00040463"/>
    <w:rsid w:val="000405CE"/>
    <w:rsid w:val="000425F1"/>
    <w:rsid w:val="00042AC6"/>
    <w:rsid w:val="00043A56"/>
    <w:rsid w:val="00045427"/>
    <w:rsid w:val="000454A0"/>
    <w:rsid w:val="00046817"/>
    <w:rsid w:val="000478DF"/>
    <w:rsid w:val="00051070"/>
    <w:rsid w:val="0005428D"/>
    <w:rsid w:val="0005449B"/>
    <w:rsid w:val="00055077"/>
    <w:rsid w:val="00055DC5"/>
    <w:rsid w:val="00056EE5"/>
    <w:rsid w:val="000570FB"/>
    <w:rsid w:val="0005777F"/>
    <w:rsid w:val="00060F10"/>
    <w:rsid w:val="000613B2"/>
    <w:rsid w:val="000654E6"/>
    <w:rsid w:val="00067DCC"/>
    <w:rsid w:val="00067F77"/>
    <w:rsid w:val="0007062E"/>
    <w:rsid w:val="00070E92"/>
    <w:rsid w:val="000717E1"/>
    <w:rsid w:val="00072166"/>
    <w:rsid w:val="00072AB4"/>
    <w:rsid w:val="0007551D"/>
    <w:rsid w:val="00075B36"/>
    <w:rsid w:val="00076D5A"/>
    <w:rsid w:val="0007702B"/>
    <w:rsid w:val="0007773B"/>
    <w:rsid w:val="00077BCF"/>
    <w:rsid w:val="00083DB0"/>
    <w:rsid w:val="000840D2"/>
    <w:rsid w:val="00085B3E"/>
    <w:rsid w:val="000877DA"/>
    <w:rsid w:val="00087FBB"/>
    <w:rsid w:val="0009086B"/>
    <w:rsid w:val="000912D1"/>
    <w:rsid w:val="00091491"/>
    <w:rsid w:val="00093698"/>
    <w:rsid w:val="000972ED"/>
    <w:rsid w:val="00097D4E"/>
    <w:rsid w:val="000A0188"/>
    <w:rsid w:val="000A0C6C"/>
    <w:rsid w:val="000A1196"/>
    <w:rsid w:val="000A1F76"/>
    <w:rsid w:val="000A25B9"/>
    <w:rsid w:val="000A3628"/>
    <w:rsid w:val="000A3776"/>
    <w:rsid w:val="000A4734"/>
    <w:rsid w:val="000A53FB"/>
    <w:rsid w:val="000B0133"/>
    <w:rsid w:val="000B196B"/>
    <w:rsid w:val="000B1EBF"/>
    <w:rsid w:val="000B315A"/>
    <w:rsid w:val="000B7BFA"/>
    <w:rsid w:val="000B7E51"/>
    <w:rsid w:val="000C033F"/>
    <w:rsid w:val="000C0511"/>
    <w:rsid w:val="000C06D8"/>
    <w:rsid w:val="000C0B1F"/>
    <w:rsid w:val="000C0CEF"/>
    <w:rsid w:val="000C16B1"/>
    <w:rsid w:val="000C2524"/>
    <w:rsid w:val="000C39B1"/>
    <w:rsid w:val="000C4AF5"/>
    <w:rsid w:val="000C4C94"/>
    <w:rsid w:val="000C78D3"/>
    <w:rsid w:val="000D0637"/>
    <w:rsid w:val="000D2EB9"/>
    <w:rsid w:val="000D2F03"/>
    <w:rsid w:val="000D6215"/>
    <w:rsid w:val="000D7AA1"/>
    <w:rsid w:val="000E0921"/>
    <w:rsid w:val="000E22D4"/>
    <w:rsid w:val="000E3579"/>
    <w:rsid w:val="000E4725"/>
    <w:rsid w:val="000E562F"/>
    <w:rsid w:val="000E5CA3"/>
    <w:rsid w:val="000E7357"/>
    <w:rsid w:val="000E7E35"/>
    <w:rsid w:val="000E7EDB"/>
    <w:rsid w:val="000E7FD1"/>
    <w:rsid w:val="000F22ED"/>
    <w:rsid w:val="000F24D5"/>
    <w:rsid w:val="000F2E8F"/>
    <w:rsid w:val="000F3C7D"/>
    <w:rsid w:val="000F42FC"/>
    <w:rsid w:val="000F5D70"/>
    <w:rsid w:val="00100342"/>
    <w:rsid w:val="00102E49"/>
    <w:rsid w:val="001036A8"/>
    <w:rsid w:val="00103FB2"/>
    <w:rsid w:val="00104AE0"/>
    <w:rsid w:val="00104D4B"/>
    <w:rsid w:val="00113846"/>
    <w:rsid w:val="0011421E"/>
    <w:rsid w:val="00114B2A"/>
    <w:rsid w:val="00114F7C"/>
    <w:rsid w:val="00115E16"/>
    <w:rsid w:val="00117B39"/>
    <w:rsid w:val="001202A2"/>
    <w:rsid w:val="0012385F"/>
    <w:rsid w:val="001263F4"/>
    <w:rsid w:val="001274A9"/>
    <w:rsid w:val="0012756C"/>
    <w:rsid w:val="0013270D"/>
    <w:rsid w:val="0013346A"/>
    <w:rsid w:val="00134065"/>
    <w:rsid w:val="001349CC"/>
    <w:rsid w:val="00136097"/>
    <w:rsid w:val="00136918"/>
    <w:rsid w:val="00136FEC"/>
    <w:rsid w:val="001436BA"/>
    <w:rsid w:val="00143D71"/>
    <w:rsid w:val="00144369"/>
    <w:rsid w:val="001462EE"/>
    <w:rsid w:val="00147B73"/>
    <w:rsid w:val="00151ED1"/>
    <w:rsid w:val="0015315B"/>
    <w:rsid w:val="00156CAD"/>
    <w:rsid w:val="001614D4"/>
    <w:rsid w:val="001637AE"/>
    <w:rsid w:val="00164E05"/>
    <w:rsid w:val="00167C82"/>
    <w:rsid w:val="00170ADC"/>
    <w:rsid w:val="00170FB5"/>
    <w:rsid w:val="001711F5"/>
    <w:rsid w:val="0017121A"/>
    <w:rsid w:val="00173BAF"/>
    <w:rsid w:val="00174912"/>
    <w:rsid w:val="0017650C"/>
    <w:rsid w:val="00181442"/>
    <w:rsid w:val="001816A0"/>
    <w:rsid w:val="00182058"/>
    <w:rsid w:val="0018238E"/>
    <w:rsid w:val="00182C99"/>
    <w:rsid w:val="00183422"/>
    <w:rsid w:val="00184004"/>
    <w:rsid w:val="00184697"/>
    <w:rsid w:val="00190ECF"/>
    <w:rsid w:val="00191B97"/>
    <w:rsid w:val="00192494"/>
    <w:rsid w:val="00192CED"/>
    <w:rsid w:val="00192E37"/>
    <w:rsid w:val="00193F56"/>
    <w:rsid w:val="001A0571"/>
    <w:rsid w:val="001A05BA"/>
    <w:rsid w:val="001A0770"/>
    <w:rsid w:val="001A1B75"/>
    <w:rsid w:val="001A3171"/>
    <w:rsid w:val="001A3A05"/>
    <w:rsid w:val="001A4BA9"/>
    <w:rsid w:val="001A596F"/>
    <w:rsid w:val="001A7D5B"/>
    <w:rsid w:val="001B0DCC"/>
    <w:rsid w:val="001B106B"/>
    <w:rsid w:val="001B3906"/>
    <w:rsid w:val="001B47E5"/>
    <w:rsid w:val="001B676A"/>
    <w:rsid w:val="001B6B60"/>
    <w:rsid w:val="001C1011"/>
    <w:rsid w:val="001C1087"/>
    <w:rsid w:val="001C1333"/>
    <w:rsid w:val="001C7ADE"/>
    <w:rsid w:val="001D0E62"/>
    <w:rsid w:val="001D0F0D"/>
    <w:rsid w:val="001D17D6"/>
    <w:rsid w:val="001D2C9E"/>
    <w:rsid w:val="001D5BC0"/>
    <w:rsid w:val="001D621F"/>
    <w:rsid w:val="001D7469"/>
    <w:rsid w:val="001E1355"/>
    <w:rsid w:val="001E3382"/>
    <w:rsid w:val="001E3A8C"/>
    <w:rsid w:val="001E4524"/>
    <w:rsid w:val="001E6B37"/>
    <w:rsid w:val="001E6B53"/>
    <w:rsid w:val="001F3474"/>
    <w:rsid w:val="001F36A7"/>
    <w:rsid w:val="001F6AFB"/>
    <w:rsid w:val="001F6DD5"/>
    <w:rsid w:val="001F741A"/>
    <w:rsid w:val="0020108E"/>
    <w:rsid w:val="00201D04"/>
    <w:rsid w:val="002029BB"/>
    <w:rsid w:val="00202B15"/>
    <w:rsid w:val="00203784"/>
    <w:rsid w:val="00204236"/>
    <w:rsid w:val="00205CF3"/>
    <w:rsid w:val="00205DAE"/>
    <w:rsid w:val="00206039"/>
    <w:rsid w:val="00207E4D"/>
    <w:rsid w:val="002127D5"/>
    <w:rsid w:val="00212FDC"/>
    <w:rsid w:val="00213319"/>
    <w:rsid w:val="00213462"/>
    <w:rsid w:val="002138D8"/>
    <w:rsid w:val="00215D67"/>
    <w:rsid w:val="0022100A"/>
    <w:rsid w:val="00221608"/>
    <w:rsid w:val="00225437"/>
    <w:rsid w:val="00230605"/>
    <w:rsid w:val="0023187E"/>
    <w:rsid w:val="00231A53"/>
    <w:rsid w:val="00232700"/>
    <w:rsid w:val="00232CCA"/>
    <w:rsid w:val="002345AF"/>
    <w:rsid w:val="0023464B"/>
    <w:rsid w:val="0023654C"/>
    <w:rsid w:val="0023681A"/>
    <w:rsid w:val="002431AE"/>
    <w:rsid w:val="002452C0"/>
    <w:rsid w:val="002452DC"/>
    <w:rsid w:val="0024621A"/>
    <w:rsid w:val="00247FF7"/>
    <w:rsid w:val="002515CF"/>
    <w:rsid w:val="002517FC"/>
    <w:rsid w:val="00252162"/>
    <w:rsid w:val="0025338F"/>
    <w:rsid w:val="00255B4C"/>
    <w:rsid w:val="00255FCD"/>
    <w:rsid w:val="00257451"/>
    <w:rsid w:val="0026072E"/>
    <w:rsid w:val="00266CAE"/>
    <w:rsid w:val="00270A2B"/>
    <w:rsid w:val="00270B8F"/>
    <w:rsid w:val="0027141C"/>
    <w:rsid w:val="002721AC"/>
    <w:rsid w:val="002729CD"/>
    <w:rsid w:val="00275BF1"/>
    <w:rsid w:val="002763E6"/>
    <w:rsid w:val="00276D62"/>
    <w:rsid w:val="00277A0E"/>
    <w:rsid w:val="00283760"/>
    <w:rsid w:val="00284269"/>
    <w:rsid w:val="00284ED9"/>
    <w:rsid w:val="00286A7A"/>
    <w:rsid w:val="00286AD1"/>
    <w:rsid w:val="00286B9E"/>
    <w:rsid w:val="002877B6"/>
    <w:rsid w:val="00291F5B"/>
    <w:rsid w:val="00293044"/>
    <w:rsid w:val="00293625"/>
    <w:rsid w:val="00293E42"/>
    <w:rsid w:val="002954E7"/>
    <w:rsid w:val="00296DB2"/>
    <w:rsid w:val="00297185"/>
    <w:rsid w:val="002A312E"/>
    <w:rsid w:val="002A3980"/>
    <w:rsid w:val="002A44A2"/>
    <w:rsid w:val="002A458C"/>
    <w:rsid w:val="002A54D1"/>
    <w:rsid w:val="002A5FEF"/>
    <w:rsid w:val="002B03B6"/>
    <w:rsid w:val="002B122F"/>
    <w:rsid w:val="002B1398"/>
    <w:rsid w:val="002B166E"/>
    <w:rsid w:val="002B2972"/>
    <w:rsid w:val="002B2B3C"/>
    <w:rsid w:val="002B453E"/>
    <w:rsid w:val="002B637A"/>
    <w:rsid w:val="002C1448"/>
    <w:rsid w:val="002C4278"/>
    <w:rsid w:val="002C5C3F"/>
    <w:rsid w:val="002C6B1D"/>
    <w:rsid w:val="002C76EE"/>
    <w:rsid w:val="002C7BAF"/>
    <w:rsid w:val="002D01F7"/>
    <w:rsid w:val="002D19CC"/>
    <w:rsid w:val="002D374B"/>
    <w:rsid w:val="002D4D8D"/>
    <w:rsid w:val="002D5681"/>
    <w:rsid w:val="002D5DA5"/>
    <w:rsid w:val="002D6A0B"/>
    <w:rsid w:val="002D7A44"/>
    <w:rsid w:val="002E010A"/>
    <w:rsid w:val="002E0331"/>
    <w:rsid w:val="002E1AAC"/>
    <w:rsid w:val="002E1D36"/>
    <w:rsid w:val="002E328C"/>
    <w:rsid w:val="002E43ED"/>
    <w:rsid w:val="002E4735"/>
    <w:rsid w:val="002E54E9"/>
    <w:rsid w:val="002E71B1"/>
    <w:rsid w:val="002F2084"/>
    <w:rsid w:val="002F3038"/>
    <w:rsid w:val="002F3E95"/>
    <w:rsid w:val="002F3EFC"/>
    <w:rsid w:val="002F47A9"/>
    <w:rsid w:val="002F4D0F"/>
    <w:rsid w:val="002F4EF7"/>
    <w:rsid w:val="002F5B4B"/>
    <w:rsid w:val="002F7EFE"/>
    <w:rsid w:val="0030036B"/>
    <w:rsid w:val="00301B6A"/>
    <w:rsid w:val="00302E74"/>
    <w:rsid w:val="00304172"/>
    <w:rsid w:val="0030565B"/>
    <w:rsid w:val="00305932"/>
    <w:rsid w:val="00307943"/>
    <w:rsid w:val="00307EA7"/>
    <w:rsid w:val="00310140"/>
    <w:rsid w:val="003121D5"/>
    <w:rsid w:val="00313118"/>
    <w:rsid w:val="00313F28"/>
    <w:rsid w:val="003144A0"/>
    <w:rsid w:val="00314B04"/>
    <w:rsid w:val="00314B9C"/>
    <w:rsid w:val="00315C3A"/>
    <w:rsid w:val="003174B6"/>
    <w:rsid w:val="00317ED1"/>
    <w:rsid w:val="0032061B"/>
    <w:rsid w:val="00320A83"/>
    <w:rsid w:val="00322A9B"/>
    <w:rsid w:val="00322C6A"/>
    <w:rsid w:val="00322D12"/>
    <w:rsid w:val="00322F32"/>
    <w:rsid w:val="0032483C"/>
    <w:rsid w:val="003250FE"/>
    <w:rsid w:val="0033081D"/>
    <w:rsid w:val="00330B79"/>
    <w:rsid w:val="00330F3F"/>
    <w:rsid w:val="00332803"/>
    <w:rsid w:val="00333B10"/>
    <w:rsid w:val="00333C56"/>
    <w:rsid w:val="003345CD"/>
    <w:rsid w:val="00334CF6"/>
    <w:rsid w:val="00334DB8"/>
    <w:rsid w:val="003358FE"/>
    <w:rsid w:val="0033617B"/>
    <w:rsid w:val="003407B4"/>
    <w:rsid w:val="00341908"/>
    <w:rsid w:val="00347157"/>
    <w:rsid w:val="00350C3C"/>
    <w:rsid w:val="00352ADE"/>
    <w:rsid w:val="00353769"/>
    <w:rsid w:val="00353A03"/>
    <w:rsid w:val="0035488C"/>
    <w:rsid w:val="003548AE"/>
    <w:rsid w:val="00354DFC"/>
    <w:rsid w:val="003574CC"/>
    <w:rsid w:val="003602C7"/>
    <w:rsid w:val="00361AAB"/>
    <w:rsid w:val="00362830"/>
    <w:rsid w:val="00363340"/>
    <w:rsid w:val="00363495"/>
    <w:rsid w:val="00364784"/>
    <w:rsid w:val="00364F1D"/>
    <w:rsid w:val="00365E4C"/>
    <w:rsid w:val="00366297"/>
    <w:rsid w:val="0036654A"/>
    <w:rsid w:val="003676E6"/>
    <w:rsid w:val="00370337"/>
    <w:rsid w:val="003710AE"/>
    <w:rsid w:val="003719C0"/>
    <w:rsid w:val="00372171"/>
    <w:rsid w:val="00373554"/>
    <w:rsid w:val="0037525A"/>
    <w:rsid w:val="00375B51"/>
    <w:rsid w:val="00376CD6"/>
    <w:rsid w:val="003773FD"/>
    <w:rsid w:val="00377FEA"/>
    <w:rsid w:val="00381810"/>
    <w:rsid w:val="00385D05"/>
    <w:rsid w:val="00386FBF"/>
    <w:rsid w:val="00387040"/>
    <w:rsid w:val="00390C29"/>
    <w:rsid w:val="0039271E"/>
    <w:rsid w:val="0039326D"/>
    <w:rsid w:val="0039467E"/>
    <w:rsid w:val="00394C32"/>
    <w:rsid w:val="00395F71"/>
    <w:rsid w:val="00396045"/>
    <w:rsid w:val="00397A34"/>
    <w:rsid w:val="003A096D"/>
    <w:rsid w:val="003A1A8C"/>
    <w:rsid w:val="003A491C"/>
    <w:rsid w:val="003A552F"/>
    <w:rsid w:val="003A555B"/>
    <w:rsid w:val="003A6960"/>
    <w:rsid w:val="003B0001"/>
    <w:rsid w:val="003B1172"/>
    <w:rsid w:val="003B5377"/>
    <w:rsid w:val="003B72EA"/>
    <w:rsid w:val="003B734A"/>
    <w:rsid w:val="003C18E4"/>
    <w:rsid w:val="003C2CA0"/>
    <w:rsid w:val="003C3F94"/>
    <w:rsid w:val="003C6895"/>
    <w:rsid w:val="003C76CF"/>
    <w:rsid w:val="003D009B"/>
    <w:rsid w:val="003D0BF7"/>
    <w:rsid w:val="003D1967"/>
    <w:rsid w:val="003D228A"/>
    <w:rsid w:val="003D31CE"/>
    <w:rsid w:val="003D390E"/>
    <w:rsid w:val="003D3CF7"/>
    <w:rsid w:val="003D403B"/>
    <w:rsid w:val="003D6836"/>
    <w:rsid w:val="003D6E8B"/>
    <w:rsid w:val="003E01C3"/>
    <w:rsid w:val="003E0342"/>
    <w:rsid w:val="003E09FA"/>
    <w:rsid w:val="003E18F7"/>
    <w:rsid w:val="003E1A90"/>
    <w:rsid w:val="003E20E0"/>
    <w:rsid w:val="003E5417"/>
    <w:rsid w:val="003E65CE"/>
    <w:rsid w:val="003E750F"/>
    <w:rsid w:val="003E7E53"/>
    <w:rsid w:val="003F037C"/>
    <w:rsid w:val="003F281B"/>
    <w:rsid w:val="003F31B6"/>
    <w:rsid w:val="003F3497"/>
    <w:rsid w:val="003F3C05"/>
    <w:rsid w:val="003F4D85"/>
    <w:rsid w:val="003F4E24"/>
    <w:rsid w:val="003F51ED"/>
    <w:rsid w:val="003F7391"/>
    <w:rsid w:val="003F79F8"/>
    <w:rsid w:val="003F7A6B"/>
    <w:rsid w:val="003F7DD0"/>
    <w:rsid w:val="00400F58"/>
    <w:rsid w:val="00401144"/>
    <w:rsid w:val="0040166D"/>
    <w:rsid w:val="00402AB0"/>
    <w:rsid w:val="00402CE5"/>
    <w:rsid w:val="004031F8"/>
    <w:rsid w:val="004038B4"/>
    <w:rsid w:val="00403971"/>
    <w:rsid w:val="0040427C"/>
    <w:rsid w:val="00404836"/>
    <w:rsid w:val="00412245"/>
    <w:rsid w:val="00412E0A"/>
    <w:rsid w:val="0041303B"/>
    <w:rsid w:val="004215D6"/>
    <w:rsid w:val="00422702"/>
    <w:rsid w:val="0042384B"/>
    <w:rsid w:val="00424073"/>
    <w:rsid w:val="00426440"/>
    <w:rsid w:val="00426A51"/>
    <w:rsid w:val="004279BD"/>
    <w:rsid w:val="00427F1D"/>
    <w:rsid w:val="00430D75"/>
    <w:rsid w:val="00430F20"/>
    <w:rsid w:val="004311AB"/>
    <w:rsid w:val="00433435"/>
    <w:rsid w:val="00437BBA"/>
    <w:rsid w:val="004403E0"/>
    <w:rsid w:val="00441F03"/>
    <w:rsid w:val="00444F05"/>
    <w:rsid w:val="0044635F"/>
    <w:rsid w:val="004465B0"/>
    <w:rsid w:val="004465FF"/>
    <w:rsid w:val="0044707A"/>
    <w:rsid w:val="004502C0"/>
    <w:rsid w:val="00450C72"/>
    <w:rsid w:val="00450F05"/>
    <w:rsid w:val="0045133E"/>
    <w:rsid w:val="004524C4"/>
    <w:rsid w:val="00452B08"/>
    <w:rsid w:val="00454DDE"/>
    <w:rsid w:val="0046240B"/>
    <w:rsid w:val="004649F6"/>
    <w:rsid w:val="00465353"/>
    <w:rsid w:val="0046544D"/>
    <w:rsid w:val="00465C12"/>
    <w:rsid w:val="00466A0F"/>
    <w:rsid w:val="00467194"/>
    <w:rsid w:val="00474E09"/>
    <w:rsid w:val="00476063"/>
    <w:rsid w:val="004766FA"/>
    <w:rsid w:val="00476A0C"/>
    <w:rsid w:val="00477417"/>
    <w:rsid w:val="00480155"/>
    <w:rsid w:val="00480938"/>
    <w:rsid w:val="004809F6"/>
    <w:rsid w:val="00480CE9"/>
    <w:rsid w:val="00482AC4"/>
    <w:rsid w:val="00483BA5"/>
    <w:rsid w:val="00483F51"/>
    <w:rsid w:val="00485094"/>
    <w:rsid w:val="004865AA"/>
    <w:rsid w:val="00486712"/>
    <w:rsid w:val="00486A8E"/>
    <w:rsid w:val="00486C26"/>
    <w:rsid w:val="00490C0F"/>
    <w:rsid w:val="0049174F"/>
    <w:rsid w:val="00491EC6"/>
    <w:rsid w:val="00492EA6"/>
    <w:rsid w:val="004945B7"/>
    <w:rsid w:val="004947FF"/>
    <w:rsid w:val="00496064"/>
    <w:rsid w:val="00496919"/>
    <w:rsid w:val="0049730C"/>
    <w:rsid w:val="00497D62"/>
    <w:rsid w:val="004A0C31"/>
    <w:rsid w:val="004A3B9C"/>
    <w:rsid w:val="004A5B10"/>
    <w:rsid w:val="004A5F96"/>
    <w:rsid w:val="004A6090"/>
    <w:rsid w:val="004A71C8"/>
    <w:rsid w:val="004A7B79"/>
    <w:rsid w:val="004B00C5"/>
    <w:rsid w:val="004B0F13"/>
    <w:rsid w:val="004B241A"/>
    <w:rsid w:val="004B34CF"/>
    <w:rsid w:val="004B4851"/>
    <w:rsid w:val="004B4CD5"/>
    <w:rsid w:val="004B4D3C"/>
    <w:rsid w:val="004B5AE4"/>
    <w:rsid w:val="004B6069"/>
    <w:rsid w:val="004B67F5"/>
    <w:rsid w:val="004B6949"/>
    <w:rsid w:val="004B79E0"/>
    <w:rsid w:val="004B7A9B"/>
    <w:rsid w:val="004B7C66"/>
    <w:rsid w:val="004C03B5"/>
    <w:rsid w:val="004C0937"/>
    <w:rsid w:val="004C0946"/>
    <w:rsid w:val="004C1132"/>
    <w:rsid w:val="004C3C9A"/>
    <w:rsid w:val="004C4C4E"/>
    <w:rsid w:val="004C4CB6"/>
    <w:rsid w:val="004C688F"/>
    <w:rsid w:val="004C76F0"/>
    <w:rsid w:val="004D0325"/>
    <w:rsid w:val="004D16F4"/>
    <w:rsid w:val="004D2A7D"/>
    <w:rsid w:val="004D3D48"/>
    <w:rsid w:val="004D3EDB"/>
    <w:rsid w:val="004D4042"/>
    <w:rsid w:val="004D4DBE"/>
    <w:rsid w:val="004D5202"/>
    <w:rsid w:val="004D5CA4"/>
    <w:rsid w:val="004D760C"/>
    <w:rsid w:val="004E4580"/>
    <w:rsid w:val="004E4792"/>
    <w:rsid w:val="004F040B"/>
    <w:rsid w:val="004F08F9"/>
    <w:rsid w:val="004F501C"/>
    <w:rsid w:val="004F52A6"/>
    <w:rsid w:val="004F615D"/>
    <w:rsid w:val="00500EF6"/>
    <w:rsid w:val="0050150E"/>
    <w:rsid w:val="005034CF"/>
    <w:rsid w:val="00503539"/>
    <w:rsid w:val="00503EC7"/>
    <w:rsid w:val="00505DD6"/>
    <w:rsid w:val="0050673B"/>
    <w:rsid w:val="0051126C"/>
    <w:rsid w:val="00514110"/>
    <w:rsid w:val="00514450"/>
    <w:rsid w:val="0051536B"/>
    <w:rsid w:val="0052070C"/>
    <w:rsid w:val="00520A29"/>
    <w:rsid w:val="005210C4"/>
    <w:rsid w:val="00521D5D"/>
    <w:rsid w:val="0052209B"/>
    <w:rsid w:val="00522FDF"/>
    <w:rsid w:val="00523342"/>
    <w:rsid w:val="00523E08"/>
    <w:rsid w:val="00523F31"/>
    <w:rsid w:val="00530C38"/>
    <w:rsid w:val="00531A0F"/>
    <w:rsid w:val="00532D1E"/>
    <w:rsid w:val="0053316B"/>
    <w:rsid w:val="005338D4"/>
    <w:rsid w:val="00534066"/>
    <w:rsid w:val="005343DC"/>
    <w:rsid w:val="00536505"/>
    <w:rsid w:val="00540D63"/>
    <w:rsid w:val="00542915"/>
    <w:rsid w:val="00545AFB"/>
    <w:rsid w:val="00546289"/>
    <w:rsid w:val="00546C2B"/>
    <w:rsid w:val="0055024A"/>
    <w:rsid w:val="005503F0"/>
    <w:rsid w:val="00551576"/>
    <w:rsid w:val="00551FD0"/>
    <w:rsid w:val="005544DD"/>
    <w:rsid w:val="00554663"/>
    <w:rsid w:val="00556622"/>
    <w:rsid w:val="0055691D"/>
    <w:rsid w:val="00556995"/>
    <w:rsid w:val="00556C5D"/>
    <w:rsid w:val="00557F2A"/>
    <w:rsid w:val="00560B38"/>
    <w:rsid w:val="00563126"/>
    <w:rsid w:val="00563164"/>
    <w:rsid w:val="00564FDC"/>
    <w:rsid w:val="005659D0"/>
    <w:rsid w:val="005730EF"/>
    <w:rsid w:val="005734F7"/>
    <w:rsid w:val="00576212"/>
    <w:rsid w:val="00576C46"/>
    <w:rsid w:val="00580279"/>
    <w:rsid w:val="00582040"/>
    <w:rsid w:val="005835BB"/>
    <w:rsid w:val="00584258"/>
    <w:rsid w:val="00586255"/>
    <w:rsid w:val="0058629D"/>
    <w:rsid w:val="0058634C"/>
    <w:rsid w:val="00590417"/>
    <w:rsid w:val="00592AE9"/>
    <w:rsid w:val="00593CC4"/>
    <w:rsid w:val="00597B77"/>
    <w:rsid w:val="005A081E"/>
    <w:rsid w:val="005A1BA2"/>
    <w:rsid w:val="005A23F4"/>
    <w:rsid w:val="005A45F2"/>
    <w:rsid w:val="005A595D"/>
    <w:rsid w:val="005A6B53"/>
    <w:rsid w:val="005B15BE"/>
    <w:rsid w:val="005B1865"/>
    <w:rsid w:val="005B26E4"/>
    <w:rsid w:val="005B43D2"/>
    <w:rsid w:val="005B7945"/>
    <w:rsid w:val="005C0285"/>
    <w:rsid w:val="005C03E7"/>
    <w:rsid w:val="005C2316"/>
    <w:rsid w:val="005C2B48"/>
    <w:rsid w:val="005C2FD2"/>
    <w:rsid w:val="005C32BF"/>
    <w:rsid w:val="005C5149"/>
    <w:rsid w:val="005C7DE1"/>
    <w:rsid w:val="005C7EFD"/>
    <w:rsid w:val="005D0923"/>
    <w:rsid w:val="005D09EF"/>
    <w:rsid w:val="005D3BA7"/>
    <w:rsid w:val="005D463F"/>
    <w:rsid w:val="005E0C53"/>
    <w:rsid w:val="005E2000"/>
    <w:rsid w:val="005E2AED"/>
    <w:rsid w:val="005E3FC6"/>
    <w:rsid w:val="005E4E4C"/>
    <w:rsid w:val="005E625E"/>
    <w:rsid w:val="005E63C4"/>
    <w:rsid w:val="005E78F9"/>
    <w:rsid w:val="005F155C"/>
    <w:rsid w:val="005F2093"/>
    <w:rsid w:val="005F2F5E"/>
    <w:rsid w:val="005F4319"/>
    <w:rsid w:val="005F479E"/>
    <w:rsid w:val="005F6198"/>
    <w:rsid w:val="005F6827"/>
    <w:rsid w:val="005F6B86"/>
    <w:rsid w:val="005F6FB0"/>
    <w:rsid w:val="005F7F19"/>
    <w:rsid w:val="006006D1"/>
    <w:rsid w:val="00601045"/>
    <w:rsid w:val="00601FCA"/>
    <w:rsid w:val="006050FB"/>
    <w:rsid w:val="00605323"/>
    <w:rsid w:val="006055FA"/>
    <w:rsid w:val="00606503"/>
    <w:rsid w:val="00606CAD"/>
    <w:rsid w:val="0060754B"/>
    <w:rsid w:val="00610E87"/>
    <w:rsid w:val="00611558"/>
    <w:rsid w:val="006118DD"/>
    <w:rsid w:val="006133DD"/>
    <w:rsid w:val="006134EA"/>
    <w:rsid w:val="00613F12"/>
    <w:rsid w:val="00614529"/>
    <w:rsid w:val="00615692"/>
    <w:rsid w:val="0061747E"/>
    <w:rsid w:val="0061795B"/>
    <w:rsid w:val="00620215"/>
    <w:rsid w:val="006226D1"/>
    <w:rsid w:val="00622DAA"/>
    <w:rsid w:val="00624CD3"/>
    <w:rsid w:val="00625C23"/>
    <w:rsid w:val="00627446"/>
    <w:rsid w:val="00627B76"/>
    <w:rsid w:val="00631DAF"/>
    <w:rsid w:val="006320EF"/>
    <w:rsid w:val="00632862"/>
    <w:rsid w:val="00632C12"/>
    <w:rsid w:val="006336D8"/>
    <w:rsid w:val="00633EC9"/>
    <w:rsid w:val="00635392"/>
    <w:rsid w:val="006355A3"/>
    <w:rsid w:val="00635D05"/>
    <w:rsid w:val="00636D84"/>
    <w:rsid w:val="00641A6B"/>
    <w:rsid w:val="006424AC"/>
    <w:rsid w:val="006429F7"/>
    <w:rsid w:val="00642AD4"/>
    <w:rsid w:val="006436E2"/>
    <w:rsid w:val="006440F6"/>
    <w:rsid w:val="00644BEC"/>
    <w:rsid w:val="00647B2E"/>
    <w:rsid w:val="00650B6F"/>
    <w:rsid w:val="006524A5"/>
    <w:rsid w:val="00654299"/>
    <w:rsid w:val="006543C0"/>
    <w:rsid w:val="00654C07"/>
    <w:rsid w:val="00656A0C"/>
    <w:rsid w:val="00656A95"/>
    <w:rsid w:val="00657B13"/>
    <w:rsid w:val="00661002"/>
    <w:rsid w:val="00661273"/>
    <w:rsid w:val="006622D4"/>
    <w:rsid w:val="00663B65"/>
    <w:rsid w:val="00666465"/>
    <w:rsid w:val="006701D5"/>
    <w:rsid w:val="00671440"/>
    <w:rsid w:val="00671851"/>
    <w:rsid w:val="00673340"/>
    <w:rsid w:val="00674265"/>
    <w:rsid w:val="00675C1B"/>
    <w:rsid w:val="00680EDD"/>
    <w:rsid w:val="00681AE6"/>
    <w:rsid w:val="006829A1"/>
    <w:rsid w:val="00682BAD"/>
    <w:rsid w:val="00682FD6"/>
    <w:rsid w:val="00684BB3"/>
    <w:rsid w:val="00684CE6"/>
    <w:rsid w:val="00684E67"/>
    <w:rsid w:val="00685BC0"/>
    <w:rsid w:val="00686077"/>
    <w:rsid w:val="006867FD"/>
    <w:rsid w:val="006868ED"/>
    <w:rsid w:val="00686CE0"/>
    <w:rsid w:val="00690B7D"/>
    <w:rsid w:val="00691EE6"/>
    <w:rsid w:val="00694DC8"/>
    <w:rsid w:val="0069593E"/>
    <w:rsid w:val="00696243"/>
    <w:rsid w:val="00697507"/>
    <w:rsid w:val="006A0221"/>
    <w:rsid w:val="006A0847"/>
    <w:rsid w:val="006A2422"/>
    <w:rsid w:val="006A4E15"/>
    <w:rsid w:val="006A4E63"/>
    <w:rsid w:val="006A517F"/>
    <w:rsid w:val="006A71C8"/>
    <w:rsid w:val="006A71CB"/>
    <w:rsid w:val="006B1A99"/>
    <w:rsid w:val="006B1AB6"/>
    <w:rsid w:val="006B2FAC"/>
    <w:rsid w:val="006B4D1D"/>
    <w:rsid w:val="006B6354"/>
    <w:rsid w:val="006B6674"/>
    <w:rsid w:val="006B794C"/>
    <w:rsid w:val="006C26E4"/>
    <w:rsid w:val="006C2B11"/>
    <w:rsid w:val="006C2D05"/>
    <w:rsid w:val="006C3DCF"/>
    <w:rsid w:val="006C59F6"/>
    <w:rsid w:val="006C5F4E"/>
    <w:rsid w:val="006C69D5"/>
    <w:rsid w:val="006C757A"/>
    <w:rsid w:val="006D0F09"/>
    <w:rsid w:val="006D1A4D"/>
    <w:rsid w:val="006D339E"/>
    <w:rsid w:val="006D4048"/>
    <w:rsid w:val="006D48EB"/>
    <w:rsid w:val="006E09B5"/>
    <w:rsid w:val="006E10E4"/>
    <w:rsid w:val="006E2C25"/>
    <w:rsid w:val="006E3CD8"/>
    <w:rsid w:val="006E3E9E"/>
    <w:rsid w:val="006E5281"/>
    <w:rsid w:val="006E56A0"/>
    <w:rsid w:val="006E5B74"/>
    <w:rsid w:val="006E70D6"/>
    <w:rsid w:val="006F0D45"/>
    <w:rsid w:val="006F5750"/>
    <w:rsid w:val="006F5C07"/>
    <w:rsid w:val="006F6137"/>
    <w:rsid w:val="006F7772"/>
    <w:rsid w:val="00701CED"/>
    <w:rsid w:val="00701D32"/>
    <w:rsid w:val="007024D3"/>
    <w:rsid w:val="0070344B"/>
    <w:rsid w:val="00706B80"/>
    <w:rsid w:val="0070764E"/>
    <w:rsid w:val="00711BDD"/>
    <w:rsid w:val="00712DCF"/>
    <w:rsid w:val="00717241"/>
    <w:rsid w:val="00720DEA"/>
    <w:rsid w:val="00721816"/>
    <w:rsid w:val="00721A52"/>
    <w:rsid w:val="00721D1B"/>
    <w:rsid w:val="00722682"/>
    <w:rsid w:val="00725C9A"/>
    <w:rsid w:val="00725D79"/>
    <w:rsid w:val="007268D3"/>
    <w:rsid w:val="007269CA"/>
    <w:rsid w:val="00727CDC"/>
    <w:rsid w:val="00727D0B"/>
    <w:rsid w:val="00732650"/>
    <w:rsid w:val="00736479"/>
    <w:rsid w:val="00737431"/>
    <w:rsid w:val="00737E5E"/>
    <w:rsid w:val="00741F7D"/>
    <w:rsid w:val="00742531"/>
    <w:rsid w:val="00743A5A"/>
    <w:rsid w:val="00744316"/>
    <w:rsid w:val="00744462"/>
    <w:rsid w:val="00744A40"/>
    <w:rsid w:val="00744FD4"/>
    <w:rsid w:val="0074690E"/>
    <w:rsid w:val="00746B8E"/>
    <w:rsid w:val="0074722E"/>
    <w:rsid w:val="0075051C"/>
    <w:rsid w:val="00751449"/>
    <w:rsid w:val="007527E6"/>
    <w:rsid w:val="007528F2"/>
    <w:rsid w:val="00752B6F"/>
    <w:rsid w:val="00752FDA"/>
    <w:rsid w:val="00754818"/>
    <w:rsid w:val="0075587C"/>
    <w:rsid w:val="00756BD1"/>
    <w:rsid w:val="007617C8"/>
    <w:rsid w:val="00761E80"/>
    <w:rsid w:val="00771509"/>
    <w:rsid w:val="00774DE9"/>
    <w:rsid w:val="00775FB2"/>
    <w:rsid w:val="00776267"/>
    <w:rsid w:val="00776458"/>
    <w:rsid w:val="007771A3"/>
    <w:rsid w:val="00777A95"/>
    <w:rsid w:val="00780566"/>
    <w:rsid w:val="00781763"/>
    <w:rsid w:val="00783FAF"/>
    <w:rsid w:val="007848C8"/>
    <w:rsid w:val="007855A8"/>
    <w:rsid w:val="0078560A"/>
    <w:rsid w:val="00785C53"/>
    <w:rsid w:val="00787BC0"/>
    <w:rsid w:val="00787DC7"/>
    <w:rsid w:val="007903D7"/>
    <w:rsid w:val="0079158A"/>
    <w:rsid w:val="00792A38"/>
    <w:rsid w:val="00792AC0"/>
    <w:rsid w:val="00793031"/>
    <w:rsid w:val="007948CF"/>
    <w:rsid w:val="00795BEA"/>
    <w:rsid w:val="00795DFB"/>
    <w:rsid w:val="007972D5"/>
    <w:rsid w:val="007976A7"/>
    <w:rsid w:val="007A02E4"/>
    <w:rsid w:val="007A0D92"/>
    <w:rsid w:val="007A10FC"/>
    <w:rsid w:val="007A17AC"/>
    <w:rsid w:val="007A1D7D"/>
    <w:rsid w:val="007A3AF7"/>
    <w:rsid w:val="007A3F7B"/>
    <w:rsid w:val="007A4096"/>
    <w:rsid w:val="007A489F"/>
    <w:rsid w:val="007B29F4"/>
    <w:rsid w:val="007B2E90"/>
    <w:rsid w:val="007B4735"/>
    <w:rsid w:val="007B4F91"/>
    <w:rsid w:val="007B5074"/>
    <w:rsid w:val="007B598B"/>
    <w:rsid w:val="007B72BF"/>
    <w:rsid w:val="007C09B9"/>
    <w:rsid w:val="007C16A5"/>
    <w:rsid w:val="007C2DA3"/>
    <w:rsid w:val="007C3B48"/>
    <w:rsid w:val="007C70A4"/>
    <w:rsid w:val="007C7689"/>
    <w:rsid w:val="007D0A17"/>
    <w:rsid w:val="007D0B07"/>
    <w:rsid w:val="007D2058"/>
    <w:rsid w:val="007D3919"/>
    <w:rsid w:val="007D3BB5"/>
    <w:rsid w:val="007D49D0"/>
    <w:rsid w:val="007D5C8B"/>
    <w:rsid w:val="007D7600"/>
    <w:rsid w:val="007D7814"/>
    <w:rsid w:val="007E067E"/>
    <w:rsid w:val="007E2FA5"/>
    <w:rsid w:val="007E3529"/>
    <w:rsid w:val="007E6023"/>
    <w:rsid w:val="007E7258"/>
    <w:rsid w:val="007F0F8C"/>
    <w:rsid w:val="007F5491"/>
    <w:rsid w:val="00802840"/>
    <w:rsid w:val="008029E1"/>
    <w:rsid w:val="00802C2D"/>
    <w:rsid w:val="0080305F"/>
    <w:rsid w:val="0080505B"/>
    <w:rsid w:val="00807D12"/>
    <w:rsid w:val="00810145"/>
    <w:rsid w:val="00811B34"/>
    <w:rsid w:val="00813CF4"/>
    <w:rsid w:val="0081409F"/>
    <w:rsid w:val="008147F8"/>
    <w:rsid w:val="0081551D"/>
    <w:rsid w:val="008177DC"/>
    <w:rsid w:val="00817E69"/>
    <w:rsid w:val="00817F5C"/>
    <w:rsid w:val="00820DAB"/>
    <w:rsid w:val="00821CAB"/>
    <w:rsid w:val="00822EEC"/>
    <w:rsid w:val="00824897"/>
    <w:rsid w:val="0082492F"/>
    <w:rsid w:val="00825EEE"/>
    <w:rsid w:val="00827411"/>
    <w:rsid w:val="00832996"/>
    <w:rsid w:val="00833F8D"/>
    <w:rsid w:val="00834718"/>
    <w:rsid w:val="00834DC1"/>
    <w:rsid w:val="00835024"/>
    <w:rsid w:val="008368C1"/>
    <w:rsid w:val="00837FE2"/>
    <w:rsid w:val="00841D9A"/>
    <w:rsid w:val="008428DE"/>
    <w:rsid w:val="008436F6"/>
    <w:rsid w:val="00844C5B"/>
    <w:rsid w:val="00845949"/>
    <w:rsid w:val="00846409"/>
    <w:rsid w:val="00850FB9"/>
    <w:rsid w:val="00853251"/>
    <w:rsid w:val="008537C6"/>
    <w:rsid w:val="00853C81"/>
    <w:rsid w:val="00853E12"/>
    <w:rsid w:val="00857D1C"/>
    <w:rsid w:val="00860E8C"/>
    <w:rsid w:val="00860FC9"/>
    <w:rsid w:val="00862027"/>
    <w:rsid w:val="00862757"/>
    <w:rsid w:val="008628D5"/>
    <w:rsid w:val="00864771"/>
    <w:rsid w:val="00864A65"/>
    <w:rsid w:val="00864BCD"/>
    <w:rsid w:val="00865CBE"/>
    <w:rsid w:val="00866101"/>
    <w:rsid w:val="00866D1B"/>
    <w:rsid w:val="008671C0"/>
    <w:rsid w:val="008701C9"/>
    <w:rsid w:val="00870E01"/>
    <w:rsid w:val="00871D5C"/>
    <w:rsid w:val="00871E8D"/>
    <w:rsid w:val="0087448C"/>
    <w:rsid w:val="008747FA"/>
    <w:rsid w:val="00874A92"/>
    <w:rsid w:val="00875DA1"/>
    <w:rsid w:val="0087656E"/>
    <w:rsid w:val="00876924"/>
    <w:rsid w:val="008821B5"/>
    <w:rsid w:val="00882CCC"/>
    <w:rsid w:val="008904FD"/>
    <w:rsid w:val="00890AE7"/>
    <w:rsid w:val="0089118F"/>
    <w:rsid w:val="008923C6"/>
    <w:rsid w:val="008A16FD"/>
    <w:rsid w:val="008A17EE"/>
    <w:rsid w:val="008A3A5B"/>
    <w:rsid w:val="008A3EE5"/>
    <w:rsid w:val="008A4C78"/>
    <w:rsid w:val="008A69D9"/>
    <w:rsid w:val="008A6F35"/>
    <w:rsid w:val="008B0469"/>
    <w:rsid w:val="008B1BC4"/>
    <w:rsid w:val="008B3727"/>
    <w:rsid w:val="008B3A41"/>
    <w:rsid w:val="008B43FD"/>
    <w:rsid w:val="008B7352"/>
    <w:rsid w:val="008C19FA"/>
    <w:rsid w:val="008C3596"/>
    <w:rsid w:val="008C4F73"/>
    <w:rsid w:val="008C5620"/>
    <w:rsid w:val="008D0A4B"/>
    <w:rsid w:val="008D1DC5"/>
    <w:rsid w:val="008D3F73"/>
    <w:rsid w:val="008E025B"/>
    <w:rsid w:val="008E0E7D"/>
    <w:rsid w:val="008E1341"/>
    <w:rsid w:val="008E1A1C"/>
    <w:rsid w:val="008E37B1"/>
    <w:rsid w:val="008E5E5E"/>
    <w:rsid w:val="008E6520"/>
    <w:rsid w:val="008E788B"/>
    <w:rsid w:val="008F00A0"/>
    <w:rsid w:val="008F13FE"/>
    <w:rsid w:val="008F3A04"/>
    <w:rsid w:val="008F4CD7"/>
    <w:rsid w:val="008F542A"/>
    <w:rsid w:val="008F5EC0"/>
    <w:rsid w:val="008F7597"/>
    <w:rsid w:val="00900ABD"/>
    <w:rsid w:val="009058FD"/>
    <w:rsid w:val="0090793A"/>
    <w:rsid w:val="00907D42"/>
    <w:rsid w:val="009103D8"/>
    <w:rsid w:val="009115DB"/>
    <w:rsid w:val="009122B5"/>
    <w:rsid w:val="00912569"/>
    <w:rsid w:val="00912FFB"/>
    <w:rsid w:val="00915C28"/>
    <w:rsid w:val="0091603A"/>
    <w:rsid w:val="00916D4B"/>
    <w:rsid w:val="0092080C"/>
    <w:rsid w:val="00920DEF"/>
    <w:rsid w:val="009219E3"/>
    <w:rsid w:val="00925C2A"/>
    <w:rsid w:val="00927B7B"/>
    <w:rsid w:val="00927D39"/>
    <w:rsid w:val="009313BB"/>
    <w:rsid w:val="00933A75"/>
    <w:rsid w:val="0093534C"/>
    <w:rsid w:val="009354B3"/>
    <w:rsid w:val="009354D0"/>
    <w:rsid w:val="009379A2"/>
    <w:rsid w:val="00937C27"/>
    <w:rsid w:val="009403FE"/>
    <w:rsid w:val="00943E96"/>
    <w:rsid w:val="00945663"/>
    <w:rsid w:val="00951197"/>
    <w:rsid w:val="00951305"/>
    <w:rsid w:val="00952094"/>
    <w:rsid w:val="00952B6A"/>
    <w:rsid w:val="00953C1F"/>
    <w:rsid w:val="00953F61"/>
    <w:rsid w:val="00955109"/>
    <w:rsid w:val="009563B8"/>
    <w:rsid w:val="00956E12"/>
    <w:rsid w:val="00957026"/>
    <w:rsid w:val="0096236F"/>
    <w:rsid w:val="00962D88"/>
    <w:rsid w:val="00963057"/>
    <w:rsid w:val="009642DC"/>
    <w:rsid w:val="00964E78"/>
    <w:rsid w:val="00965538"/>
    <w:rsid w:val="0096591A"/>
    <w:rsid w:val="00965B0D"/>
    <w:rsid w:val="00965CE4"/>
    <w:rsid w:val="00971F88"/>
    <w:rsid w:val="009729A7"/>
    <w:rsid w:val="009729C3"/>
    <w:rsid w:val="0097523A"/>
    <w:rsid w:val="009757AA"/>
    <w:rsid w:val="00975F92"/>
    <w:rsid w:val="00980A7B"/>
    <w:rsid w:val="009818CA"/>
    <w:rsid w:val="00982C72"/>
    <w:rsid w:val="00983B6E"/>
    <w:rsid w:val="00983C2E"/>
    <w:rsid w:val="00983D59"/>
    <w:rsid w:val="00984C26"/>
    <w:rsid w:val="00987688"/>
    <w:rsid w:val="00990213"/>
    <w:rsid w:val="00990E4F"/>
    <w:rsid w:val="00991A31"/>
    <w:rsid w:val="00997EB6"/>
    <w:rsid w:val="009A015E"/>
    <w:rsid w:val="009A0F0A"/>
    <w:rsid w:val="009A1B75"/>
    <w:rsid w:val="009A26D8"/>
    <w:rsid w:val="009A2DAB"/>
    <w:rsid w:val="009A386D"/>
    <w:rsid w:val="009A491D"/>
    <w:rsid w:val="009A60A6"/>
    <w:rsid w:val="009A643F"/>
    <w:rsid w:val="009A6B0B"/>
    <w:rsid w:val="009B1257"/>
    <w:rsid w:val="009B16BF"/>
    <w:rsid w:val="009B1A98"/>
    <w:rsid w:val="009B2AC9"/>
    <w:rsid w:val="009B2F6E"/>
    <w:rsid w:val="009B3126"/>
    <w:rsid w:val="009B4CFD"/>
    <w:rsid w:val="009B7906"/>
    <w:rsid w:val="009B7D78"/>
    <w:rsid w:val="009C08A4"/>
    <w:rsid w:val="009C0906"/>
    <w:rsid w:val="009C3771"/>
    <w:rsid w:val="009C3D88"/>
    <w:rsid w:val="009C4D98"/>
    <w:rsid w:val="009C4E75"/>
    <w:rsid w:val="009C50D4"/>
    <w:rsid w:val="009C65F5"/>
    <w:rsid w:val="009C6823"/>
    <w:rsid w:val="009D0A84"/>
    <w:rsid w:val="009D1B08"/>
    <w:rsid w:val="009D2216"/>
    <w:rsid w:val="009D29B7"/>
    <w:rsid w:val="009D53B2"/>
    <w:rsid w:val="009D5AAB"/>
    <w:rsid w:val="009D6406"/>
    <w:rsid w:val="009D75A5"/>
    <w:rsid w:val="009E091E"/>
    <w:rsid w:val="009E1379"/>
    <w:rsid w:val="009E13AF"/>
    <w:rsid w:val="009E638E"/>
    <w:rsid w:val="009E7F4E"/>
    <w:rsid w:val="009F16D9"/>
    <w:rsid w:val="009F4021"/>
    <w:rsid w:val="009F6096"/>
    <w:rsid w:val="009F6C17"/>
    <w:rsid w:val="00A01483"/>
    <w:rsid w:val="00A02095"/>
    <w:rsid w:val="00A02E5F"/>
    <w:rsid w:val="00A0364B"/>
    <w:rsid w:val="00A0367F"/>
    <w:rsid w:val="00A03B9B"/>
    <w:rsid w:val="00A03C07"/>
    <w:rsid w:val="00A04389"/>
    <w:rsid w:val="00A05506"/>
    <w:rsid w:val="00A0763C"/>
    <w:rsid w:val="00A105F1"/>
    <w:rsid w:val="00A11011"/>
    <w:rsid w:val="00A110A7"/>
    <w:rsid w:val="00A11AFD"/>
    <w:rsid w:val="00A11BA4"/>
    <w:rsid w:val="00A123CC"/>
    <w:rsid w:val="00A13DD3"/>
    <w:rsid w:val="00A15F3C"/>
    <w:rsid w:val="00A16D0A"/>
    <w:rsid w:val="00A209E8"/>
    <w:rsid w:val="00A21E67"/>
    <w:rsid w:val="00A23426"/>
    <w:rsid w:val="00A25B82"/>
    <w:rsid w:val="00A26835"/>
    <w:rsid w:val="00A2739D"/>
    <w:rsid w:val="00A27D82"/>
    <w:rsid w:val="00A30F5F"/>
    <w:rsid w:val="00A323A9"/>
    <w:rsid w:val="00A32EFE"/>
    <w:rsid w:val="00A349B7"/>
    <w:rsid w:val="00A36CFD"/>
    <w:rsid w:val="00A37095"/>
    <w:rsid w:val="00A4097F"/>
    <w:rsid w:val="00A40B52"/>
    <w:rsid w:val="00A458C3"/>
    <w:rsid w:val="00A45C47"/>
    <w:rsid w:val="00A5055C"/>
    <w:rsid w:val="00A516C0"/>
    <w:rsid w:val="00A51ABE"/>
    <w:rsid w:val="00A5452B"/>
    <w:rsid w:val="00A55473"/>
    <w:rsid w:val="00A563E1"/>
    <w:rsid w:val="00A627D2"/>
    <w:rsid w:val="00A648F0"/>
    <w:rsid w:val="00A65A9B"/>
    <w:rsid w:val="00A65E19"/>
    <w:rsid w:val="00A666E4"/>
    <w:rsid w:val="00A66872"/>
    <w:rsid w:val="00A6755A"/>
    <w:rsid w:val="00A7000C"/>
    <w:rsid w:val="00A717E8"/>
    <w:rsid w:val="00A71A2C"/>
    <w:rsid w:val="00A71E7E"/>
    <w:rsid w:val="00A73755"/>
    <w:rsid w:val="00A74431"/>
    <w:rsid w:val="00A74E7E"/>
    <w:rsid w:val="00A75460"/>
    <w:rsid w:val="00A7607F"/>
    <w:rsid w:val="00A7756E"/>
    <w:rsid w:val="00A77EB3"/>
    <w:rsid w:val="00A800E8"/>
    <w:rsid w:val="00A8048B"/>
    <w:rsid w:val="00A81F52"/>
    <w:rsid w:val="00A827D3"/>
    <w:rsid w:val="00A83006"/>
    <w:rsid w:val="00A839A1"/>
    <w:rsid w:val="00A84177"/>
    <w:rsid w:val="00A85CEF"/>
    <w:rsid w:val="00A87BF8"/>
    <w:rsid w:val="00A9039F"/>
    <w:rsid w:val="00A9171B"/>
    <w:rsid w:val="00A9292D"/>
    <w:rsid w:val="00A92B49"/>
    <w:rsid w:val="00A92FF2"/>
    <w:rsid w:val="00A95135"/>
    <w:rsid w:val="00A95826"/>
    <w:rsid w:val="00A97A51"/>
    <w:rsid w:val="00AA2488"/>
    <w:rsid w:val="00AA2D4F"/>
    <w:rsid w:val="00AA4CB2"/>
    <w:rsid w:val="00AA4CDC"/>
    <w:rsid w:val="00AA5437"/>
    <w:rsid w:val="00AA5C4F"/>
    <w:rsid w:val="00AA63B5"/>
    <w:rsid w:val="00AA655B"/>
    <w:rsid w:val="00AB0F94"/>
    <w:rsid w:val="00AB1C49"/>
    <w:rsid w:val="00AB1EFF"/>
    <w:rsid w:val="00AB2F8F"/>
    <w:rsid w:val="00AB3118"/>
    <w:rsid w:val="00AB5545"/>
    <w:rsid w:val="00AB6BAC"/>
    <w:rsid w:val="00AB7BE4"/>
    <w:rsid w:val="00AC2119"/>
    <w:rsid w:val="00AC2BA7"/>
    <w:rsid w:val="00AC592E"/>
    <w:rsid w:val="00AC5A08"/>
    <w:rsid w:val="00AC73EB"/>
    <w:rsid w:val="00AD162F"/>
    <w:rsid w:val="00AD2B40"/>
    <w:rsid w:val="00AD31BA"/>
    <w:rsid w:val="00AD450B"/>
    <w:rsid w:val="00AD462D"/>
    <w:rsid w:val="00AD6331"/>
    <w:rsid w:val="00AD7361"/>
    <w:rsid w:val="00AE2D22"/>
    <w:rsid w:val="00AE31E8"/>
    <w:rsid w:val="00AE3981"/>
    <w:rsid w:val="00AE3CF4"/>
    <w:rsid w:val="00AE587E"/>
    <w:rsid w:val="00AE749D"/>
    <w:rsid w:val="00AF1800"/>
    <w:rsid w:val="00AF1A05"/>
    <w:rsid w:val="00AF2E8D"/>
    <w:rsid w:val="00AF32A8"/>
    <w:rsid w:val="00AF3FB3"/>
    <w:rsid w:val="00AF5539"/>
    <w:rsid w:val="00AF627F"/>
    <w:rsid w:val="00B00135"/>
    <w:rsid w:val="00B01602"/>
    <w:rsid w:val="00B01852"/>
    <w:rsid w:val="00B06725"/>
    <w:rsid w:val="00B06CC5"/>
    <w:rsid w:val="00B06F4D"/>
    <w:rsid w:val="00B100A0"/>
    <w:rsid w:val="00B113BB"/>
    <w:rsid w:val="00B132C9"/>
    <w:rsid w:val="00B164D8"/>
    <w:rsid w:val="00B16CDE"/>
    <w:rsid w:val="00B201E0"/>
    <w:rsid w:val="00B22223"/>
    <w:rsid w:val="00B22980"/>
    <w:rsid w:val="00B23437"/>
    <w:rsid w:val="00B24231"/>
    <w:rsid w:val="00B25DD1"/>
    <w:rsid w:val="00B25F7C"/>
    <w:rsid w:val="00B26129"/>
    <w:rsid w:val="00B27F95"/>
    <w:rsid w:val="00B30CC8"/>
    <w:rsid w:val="00B30E2A"/>
    <w:rsid w:val="00B324A9"/>
    <w:rsid w:val="00B32C47"/>
    <w:rsid w:val="00B32F74"/>
    <w:rsid w:val="00B33003"/>
    <w:rsid w:val="00B3358B"/>
    <w:rsid w:val="00B33892"/>
    <w:rsid w:val="00B34497"/>
    <w:rsid w:val="00B35EE0"/>
    <w:rsid w:val="00B40545"/>
    <w:rsid w:val="00B41A65"/>
    <w:rsid w:val="00B42B21"/>
    <w:rsid w:val="00B42E98"/>
    <w:rsid w:val="00B4354C"/>
    <w:rsid w:val="00B43DED"/>
    <w:rsid w:val="00B46AAB"/>
    <w:rsid w:val="00B46BF3"/>
    <w:rsid w:val="00B5005F"/>
    <w:rsid w:val="00B516F9"/>
    <w:rsid w:val="00B52A9E"/>
    <w:rsid w:val="00B55273"/>
    <w:rsid w:val="00B5591D"/>
    <w:rsid w:val="00B56705"/>
    <w:rsid w:val="00B57D5E"/>
    <w:rsid w:val="00B611FB"/>
    <w:rsid w:val="00B6391E"/>
    <w:rsid w:val="00B63E89"/>
    <w:rsid w:val="00B652FA"/>
    <w:rsid w:val="00B66849"/>
    <w:rsid w:val="00B70AD5"/>
    <w:rsid w:val="00B720E7"/>
    <w:rsid w:val="00B740D8"/>
    <w:rsid w:val="00B740FC"/>
    <w:rsid w:val="00B743DE"/>
    <w:rsid w:val="00B743FE"/>
    <w:rsid w:val="00B74702"/>
    <w:rsid w:val="00B74F0E"/>
    <w:rsid w:val="00B766CE"/>
    <w:rsid w:val="00B7786D"/>
    <w:rsid w:val="00B80D0B"/>
    <w:rsid w:val="00B82659"/>
    <w:rsid w:val="00B848B4"/>
    <w:rsid w:val="00B8695C"/>
    <w:rsid w:val="00B87303"/>
    <w:rsid w:val="00B87474"/>
    <w:rsid w:val="00B91A00"/>
    <w:rsid w:val="00B92221"/>
    <w:rsid w:val="00B942B6"/>
    <w:rsid w:val="00B944BB"/>
    <w:rsid w:val="00B94B24"/>
    <w:rsid w:val="00B95170"/>
    <w:rsid w:val="00B952BB"/>
    <w:rsid w:val="00B96EBF"/>
    <w:rsid w:val="00B978E2"/>
    <w:rsid w:val="00B97D54"/>
    <w:rsid w:val="00BA04DD"/>
    <w:rsid w:val="00BA051D"/>
    <w:rsid w:val="00BA1E36"/>
    <w:rsid w:val="00BA22B1"/>
    <w:rsid w:val="00BA30CD"/>
    <w:rsid w:val="00BA3D55"/>
    <w:rsid w:val="00BA45CB"/>
    <w:rsid w:val="00BA65A6"/>
    <w:rsid w:val="00BA6B61"/>
    <w:rsid w:val="00BA7A83"/>
    <w:rsid w:val="00BB02D5"/>
    <w:rsid w:val="00BB030C"/>
    <w:rsid w:val="00BB096F"/>
    <w:rsid w:val="00BB1012"/>
    <w:rsid w:val="00BB17EC"/>
    <w:rsid w:val="00BB27EA"/>
    <w:rsid w:val="00BB3510"/>
    <w:rsid w:val="00BB3D7D"/>
    <w:rsid w:val="00BB4917"/>
    <w:rsid w:val="00BB518D"/>
    <w:rsid w:val="00BB5768"/>
    <w:rsid w:val="00BB7527"/>
    <w:rsid w:val="00BB78B7"/>
    <w:rsid w:val="00BC3017"/>
    <w:rsid w:val="00BC3083"/>
    <w:rsid w:val="00BC61C2"/>
    <w:rsid w:val="00BC6230"/>
    <w:rsid w:val="00BC7005"/>
    <w:rsid w:val="00BC7F63"/>
    <w:rsid w:val="00BD05EA"/>
    <w:rsid w:val="00BD0AE8"/>
    <w:rsid w:val="00BD0E3B"/>
    <w:rsid w:val="00BD355F"/>
    <w:rsid w:val="00BD4D0A"/>
    <w:rsid w:val="00BD5215"/>
    <w:rsid w:val="00BE1371"/>
    <w:rsid w:val="00BE144F"/>
    <w:rsid w:val="00BE551B"/>
    <w:rsid w:val="00BE57C0"/>
    <w:rsid w:val="00BE7DB4"/>
    <w:rsid w:val="00BF08D4"/>
    <w:rsid w:val="00BF12F5"/>
    <w:rsid w:val="00BF2F84"/>
    <w:rsid w:val="00BF45BC"/>
    <w:rsid w:val="00BF4B12"/>
    <w:rsid w:val="00BF4C5C"/>
    <w:rsid w:val="00BF5F08"/>
    <w:rsid w:val="00BF7089"/>
    <w:rsid w:val="00C001F2"/>
    <w:rsid w:val="00C04474"/>
    <w:rsid w:val="00C04BC0"/>
    <w:rsid w:val="00C06744"/>
    <w:rsid w:val="00C12395"/>
    <w:rsid w:val="00C12431"/>
    <w:rsid w:val="00C12B15"/>
    <w:rsid w:val="00C1341B"/>
    <w:rsid w:val="00C1393A"/>
    <w:rsid w:val="00C14EA9"/>
    <w:rsid w:val="00C16035"/>
    <w:rsid w:val="00C16B3B"/>
    <w:rsid w:val="00C205DF"/>
    <w:rsid w:val="00C239F1"/>
    <w:rsid w:val="00C257D0"/>
    <w:rsid w:val="00C25A63"/>
    <w:rsid w:val="00C25B53"/>
    <w:rsid w:val="00C30232"/>
    <w:rsid w:val="00C308D3"/>
    <w:rsid w:val="00C30B6E"/>
    <w:rsid w:val="00C336CE"/>
    <w:rsid w:val="00C342D9"/>
    <w:rsid w:val="00C349C8"/>
    <w:rsid w:val="00C35973"/>
    <w:rsid w:val="00C3750B"/>
    <w:rsid w:val="00C411B2"/>
    <w:rsid w:val="00C41F3D"/>
    <w:rsid w:val="00C42ADA"/>
    <w:rsid w:val="00C431E8"/>
    <w:rsid w:val="00C436D4"/>
    <w:rsid w:val="00C43C0D"/>
    <w:rsid w:val="00C466A4"/>
    <w:rsid w:val="00C47FD7"/>
    <w:rsid w:val="00C503AE"/>
    <w:rsid w:val="00C507B0"/>
    <w:rsid w:val="00C52BF8"/>
    <w:rsid w:val="00C52C53"/>
    <w:rsid w:val="00C5546D"/>
    <w:rsid w:val="00C55845"/>
    <w:rsid w:val="00C57159"/>
    <w:rsid w:val="00C6029B"/>
    <w:rsid w:val="00C6146D"/>
    <w:rsid w:val="00C61B33"/>
    <w:rsid w:val="00C64B15"/>
    <w:rsid w:val="00C6730F"/>
    <w:rsid w:val="00C70954"/>
    <w:rsid w:val="00C71299"/>
    <w:rsid w:val="00C72407"/>
    <w:rsid w:val="00C728E5"/>
    <w:rsid w:val="00C73426"/>
    <w:rsid w:val="00C735CE"/>
    <w:rsid w:val="00C73C09"/>
    <w:rsid w:val="00C75B4C"/>
    <w:rsid w:val="00C80572"/>
    <w:rsid w:val="00C82780"/>
    <w:rsid w:val="00C848BD"/>
    <w:rsid w:val="00C8551C"/>
    <w:rsid w:val="00C85763"/>
    <w:rsid w:val="00C85855"/>
    <w:rsid w:val="00C859CE"/>
    <w:rsid w:val="00C85D0D"/>
    <w:rsid w:val="00C86D04"/>
    <w:rsid w:val="00C86FFF"/>
    <w:rsid w:val="00C877DA"/>
    <w:rsid w:val="00C9192E"/>
    <w:rsid w:val="00C9280C"/>
    <w:rsid w:val="00C92905"/>
    <w:rsid w:val="00C937A7"/>
    <w:rsid w:val="00C93C09"/>
    <w:rsid w:val="00C95BCD"/>
    <w:rsid w:val="00C968B3"/>
    <w:rsid w:val="00C96942"/>
    <w:rsid w:val="00C96973"/>
    <w:rsid w:val="00C97713"/>
    <w:rsid w:val="00CA0CE4"/>
    <w:rsid w:val="00CA1374"/>
    <w:rsid w:val="00CA1FC1"/>
    <w:rsid w:val="00CA231B"/>
    <w:rsid w:val="00CA2A74"/>
    <w:rsid w:val="00CA3489"/>
    <w:rsid w:val="00CA47FC"/>
    <w:rsid w:val="00CA5215"/>
    <w:rsid w:val="00CA5737"/>
    <w:rsid w:val="00CB052A"/>
    <w:rsid w:val="00CB270B"/>
    <w:rsid w:val="00CB41C1"/>
    <w:rsid w:val="00CB4CCE"/>
    <w:rsid w:val="00CB5016"/>
    <w:rsid w:val="00CB5AEA"/>
    <w:rsid w:val="00CB5D92"/>
    <w:rsid w:val="00CB7249"/>
    <w:rsid w:val="00CB73C3"/>
    <w:rsid w:val="00CB79B0"/>
    <w:rsid w:val="00CC07F6"/>
    <w:rsid w:val="00CC12E3"/>
    <w:rsid w:val="00CC1887"/>
    <w:rsid w:val="00CC1D5E"/>
    <w:rsid w:val="00CC258F"/>
    <w:rsid w:val="00CC28C0"/>
    <w:rsid w:val="00CC3564"/>
    <w:rsid w:val="00CC3EC4"/>
    <w:rsid w:val="00CC52DF"/>
    <w:rsid w:val="00CC6ED4"/>
    <w:rsid w:val="00CC6FD7"/>
    <w:rsid w:val="00CC7567"/>
    <w:rsid w:val="00CC77FF"/>
    <w:rsid w:val="00CD06BE"/>
    <w:rsid w:val="00CD1409"/>
    <w:rsid w:val="00CD257B"/>
    <w:rsid w:val="00CD46B8"/>
    <w:rsid w:val="00CD6431"/>
    <w:rsid w:val="00CD690F"/>
    <w:rsid w:val="00CE033E"/>
    <w:rsid w:val="00CE07D0"/>
    <w:rsid w:val="00CE1E28"/>
    <w:rsid w:val="00CE2147"/>
    <w:rsid w:val="00CE4E9C"/>
    <w:rsid w:val="00CE6A22"/>
    <w:rsid w:val="00CF0464"/>
    <w:rsid w:val="00CF3A54"/>
    <w:rsid w:val="00CF3BDF"/>
    <w:rsid w:val="00CF4237"/>
    <w:rsid w:val="00CF4967"/>
    <w:rsid w:val="00CF4F20"/>
    <w:rsid w:val="00CF5A7C"/>
    <w:rsid w:val="00D01185"/>
    <w:rsid w:val="00D01E84"/>
    <w:rsid w:val="00D029CF"/>
    <w:rsid w:val="00D048F8"/>
    <w:rsid w:val="00D05574"/>
    <w:rsid w:val="00D07E78"/>
    <w:rsid w:val="00D136FF"/>
    <w:rsid w:val="00D137A4"/>
    <w:rsid w:val="00D15C76"/>
    <w:rsid w:val="00D17527"/>
    <w:rsid w:val="00D17F5A"/>
    <w:rsid w:val="00D205A4"/>
    <w:rsid w:val="00D24035"/>
    <w:rsid w:val="00D243C3"/>
    <w:rsid w:val="00D24D64"/>
    <w:rsid w:val="00D25FE5"/>
    <w:rsid w:val="00D262B7"/>
    <w:rsid w:val="00D26CDD"/>
    <w:rsid w:val="00D27AF9"/>
    <w:rsid w:val="00D30203"/>
    <w:rsid w:val="00D3088B"/>
    <w:rsid w:val="00D310B1"/>
    <w:rsid w:val="00D314C2"/>
    <w:rsid w:val="00D33180"/>
    <w:rsid w:val="00D33ABD"/>
    <w:rsid w:val="00D3487C"/>
    <w:rsid w:val="00D35DD2"/>
    <w:rsid w:val="00D3601F"/>
    <w:rsid w:val="00D360DA"/>
    <w:rsid w:val="00D362EF"/>
    <w:rsid w:val="00D37E95"/>
    <w:rsid w:val="00D37EE4"/>
    <w:rsid w:val="00D401B5"/>
    <w:rsid w:val="00D40F05"/>
    <w:rsid w:val="00D423A2"/>
    <w:rsid w:val="00D424B2"/>
    <w:rsid w:val="00D43E94"/>
    <w:rsid w:val="00D45609"/>
    <w:rsid w:val="00D469BA"/>
    <w:rsid w:val="00D46DDE"/>
    <w:rsid w:val="00D471BC"/>
    <w:rsid w:val="00D47573"/>
    <w:rsid w:val="00D5103A"/>
    <w:rsid w:val="00D5128D"/>
    <w:rsid w:val="00D51F62"/>
    <w:rsid w:val="00D52857"/>
    <w:rsid w:val="00D603B4"/>
    <w:rsid w:val="00D61037"/>
    <w:rsid w:val="00D61A31"/>
    <w:rsid w:val="00D61AA2"/>
    <w:rsid w:val="00D65A1F"/>
    <w:rsid w:val="00D66697"/>
    <w:rsid w:val="00D70129"/>
    <w:rsid w:val="00D725C5"/>
    <w:rsid w:val="00D72EDE"/>
    <w:rsid w:val="00D75417"/>
    <w:rsid w:val="00D7559E"/>
    <w:rsid w:val="00D755EC"/>
    <w:rsid w:val="00D759D6"/>
    <w:rsid w:val="00D75E0A"/>
    <w:rsid w:val="00D7632D"/>
    <w:rsid w:val="00D813A6"/>
    <w:rsid w:val="00D81926"/>
    <w:rsid w:val="00D82DF9"/>
    <w:rsid w:val="00D84B0D"/>
    <w:rsid w:val="00D855A9"/>
    <w:rsid w:val="00D857B4"/>
    <w:rsid w:val="00D917ED"/>
    <w:rsid w:val="00D91F5B"/>
    <w:rsid w:val="00D92115"/>
    <w:rsid w:val="00D93C65"/>
    <w:rsid w:val="00D94402"/>
    <w:rsid w:val="00D96AD2"/>
    <w:rsid w:val="00D97CC3"/>
    <w:rsid w:val="00DA0A35"/>
    <w:rsid w:val="00DA0DF3"/>
    <w:rsid w:val="00DA310D"/>
    <w:rsid w:val="00DA471D"/>
    <w:rsid w:val="00DB1A36"/>
    <w:rsid w:val="00DB23C9"/>
    <w:rsid w:val="00DB3E55"/>
    <w:rsid w:val="00DB6221"/>
    <w:rsid w:val="00DB6AEE"/>
    <w:rsid w:val="00DB7A13"/>
    <w:rsid w:val="00DC1E86"/>
    <w:rsid w:val="00DC5CE9"/>
    <w:rsid w:val="00DC6026"/>
    <w:rsid w:val="00DC6452"/>
    <w:rsid w:val="00DD0419"/>
    <w:rsid w:val="00DD1817"/>
    <w:rsid w:val="00DD1F0B"/>
    <w:rsid w:val="00DD26A1"/>
    <w:rsid w:val="00DD2E2F"/>
    <w:rsid w:val="00DD3374"/>
    <w:rsid w:val="00DD577E"/>
    <w:rsid w:val="00DD605B"/>
    <w:rsid w:val="00DD6D14"/>
    <w:rsid w:val="00DE0338"/>
    <w:rsid w:val="00DE0B97"/>
    <w:rsid w:val="00DE1028"/>
    <w:rsid w:val="00DE1F41"/>
    <w:rsid w:val="00DE37AA"/>
    <w:rsid w:val="00DE4A08"/>
    <w:rsid w:val="00DE63AE"/>
    <w:rsid w:val="00DE65D9"/>
    <w:rsid w:val="00DF1059"/>
    <w:rsid w:val="00DF1348"/>
    <w:rsid w:val="00DF1482"/>
    <w:rsid w:val="00DF2013"/>
    <w:rsid w:val="00DF3793"/>
    <w:rsid w:val="00DF470C"/>
    <w:rsid w:val="00DF7A71"/>
    <w:rsid w:val="00E01C9E"/>
    <w:rsid w:val="00E01F69"/>
    <w:rsid w:val="00E0232D"/>
    <w:rsid w:val="00E029A4"/>
    <w:rsid w:val="00E03E90"/>
    <w:rsid w:val="00E04A24"/>
    <w:rsid w:val="00E07C40"/>
    <w:rsid w:val="00E10224"/>
    <w:rsid w:val="00E11285"/>
    <w:rsid w:val="00E11665"/>
    <w:rsid w:val="00E13440"/>
    <w:rsid w:val="00E138A5"/>
    <w:rsid w:val="00E15D40"/>
    <w:rsid w:val="00E16017"/>
    <w:rsid w:val="00E16BC1"/>
    <w:rsid w:val="00E20382"/>
    <w:rsid w:val="00E20B17"/>
    <w:rsid w:val="00E213BE"/>
    <w:rsid w:val="00E22F67"/>
    <w:rsid w:val="00E231CB"/>
    <w:rsid w:val="00E23EB4"/>
    <w:rsid w:val="00E24ACC"/>
    <w:rsid w:val="00E260E7"/>
    <w:rsid w:val="00E2794D"/>
    <w:rsid w:val="00E3018C"/>
    <w:rsid w:val="00E304BE"/>
    <w:rsid w:val="00E312C3"/>
    <w:rsid w:val="00E3136B"/>
    <w:rsid w:val="00E314EC"/>
    <w:rsid w:val="00E33C16"/>
    <w:rsid w:val="00E351F6"/>
    <w:rsid w:val="00E36018"/>
    <w:rsid w:val="00E37F3E"/>
    <w:rsid w:val="00E40FA3"/>
    <w:rsid w:val="00E41D6F"/>
    <w:rsid w:val="00E42864"/>
    <w:rsid w:val="00E44B9F"/>
    <w:rsid w:val="00E47566"/>
    <w:rsid w:val="00E47684"/>
    <w:rsid w:val="00E50ED3"/>
    <w:rsid w:val="00E52F14"/>
    <w:rsid w:val="00E53056"/>
    <w:rsid w:val="00E5468A"/>
    <w:rsid w:val="00E55C39"/>
    <w:rsid w:val="00E6129F"/>
    <w:rsid w:val="00E61344"/>
    <w:rsid w:val="00E62436"/>
    <w:rsid w:val="00E625F8"/>
    <w:rsid w:val="00E6292B"/>
    <w:rsid w:val="00E62FE8"/>
    <w:rsid w:val="00E666B9"/>
    <w:rsid w:val="00E70F9C"/>
    <w:rsid w:val="00E71A71"/>
    <w:rsid w:val="00E71F9E"/>
    <w:rsid w:val="00E72281"/>
    <w:rsid w:val="00E72C04"/>
    <w:rsid w:val="00E73CFE"/>
    <w:rsid w:val="00E8075D"/>
    <w:rsid w:val="00E81A79"/>
    <w:rsid w:val="00E82647"/>
    <w:rsid w:val="00E8367C"/>
    <w:rsid w:val="00E85170"/>
    <w:rsid w:val="00E879FF"/>
    <w:rsid w:val="00E905D5"/>
    <w:rsid w:val="00E920ED"/>
    <w:rsid w:val="00E92700"/>
    <w:rsid w:val="00E93035"/>
    <w:rsid w:val="00E945C9"/>
    <w:rsid w:val="00E94DCC"/>
    <w:rsid w:val="00E95CC5"/>
    <w:rsid w:val="00E96038"/>
    <w:rsid w:val="00E96426"/>
    <w:rsid w:val="00EA047B"/>
    <w:rsid w:val="00EA1990"/>
    <w:rsid w:val="00EA2220"/>
    <w:rsid w:val="00EB0937"/>
    <w:rsid w:val="00EB0DDA"/>
    <w:rsid w:val="00EB113B"/>
    <w:rsid w:val="00EB1248"/>
    <w:rsid w:val="00EB4C25"/>
    <w:rsid w:val="00EC0264"/>
    <w:rsid w:val="00EC0546"/>
    <w:rsid w:val="00EC0E0A"/>
    <w:rsid w:val="00EC272D"/>
    <w:rsid w:val="00EC33BD"/>
    <w:rsid w:val="00EC3766"/>
    <w:rsid w:val="00EC47E8"/>
    <w:rsid w:val="00EC4CC6"/>
    <w:rsid w:val="00ED13EF"/>
    <w:rsid w:val="00ED141F"/>
    <w:rsid w:val="00ED2C9F"/>
    <w:rsid w:val="00ED3504"/>
    <w:rsid w:val="00ED3986"/>
    <w:rsid w:val="00ED619A"/>
    <w:rsid w:val="00ED61A9"/>
    <w:rsid w:val="00EE0106"/>
    <w:rsid w:val="00EE0506"/>
    <w:rsid w:val="00EE2EC0"/>
    <w:rsid w:val="00EE4046"/>
    <w:rsid w:val="00EE441E"/>
    <w:rsid w:val="00EE5012"/>
    <w:rsid w:val="00EE609F"/>
    <w:rsid w:val="00EE6C61"/>
    <w:rsid w:val="00EF0AB8"/>
    <w:rsid w:val="00EF1EEE"/>
    <w:rsid w:val="00EF3C27"/>
    <w:rsid w:val="00EF3C8E"/>
    <w:rsid w:val="00EF4293"/>
    <w:rsid w:val="00EF4BE7"/>
    <w:rsid w:val="00EF5B7B"/>
    <w:rsid w:val="00F0238A"/>
    <w:rsid w:val="00F02DED"/>
    <w:rsid w:val="00F0345A"/>
    <w:rsid w:val="00F041A1"/>
    <w:rsid w:val="00F04829"/>
    <w:rsid w:val="00F04AEA"/>
    <w:rsid w:val="00F04D71"/>
    <w:rsid w:val="00F05409"/>
    <w:rsid w:val="00F0602C"/>
    <w:rsid w:val="00F11420"/>
    <w:rsid w:val="00F11B37"/>
    <w:rsid w:val="00F12356"/>
    <w:rsid w:val="00F1285C"/>
    <w:rsid w:val="00F1299F"/>
    <w:rsid w:val="00F1343E"/>
    <w:rsid w:val="00F15773"/>
    <w:rsid w:val="00F15E07"/>
    <w:rsid w:val="00F1693D"/>
    <w:rsid w:val="00F1760A"/>
    <w:rsid w:val="00F200A0"/>
    <w:rsid w:val="00F200A1"/>
    <w:rsid w:val="00F20C85"/>
    <w:rsid w:val="00F2114B"/>
    <w:rsid w:val="00F23BAE"/>
    <w:rsid w:val="00F250B6"/>
    <w:rsid w:val="00F30B1F"/>
    <w:rsid w:val="00F31001"/>
    <w:rsid w:val="00F3189A"/>
    <w:rsid w:val="00F33344"/>
    <w:rsid w:val="00F336AF"/>
    <w:rsid w:val="00F33C33"/>
    <w:rsid w:val="00F37BAE"/>
    <w:rsid w:val="00F37BB5"/>
    <w:rsid w:val="00F42442"/>
    <w:rsid w:val="00F43BDC"/>
    <w:rsid w:val="00F43DA2"/>
    <w:rsid w:val="00F461C6"/>
    <w:rsid w:val="00F4685F"/>
    <w:rsid w:val="00F46861"/>
    <w:rsid w:val="00F53B74"/>
    <w:rsid w:val="00F54BE3"/>
    <w:rsid w:val="00F55792"/>
    <w:rsid w:val="00F55BFD"/>
    <w:rsid w:val="00F5780C"/>
    <w:rsid w:val="00F57AAF"/>
    <w:rsid w:val="00F605D3"/>
    <w:rsid w:val="00F6273F"/>
    <w:rsid w:val="00F629F6"/>
    <w:rsid w:val="00F6343C"/>
    <w:rsid w:val="00F6646B"/>
    <w:rsid w:val="00F672E7"/>
    <w:rsid w:val="00F67C75"/>
    <w:rsid w:val="00F70CF8"/>
    <w:rsid w:val="00F7199E"/>
    <w:rsid w:val="00F7318E"/>
    <w:rsid w:val="00F7344B"/>
    <w:rsid w:val="00F74E91"/>
    <w:rsid w:val="00F75FF9"/>
    <w:rsid w:val="00F76487"/>
    <w:rsid w:val="00F81B86"/>
    <w:rsid w:val="00F81FCD"/>
    <w:rsid w:val="00F85088"/>
    <w:rsid w:val="00F87A0F"/>
    <w:rsid w:val="00F87B2F"/>
    <w:rsid w:val="00F90CF1"/>
    <w:rsid w:val="00F91228"/>
    <w:rsid w:val="00F9291D"/>
    <w:rsid w:val="00F92DC1"/>
    <w:rsid w:val="00F92F41"/>
    <w:rsid w:val="00F96A3C"/>
    <w:rsid w:val="00F96B37"/>
    <w:rsid w:val="00F97666"/>
    <w:rsid w:val="00F97990"/>
    <w:rsid w:val="00FA0513"/>
    <w:rsid w:val="00FB2474"/>
    <w:rsid w:val="00FB34F0"/>
    <w:rsid w:val="00FB39EB"/>
    <w:rsid w:val="00FB45DE"/>
    <w:rsid w:val="00FB590A"/>
    <w:rsid w:val="00FB6569"/>
    <w:rsid w:val="00FB66DF"/>
    <w:rsid w:val="00FC1951"/>
    <w:rsid w:val="00FC1AFD"/>
    <w:rsid w:val="00FC4757"/>
    <w:rsid w:val="00FC4AAB"/>
    <w:rsid w:val="00FC544E"/>
    <w:rsid w:val="00FC6DA9"/>
    <w:rsid w:val="00FD05A1"/>
    <w:rsid w:val="00FD0E73"/>
    <w:rsid w:val="00FD1424"/>
    <w:rsid w:val="00FD1847"/>
    <w:rsid w:val="00FD1E69"/>
    <w:rsid w:val="00FD2AD4"/>
    <w:rsid w:val="00FD468A"/>
    <w:rsid w:val="00FD46BB"/>
    <w:rsid w:val="00FD599F"/>
    <w:rsid w:val="00FD7764"/>
    <w:rsid w:val="00FD7C44"/>
    <w:rsid w:val="00FE62B6"/>
    <w:rsid w:val="00FF0D29"/>
    <w:rsid w:val="00FF1116"/>
    <w:rsid w:val="00FF299C"/>
    <w:rsid w:val="00FF393D"/>
    <w:rsid w:val="00FF7373"/>
    <w:rsid w:val="00FF7C7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rsid w:val="0075051C"/>
  </w:style>
  <w:style w:type="paragraph" w:styleId="Nadpis1">
    <w:name w:val="heading 1"/>
    <w:basedOn w:val="Normlny"/>
    <w:link w:val="Nadpis1Char"/>
    <w:uiPriority w:val="9"/>
    <w:rsid w:val="007505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rsid w:val="0075051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rsid w:val="00C6730F"/>
    <w:pPr>
      <w:spacing w:before="200" w:after="120" w:line="240" w:lineRule="auto"/>
      <w:outlineLvl w:val="2"/>
    </w:pPr>
    <w:rPr>
      <w:rFonts w:ascii="Tahoma" w:eastAsia="Times New Roman" w:hAnsi="Tahoma" w:cs="Tahoma"/>
      <w:b/>
      <w:bCs/>
      <w:sz w:val="20"/>
      <w:szCs w:val="20"/>
      <w:lang w:eastAsia="sk-SK"/>
    </w:rPr>
  </w:style>
  <w:style w:type="paragraph" w:styleId="Nadpis4">
    <w:name w:val="heading 4"/>
    <w:basedOn w:val="Normlny"/>
    <w:next w:val="Normlny"/>
    <w:link w:val="Nadpis4Char"/>
    <w:uiPriority w:val="9"/>
    <w:unhideWhenUsed/>
    <w:rsid w:val="000C39B1"/>
    <w:pPr>
      <w:keepNext/>
      <w:keepLines/>
      <w:spacing w:before="200" w:after="0"/>
      <w:outlineLvl w:val="3"/>
    </w:pPr>
    <w:rPr>
      <w:rFonts w:asciiTheme="majorHAnsi" w:eastAsiaTheme="majorEastAsia" w:hAnsiTheme="majorHAnsi" w:cstheme="majorBidi"/>
      <w:b/>
      <w:bCs/>
      <w:i/>
      <w:iCs/>
      <w:color w:val="DDDDDD" w:themeColor="accent1"/>
    </w:rPr>
  </w:style>
  <w:style w:type="paragraph" w:styleId="Nadpis5">
    <w:name w:val="heading 5"/>
    <w:basedOn w:val="Normlny"/>
    <w:next w:val="Normlny"/>
    <w:link w:val="Nadpis5Char"/>
    <w:uiPriority w:val="9"/>
    <w:unhideWhenUsed/>
    <w:rsid w:val="00D469BA"/>
    <w:pPr>
      <w:keepNext/>
      <w:keepLines/>
      <w:spacing w:before="200" w:after="0"/>
      <w:outlineLvl w:val="4"/>
    </w:pPr>
    <w:rPr>
      <w:rFonts w:asciiTheme="majorHAnsi" w:eastAsiaTheme="majorEastAsia" w:hAnsiTheme="majorHAnsi" w:cstheme="majorBidi"/>
      <w:color w:val="6E6E6E" w:themeColor="accent1" w:themeShade="7F"/>
    </w:rPr>
  </w:style>
  <w:style w:type="paragraph" w:styleId="Nadpis6">
    <w:name w:val="heading 6"/>
    <w:basedOn w:val="Normlny"/>
    <w:next w:val="Normlny"/>
    <w:link w:val="Nadpis6Char"/>
    <w:uiPriority w:val="9"/>
    <w:unhideWhenUsed/>
    <w:rsid w:val="00D469BA"/>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Nadpis7">
    <w:name w:val="heading 7"/>
    <w:basedOn w:val="Normlny"/>
    <w:next w:val="Normlny"/>
    <w:link w:val="Nadpis7Char"/>
    <w:uiPriority w:val="9"/>
    <w:unhideWhenUsed/>
    <w:rsid w:val="00D469B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5051C"/>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75051C"/>
    <w:rPr>
      <w:rFonts w:ascii="Times New Roman" w:eastAsia="Times New Roman" w:hAnsi="Times New Roman" w:cs="Times New Roman"/>
      <w:b/>
      <w:bCs/>
      <w:sz w:val="36"/>
      <w:szCs w:val="36"/>
      <w:lang w:eastAsia="sk-SK"/>
    </w:rPr>
  </w:style>
  <w:style w:type="character" w:styleId="Zvraznenie">
    <w:name w:val="Emphasis"/>
    <w:basedOn w:val="Predvolenpsmoodseku"/>
    <w:uiPriority w:val="20"/>
    <w:rsid w:val="0075051C"/>
    <w:rPr>
      <w:i/>
      <w:iCs/>
    </w:rPr>
  </w:style>
  <w:style w:type="paragraph" w:styleId="Odsekzoznamu">
    <w:name w:val="List Paragraph"/>
    <w:basedOn w:val="Normlny"/>
    <w:link w:val="OdsekzoznamuChar"/>
    <w:uiPriority w:val="34"/>
    <w:qFormat/>
    <w:rsid w:val="00E029A4"/>
    <w:pPr>
      <w:shd w:val="clear" w:color="auto" w:fill="FFFFFF"/>
      <w:tabs>
        <w:tab w:val="left" w:pos="709"/>
      </w:tabs>
      <w:spacing w:after="0" w:line="240" w:lineRule="auto"/>
      <w:ind w:left="709"/>
      <w:contextualSpacing/>
    </w:pPr>
    <w:rPr>
      <w:rFonts w:ascii="Tahoma" w:eastAsia="Times New Roman" w:hAnsi="Tahoma" w:cs="Tahoma"/>
      <w:color w:val="7030A0"/>
      <w:sz w:val="18"/>
      <w:szCs w:val="18"/>
      <w:lang w:eastAsia="sk-SK"/>
    </w:rPr>
  </w:style>
  <w:style w:type="character" w:customStyle="1" w:styleId="Nadpis3Char">
    <w:name w:val="Nadpis 3 Char"/>
    <w:basedOn w:val="Predvolenpsmoodseku"/>
    <w:link w:val="Nadpis3"/>
    <w:uiPriority w:val="9"/>
    <w:rsid w:val="00C6730F"/>
    <w:rPr>
      <w:rFonts w:ascii="Tahoma" w:eastAsia="Times New Roman" w:hAnsi="Tahoma" w:cs="Tahoma"/>
      <w:b/>
      <w:bCs/>
      <w:sz w:val="20"/>
      <w:szCs w:val="20"/>
      <w:lang w:eastAsia="sk-SK"/>
    </w:rPr>
  </w:style>
  <w:style w:type="paragraph" w:customStyle="1" w:styleId="ne-tucny">
    <w:name w:val="ne-tucny"/>
    <w:basedOn w:val="Normlny"/>
    <w:rsid w:val="00A839A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A839A1"/>
  </w:style>
  <w:style w:type="paragraph" w:styleId="Normlnywebov">
    <w:name w:val="Normal (Web)"/>
    <w:basedOn w:val="Normlny"/>
    <w:uiPriority w:val="99"/>
    <w:unhideWhenUsed/>
    <w:rsid w:val="00A839A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A839A1"/>
    <w:rPr>
      <w:color w:val="0000FF"/>
      <w:u w:val="single"/>
    </w:rPr>
  </w:style>
  <w:style w:type="character" w:styleId="Siln">
    <w:name w:val="Strong"/>
    <w:basedOn w:val="Predvolenpsmoodseku"/>
    <w:uiPriority w:val="22"/>
    <w:rsid w:val="00870E01"/>
    <w:rPr>
      <w:b/>
      <w:bCs/>
    </w:rPr>
  </w:style>
  <w:style w:type="paragraph" w:styleId="Bezriadkovania">
    <w:name w:val="No Spacing"/>
    <w:link w:val="BezriadkovaniaChar"/>
    <w:uiPriority w:val="1"/>
    <w:rsid w:val="00FD1E69"/>
    <w:pPr>
      <w:spacing w:after="0" w:line="240" w:lineRule="auto"/>
    </w:pPr>
  </w:style>
  <w:style w:type="character" w:styleId="PouitHypertextovPrepojenie">
    <w:name w:val="FollowedHyperlink"/>
    <w:basedOn w:val="Predvolenpsmoodseku"/>
    <w:uiPriority w:val="99"/>
    <w:semiHidden/>
    <w:unhideWhenUsed/>
    <w:rsid w:val="00147B73"/>
    <w:rPr>
      <w:color w:val="919191" w:themeColor="followedHyperlink"/>
      <w:u w:val="single"/>
    </w:rPr>
  </w:style>
  <w:style w:type="paragraph" w:customStyle="1" w:styleId="podtextVOP">
    <w:name w:val="podtext VšOP"/>
    <w:basedOn w:val="Bezriadkovania"/>
    <w:link w:val="textVOPChar"/>
    <w:qFormat/>
    <w:rsid w:val="001B106B"/>
    <w:pPr>
      <w:ind w:left="426"/>
    </w:pPr>
    <w:rPr>
      <w:rFonts w:ascii="Tahoma" w:hAnsi="Tahoma" w:cs="Tahoma"/>
      <w:color w:val="7030A0"/>
      <w:sz w:val="18"/>
      <w:szCs w:val="18"/>
    </w:rPr>
  </w:style>
  <w:style w:type="paragraph" w:customStyle="1" w:styleId="podnadpisVOP">
    <w:name w:val="podnadpis VšOP"/>
    <w:basedOn w:val="Bezriadkovania"/>
    <w:link w:val="podnadpisVOPChar"/>
    <w:rsid w:val="00067F77"/>
    <w:pPr>
      <w:spacing w:after="120"/>
      <w:ind w:left="284" w:hanging="284"/>
    </w:pPr>
    <w:rPr>
      <w:rFonts w:ascii="Tahoma" w:hAnsi="Tahoma" w:cs="Tahoma"/>
      <w:b/>
      <w:color w:val="7030A0"/>
      <w:sz w:val="18"/>
      <w:szCs w:val="18"/>
    </w:rPr>
  </w:style>
  <w:style w:type="character" w:customStyle="1" w:styleId="BezriadkovaniaChar">
    <w:name w:val="Bez riadkovania Char"/>
    <w:basedOn w:val="Predvolenpsmoodseku"/>
    <w:link w:val="Bezriadkovania"/>
    <w:uiPriority w:val="1"/>
    <w:rsid w:val="001B106B"/>
  </w:style>
  <w:style w:type="character" w:customStyle="1" w:styleId="textVOPChar">
    <w:name w:val="text VšOP Char"/>
    <w:basedOn w:val="BezriadkovaniaChar"/>
    <w:link w:val="podtextVOP"/>
    <w:rsid w:val="001B106B"/>
  </w:style>
  <w:style w:type="paragraph" w:customStyle="1" w:styleId="xxxpopodnadpisVOP">
    <w:name w:val="x.x.x popodnadpis VšOP"/>
    <w:basedOn w:val="Bezriadkovania"/>
    <w:link w:val="xxxpopodnadpisVOPChar"/>
    <w:rsid w:val="000E7FD1"/>
    <w:rPr>
      <w:rFonts w:ascii="Tahoma" w:hAnsi="Tahoma" w:cs="Tahoma"/>
      <w:sz w:val="18"/>
      <w:szCs w:val="18"/>
    </w:rPr>
  </w:style>
  <w:style w:type="character" w:customStyle="1" w:styleId="podnadpisVOPChar">
    <w:name w:val="podnadpis VšOP Char"/>
    <w:basedOn w:val="BezriadkovaniaChar"/>
    <w:link w:val="podnadpisVOP"/>
    <w:rsid w:val="00067F77"/>
    <w:rPr>
      <w:rFonts w:ascii="Tahoma" w:hAnsi="Tahoma" w:cs="Tahoma"/>
      <w:b/>
      <w:color w:val="7030A0"/>
      <w:sz w:val="18"/>
      <w:szCs w:val="18"/>
    </w:rPr>
  </w:style>
  <w:style w:type="paragraph" w:customStyle="1" w:styleId="textVOP">
    <w:name w:val="text VšOP"/>
    <w:basedOn w:val="Normlny"/>
    <w:link w:val="textVOPChar1"/>
    <w:qFormat/>
    <w:rsid w:val="0032061B"/>
    <w:pPr>
      <w:spacing w:after="0" w:line="240" w:lineRule="auto"/>
      <w:jc w:val="both"/>
    </w:pPr>
    <w:rPr>
      <w:rFonts w:ascii="Tahoma" w:hAnsi="Tahoma" w:cs="Tahoma"/>
      <w:color w:val="7030A0"/>
      <w:sz w:val="18"/>
      <w:szCs w:val="18"/>
    </w:rPr>
  </w:style>
  <w:style w:type="character" w:customStyle="1" w:styleId="xxxpopodnadpisVOPChar">
    <w:name w:val="x.x.x popodnadpis VšOP Char"/>
    <w:basedOn w:val="BezriadkovaniaChar"/>
    <w:link w:val="xxxpopodnadpisVOP"/>
    <w:rsid w:val="000E7FD1"/>
    <w:rPr>
      <w:rFonts w:ascii="Tahoma" w:hAnsi="Tahoma" w:cs="Tahoma"/>
      <w:sz w:val="18"/>
      <w:szCs w:val="18"/>
    </w:rPr>
  </w:style>
  <w:style w:type="paragraph" w:customStyle="1" w:styleId="xNadpisVOP">
    <w:name w:val="x Nadpis VšOP"/>
    <w:basedOn w:val="Nadpis3"/>
    <w:link w:val="xNadpisVOPChar"/>
    <w:rsid w:val="00F0345A"/>
    <w:pPr>
      <w:spacing w:before="0"/>
    </w:pPr>
    <w:rPr>
      <w:color w:val="7030A0"/>
      <w:sz w:val="22"/>
      <w:szCs w:val="22"/>
    </w:rPr>
  </w:style>
  <w:style w:type="character" w:customStyle="1" w:styleId="textVOPChar1">
    <w:name w:val="text VšOP Char1"/>
    <w:basedOn w:val="Nadpis3Char"/>
    <w:link w:val="textVOP"/>
    <w:rsid w:val="0032061B"/>
    <w:rPr>
      <w:color w:val="7030A0"/>
      <w:sz w:val="18"/>
      <w:szCs w:val="18"/>
    </w:rPr>
  </w:style>
  <w:style w:type="character" w:customStyle="1" w:styleId="xNadpisVOPChar">
    <w:name w:val="x Nadpis VšOP Char"/>
    <w:basedOn w:val="Nadpis3Char"/>
    <w:link w:val="xNadpisVOP"/>
    <w:rsid w:val="00F0345A"/>
    <w:rPr>
      <w:b/>
      <w:bCs/>
      <w:color w:val="7030A0"/>
    </w:rPr>
  </w:style>
  <w:style w:type="paragraph" w:customStyle="1" w:styleId="tl1">
    <w:name w:val="Štýl1"/>
    <w:basedOn w:val="Normlny"/>
    <w:link w:val="tl1Char"/>
    <w:rsid w:val="0074690E"/>
    <w:pPr>
      <w:spacing w:after="0"/>
    </w:pPr>
    <w:rPr>
      <w:rFonts w:ascii="Verdana" w:hAnsi="Verdana"/>
      <w:bCs/>
      <w:color w:val="0070C0"/>
      <w:sz w:val="18"/>
      <w:szCs w:val="18"/>
    </w:rPr>
  </w:style>
  <w:style w:type="character" w:customStyle="1" w:styleId="tl1Char">
    <w:name w:val="Štýl1 Char"/>
    <w:basedOn w:val="Predvolenpsmoodseku"/>
    <w:link w:val="tl1"/>
    <w:rsid w:val="0074690E"/>
    <w:rPr>
      <w:rFonts w:ascii="Verdana" w:hAnsi="Verdana"/>
      <w:bCs/>
      <w:color w:val="0070C0"/>
      <w:sz w:val="18"/>
      <w:szCs w:val="18"/>
    </w:rPr>
  </w:style>
  <w:style w:type="paragraph" w:customStyle="1" w:styleId="Nadpis3bVOP">
    <w:name w:val="Nadpis3b VšOP"/>
    <w:basedOn w:val="Normlny"/>
    <w:link w:val="Nadpis3bVOPChar"/>
    <w:rsid w:val="0074690E"/>
    <w:pPr>
      <w:spacing w:after="60"/>
    </w:pPr>
    <w:rPr>
      <w:rFonts w:ascii="Verdana" w:hAnsi="Verdana"/>
      <w:b/>
      <w:bCs/>
      <w:color w:val="0070C0"/>
      <w:sz w:val="20"/>
      <w:szCs w:val="20"/>
    </w:rPr>
  </w:style>
  <w:style w:type="character" w:customStyle="1" w:styleId="Nadpis3bVOPChar">
    <w:name w:val="Nadpis3b VšOP Char"/>
    <w:basedOn w:val="Predvolenpsmoodseku"/>
    <w:link w:val="Nadpis3bVOP"/>
    <w:rsid w:val="0074690E"/>
    <w:rPr>
      <w:rFonts w:ascii="Verdana" w:hAnsi="Verdana"/>
      <w:b/>
      <w:bCs/>
      <w:color w:val="0070C0"/>
      <w:sz w:val="20"/>
      <w:szCs w:val="20"/>
    </w:rPr>
  </w:style>
  <w:style w:type="paragraph" w:customStyle="1" w:styleId="Nadpis3VOP">
    <w:name w:val="Nadpis3 VšOP"/>
    <w:basedOn w:val="tl1"/>
    <w:link w:val="Nadpis3VOPChar"/>
    <w:rsid w:val="00E41D6F"/>
    <w:rPr>
      <w:b/>
      <w:sz w:val="20"/>
      <w:szCs w:val="20"/>
    </w:rPr>
  </w:style>
  <w:style w:type="character" w:customStyle="1" w:styleId="Nadpis3VOPChar">
    <w:name w:val="Nadpis3 VšOP Char"/>
    <w:basedOn w:val="tl1Char"/>
    <w:link w:val="Nadpis3VOP"/>
    <w:rsid w:val="00E41D6F"/>
    <w:rPr>
      <w:b/>
      <w:bCs/>
      <w:sz w:val="20"/>
      <w:szCs w:val="20"/>
    </w:rPr>
  </w:style>
  <w:style w:type="paragraph" w:customStyle="1" w:styleId="Text1VOP">
    <w:name w:val="Text1 VšOP"/>
    <w:basedOn w:val="tl1"/>
    <w:link w:val="Text1VOPChar"/>
    <w:rsid w:val="00E41D6F"/>
  </w:style>
  <w:style w:type="character" w:customStyle="1" w:styleId="Text1VOPChar">
    <w:name w:val="Text1 VšOP Char"/>
    <w:basedOn w:val="tl1Char"/>
    <w:link w:val="Text1VOP"/>
    <w:rsid w:val="00E41D6F"/>
    <w:rPr>
      <w:bCs/>
    </w:rPr>
  </w:style>
  <w:style w:type="character" w:customStyle="1" w:styleId="Nadpis4Char">
    <w:name w:val="Nadpis 4 Char"/>
    <w:basedOn w:val="Predvolenpsmoodseku"/>
    <w:link w:val="Nadpis4"/>
    <w:uiPriority w:val="9"/>
    <w:rsid w:val="000C39B1"/>
    <w:rPr>
      <w:rFonts w:asciiTheme="majorHAnsi" w:eastAsiaTheme="majorEastAsia" w:hAnsiTheme="majorHAnsi" w:cstheme="majorBidi"/>
      <w:b/>
      <w:bCs/>
      <w:i/>
      <w:iCs/>
      <w:color w:val="DDDDDD" w:themeColor="accent1"/>
    </w:rPr>
  </w:style>
  <w:style w:type="paragraph" w:customStyle="1" w:styleId="Nadpis1bVOP">
    <w:name w:val="Nadpis1b VšOP"/>
    <w:basedOn w:val="Normlny"/>
    <w:link w:val="Nadpis1bVOPChar"/>
    <w:rsid w:val="00C25A63"/>
    <w:pPr>
      <w:spacing w:before="100" w:beforeAutospacing="1" w:after="240" w:line="240" w:lineRule="auto"/>
      <w:outlineLvl w:val="0"/>
    </w:pPr>
    <w:rPr>
      <w:rFonts w:ascii="Verdana" w:eastAsia="Times New Roman" w:hAnsi="Verdana" w:cs="Times New Roman"/>
      <w:b/>
      <w:bCs/>
      <w:color w:val="230AB6"/>
      <w:kern w:val="36"/>
      <w:sz w:val="32"/>
      <w:szCs w:val="32"/>
      <w:lang w:eastAsia="sk-SK"/>
    </w:rPr>
  </w:style>
  <w:style w:type="character" w:customStyle="1" w:styleId="Nadpis1bVOPChar">
    <w:name w:val="Nadpis1b VšOP Char"/>
    <w:basedOn w:val="Predvolenpsmoodseku"/>
    <w:link w:val="Nadpis1bVOP"/>
    <w:rsid w:val="00C25A63"/>
    <w:rPr>
      <w:rFonts w:ascii="Verdana" w:eastAsia="Times New Roman" w:hAnsi="Verdana" w:cs="Times New Roman"/>
      <w:b/>
      <w:bCs/>
      <w:color w:val="230AB6"/>
      <w:kern w:val="36"/>
      <w:sz w:val="32"/>
      <w:szCs w:val="32"/>
      <w:lang w:eastAsia="sk-SK"/>
    </w:rPr>
  </w:style>
  <w:style w:type="paragraph" w:customStyle="1" w:styleId="VOPodrktext">
    <w:name w:val="VOP odrážk.text"/>
    <w:basedOn w:val="tl1"/>
    <w:link w:val="VOPodrktextChar"/>
    <w:rsid w:val="009115DB"/>
    <w:pPr>
      <w:ind w:left="1276"/>
    </w:pPr>
    <w:rPr>
      <w:sz w:val="16"/>
      <w:szCs w:val="16"/>
    </w:rPr>
  </w:style>
  <w:style w:type="character" w:customStyle="1" w:styleId="VOPodrktextChar">
    <w:name w:val="VOP odrážk.text Char"/>
    <w:basedOn w:val="tl1Char"/>
    <w:link w:val="VOPodrktext"/>
    <w:rsid w:val="009115DB"/>
    <w:rPr>
      <w:bCs/>
      <w:sz w:val="16"/>
      <w:szCs w:val="16"/>
    </w:rPr>
  </w:style>
  <w:style w:type="paragraph" w:customStyle="1" w:styleId="NADPISXX">
    <w:name w:val="NADPIS X.X."/>
    <w:basedOn w:val="xNadpisVOP"/>
    <w:link w:val="NADPISXXChar"/>
    <w:qFormat/>
    <w:rsid w:val="00F0345A"/>
    <w:pPr>
      <w:numPr>
        <w:ilvl w:val="1"/>
        <w:numId w:val="20"/>
      </w:numPr>
      <w:spacing w:before="240"/>
      <w:ind w:left="567" w:hanging="567"/>
    </w:pPr>
    <w:rPr>
      <w:sz w:val="24"/>
      <w:szCs w:val="24"/>
    </w:rPr>
  </w:style>
  <w:style w:type="paragraph" w:customStyle="1" w:styleId="xxxxNadpis">
    <w:name w:val="x.x.x.x.Nadpis"/>
    <w:basedOn w:val="textVOP"/>
    <w:link w:val="xxxxNadpisChar"/>
    <w:qFormat/>
    <w:rsid w:val="00E029A4"/>
    <w:pPr>
      <w:numPr>
        <w:ilvl w:val="3"/>
        <w:numId w:val="11"/>
      </w:numPr>
      <w:tabs>
        <w:tab w:val="left" w:pos="1134"/>
      </w:tabs>
      <w:spacing w:before="120" w:after="120"/>
    </w:pPr>
    <w:rPr>
      <w:u w:val="single"/>
    </w:rPr>
  </w:style>
  <w:style w:type="character" w:customStyle="1" w:styleId="NADPISXXChar">
    <w:name w:val="NADPIS X.X. Char"/>
    <w:basedOn w:val="xNadpisVOPChar"/>
    <w:link w:val="NADPISXX"/>
    <w:rsid w:val="00F0345A"/>
    <w:rPr>
      <w:sz w:val="24"/>
      <w:szCs w:val="24"/>
    </w:rPr>
  </w:style>
  <w:style w:type="paragraph" w:customStyle="1" w:styleId="xxxNadpis9">
    <w:name w:val="x.x.x.Nadpis9"/>
    <w:basedOn w:val="xNadpisVOP"/>
    <w:link w:val="xxxNadpis9Char"/>
    <w:qFormat/>
    <w:rsid w:val="00A71A2C"/>
    <w:pPr>
      <w:spacing w:before="360"/>
      <w:jc w:val="both"/>
    </w:pPr>
  </w:style>
  <w:style w:type="character" w:customStyle="1" w:styleId="xxxxNadpisChar">
    <w:name w:val="x.x.x.x.Nadpis Char"/>
    <w:basedOn w:val="textVOPChar1"/>
    <w:link w:val="xxxxNadpis"/>
    <w:rsid w:val="00E029A4"/>
    <w:rPr>
      <w:u w:val="single"/>
    </w:rPr>
  </w:style>
  <w:style w:type="character" w:customStyle="1" w:styleId="Nadpis5Char">
    <w:name w:val="Nadpis 5 Char"/>
    <w:basedOn w:val="Predvolenpsmoodseku"/>
    <w:link w:val="Nadpis5"/>
    <w:uiPriority w:val="9"/>
    <w:rsid w:val="00D469BA"/>
    <w:rPr>
      <w:rFonts w:asciiTheme="majorHAnsi" w:eastAsiaTheme="majorEastAsia" w:hAnsiTheme="majorHAnsi" w:cstheme="majorBidi"/>
      <w:color w:val="6E6E6E" w:themeColor="accent1" w:themeShade="7F"/>
    </w:rPr>
  </w:style>
  <w:style w:type="character" w:customStyle="1" w:styleId="xxxNadpis9Char">
    <w:name w:val="x.x.x.Nadpis9 Char"/>
    <w:basedOn w:val="xNadpisVOPChar"/>
    <w:link w:val="xxxNadpis9"/>
    <w:rsid w:val="00A71A2C"/>
  </w:style>
  <w:style w:type="character" w:customStyle="1" w:styleId="Nadpis6Char">
    <w:name w:val="Nadpis 6 Char"/>
    <w:basedOn w:val="Predvolenpsmoodseku"/>
    <w:link w:val="Nadpis6"/>
    <w:uiPriority w:val="9"/>
    <w:rsid w:val="00D469BA"/>
    <w:rPr>
      <w:rFonts w:asciiTheme="majorHAnsi" w:eastAsiaTheme="majorEastAsia" w:hAnsiTheme="majorHAnsi" w:cstheme="majorBidi"/>
      <w:i/>
      <w:iCs/>
      <w:color w:val="6E6E6E" w:themeColor="accent1" w:themeShade="7F"/>
    </w:rPr>
  </w:style>
  <w:style w:type="character" w:customStyle="1" w:styleId="Nadpis7Char">
    <w:name w:val="Nadpis 7 Char"/>
    <w:basedOn w:val="Predvolenpsmoodseku"/>
    <w:link w:val="Nadpis7"/>
    <w:uiPriority w:val="9"/>
    <w:rsid w:val="00D469BA"/>
    <w:rPr>
      <w:rFonts w:asciiTheme="majorHAnsi" w:eastAsiaTheme="majorEastAsia" w:hAnsiTheme="majorHAnsi" w:cstheme="majorBidi"/>
      <w:i/>
      <w:iCs/>
      <w:color w:val="404040" w:themeColor="text1" w:themeTint="BF"/>
    </w:rPr>
  </w:style>
  <w:style w:type="paragraph" w:styleId="Nzov">
    <w:name w:val="Title"/>
    <w:basedOn w:val="Normlny"/>
    <w:next w:val="Normlny"/>
    <w:link w:val="NzovChar"/>
    <w:uiPriority w:val="10"/>
    <w:rsid w:val="00D469BA"/>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NzovChar">
    <w:name w:val="Názov Char"/>
    <w:basedOn w:val="Predvolenpsmoodseku"/>
    <w:link w:val="Nzov"/>
    <w:uiPriority w:val="10"/>
    <w:rsid w:val="00D469BA"/>
    <w:rPr>
      <w:rFonts w:asciiTheme="majorHAnsi" w:eastAsiaTheme="majorEastAsia" w:hAnsiTheme="majorHAnsi" w:cstheme="majorBidi"/>
      <w:color w:val="000000" w:themeColor="text2" w:themeShade="BF"/>
      <w:spacing w:val="5"/>
      <w:kern w:val="28"/>
      <w:sz w:val="52"/>
      <w:szCs w:val="52"/>
    </w:rPr>
  </w:style>
  <w:style w:type="paragraph" w:styleId="Podtitul">
    <w:name w:val="Subtitle"/>
    <w:basedOn w:val="Normlny"/>
    <w:next w:val="Normlny"/>
    <w:link w:val="PodtitulChar"/>
    <w:uiPriority w:val="11"/>
    <w:rsid w:val="00D469BA"/>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PodtitulChar">
    <w:name w:val="Podtitul Char"/>
    <w:basedOn w:val="Predvolenpsmoodseku"/>
    <w:link w:val="Podtitul"/>
    <w:uiPriority w:val="11"/>
    <w:rsid w:val="00D469BA"/>
    <w:rPr>
      <w:rFonts w:asciiTheme="majorHAnsi" w:eastAsiaTheme="majorEastAsia" w:hAnsiTheme="majorHAnsi" w:cstheme="majorBidi"/>
      <w:i/>
      <w:iCs/>
      <w:color w:val="DDDDDD" w:themeColor="accent1"/>
      <w:spacing w:val="15"/>
      <w:sz w:val="24"/>
      <w:szCs w:val="24"/>
    </w:rPr>
  </w:style>
  <w:style w:type="character" w:styleId="Jemnzvraznenie">
    <w:name w:val="Subtle Emphasis"/>
    <w:basedOn w:val="Predvolenpsmoodseku"/>
    <w:uiPriority w:val="19"/>
    <w:rsid w:val="00D469BA"/>
    <w:rPr>
      <w:i/>
      <w:iCs/>
      <w:color w:val="808080" w:themeColor="text1" w:themeTint="7F"/>
    </w:rPr>
  </w:style>
  <w:style w:type="character" w:styleId="Intenzvnezvraznenie">
    <w:name w:val="Intense Emphasis"/>
    <w:basedOn w:val="Predvolenpsmoodseku"/>
    <w:uiPriority w:val="21"/>
    <w:rsid w:val="00D469BA"/>
    <w:rPr>
      <w:b/>
      <w:bCs/>
      <w:i/>
      <w:iCs/>
      <w:color w:val="DDDDDD" w:themeColor="accent1"/>
    </w:rPr>
  </w:style>
  <w:style w:type="paragraph" w:styleId="Citcia">
    <w:name w:val="Quote"/>
    <w:basedOn w:val="Normlny"/>
    <w:next w:val="Normlny"/>
    <w:link w:val="CitciaChar"/>
    <w:uiPriority w:val="29"/>
    <w:rsid w:val="00D469BA"/>
    <w:rPr>
      <w:i/>
      <w:iCs/>
      <w:color w:val="000000" w:themeColor="text1"/>
    </w:rPr>
  </w:style>
  <w:style w:type="character" w:customStyle="1" w:styleId="CitciaChar">
    <w:name w:val="Citácia Char"/>
    <w:basedOn w:val="Predvolenpsmoodseku"/>
    <w:link w:val="Citcia"/>
    <w:uiPriority w:val="29"/>
    <w:rsid w:val="00D469BA"/>
    <w:rPr>
      <w:i/>
      <w:iCs/>
      <w:color w:val="000000" w:themeColor="text1"/>
    </w:rPr>
  </w:style>
  <w:style w:type="paragraph" w:customStyle="1" w:styleId="XNadpis12">
    <w:name w:val="X.Nadpis12"/>
    <w:basedOn w:val="NADPISXX"/>
    <w:link w:val="XNadpis12Char"/>
    <w:qFormat/>
    <w:rsid w:val="00F0345A"/>
    <w:pPr>
      <w:numPr>
        <w:numId w:val="12"/>
      </w:numPr>
      <w:ind w:left="426" w:hanging="426"/>
    </w:pPr>
    <w:rPr>
      <w:sz w:val="28"/>
      <w:szCs w:val="28"/>
    </w:rPr>
  </w:style>
  <w:style w:type="paragraph" w:customStyle="1" w:styleId="apodtext">
    <w:name w:val="a)podtext"/>
    <w:basedOn w:val="Odsekzoznamu"/>
    <w:link w:val="apodtextChar"/>
    <w:qFormat/>
    <w:rsid w:val="00DD605B"/>
    <w:pPr>
      <w:ind w:left="1134"/>
    </w:pPr>
  </w:style>
  <w:style w:type="character" w:customStyle="1" w:styleId="XNadpis12Char">
    <w:name w:val="X.Nadpis12 Char"/>
    <w:basedOn w:val="NADPISXXChar"/>
    <w:link w:val="XNadpis12"/>
    <w:rsid w:val="00F0345A"/>
    <w:rPr>
      <w:sz w:val="28"/>
      <w:szCs w:val="28"/>
    </w:rPr>
  </w:style>
  <w:style w:type="paragraph" w:customStyle="1" w:styleId="aodsek">
    <w:name w:val="a)odsek"/>
    <w:basedOn w:val="Odsekzoznamu"/>
    <w:link w:val="aodsekChar"/>
    <w:qFormat/>
    <w:rsid w:val="00E85170"/>
    <w:pPr>
      <w:numPr>
        <w:numId w:val="14"/>
      </w:numPr>
    </w:pPr>
  </w:style>
  <w:style w:type="character" w:customStyle="1" w:styleId="OdsekzoznamuChar">
    <w:name w:val="Odsek zoznamu Char"/>
    <w:basedOn w:val="Predvolenpsmoodseku"/>
    <w:link w:val="Odsekzoznamu"/>
    <w:uiPriority w:val="34"/>
    <w:rsid w:val="00E029A4"/>
    <w:rPr>
      <w:rFonts w:ascii="Tahoma" w:eastAsia="Times New Roman" w:hAnsi="Tahoma" w:cs="Tahoma"/>
      <w:color w:val="7030A0"/>
      <w:sz w:val="18"/>
      <w:szCs w:val="18"/>
      <w:shd w:val="clear" w:color="auto" w:fill="FFFFFF"/>
      <w:lang w:eastAsia="sk-SK"/>
    </w:rPr>
  </w:style>
  <w:style w:type="character" w:customStyle="1" w:styleId="apodtextChar">
    <w:name w:val="a)podtext Char"/>
    <w:basedOn w:val="OdsekzoznamuChar"/>
    <w:link w:val="apodtext"/>
    <w:rsid w:val="00DD605B"/>
    <w:rPr>
      <w:color w:val="7030A0"/>
    </w:rPr>
  </w:style>
  <w:style w:type="paragraph" w:customStyle="1" w:styleId="txtxxxx">
    <w:name w:val="txt x.x.x.x."/>
    <w:basedOn w:val="textVOP"/>
    <w:link w:val="txtxxxxChar"/>
    <w:qFormat/>
    <w:rsid w:val="00007256"/>
    <w:pPr>
      <w:ind w:left="993" w:hanging="284"/>
    </w:pPr>
    <w:rPr>
      <w:shd w:val="clear" w:color="auto" w:fill="FFFFFF"/>
    </w:rPr>
  </w:style>
  <w:style w:type="character" w:customStyle="1" w:styleId="aodsekChar">
    <w:name w:val="a)odsek Char"/>
    <w:basedOn w:val="OdsekzoznamuChar"/>
    <w:link w:val="aodsek"/>
    <w:rsid w:val="00E85170"/>
    <w:rPr>
      <w:shd w:val="clear" w:color="auto" w:fill="FFFFFF"/>
    </w:rPr>
  </w:style>
  <w:style w:type="paragraph" w:customStyle="1" w:styleId="PRAVIDLO">
    <w:name w:val="PRAVIDLO"/>
    <w:basedOn w:val="textVOP"/>
    <w:link w:val="PRAVIDLOChar"/>
    <w:qFormat/>
    <w:rsid w:val="00F05409"/>
    <w:pPr>
      <w:spacing w:before="120" w:after="120"/>
      <w:ind w:left="567"/>
    </w:pPr>
    <w:rPr>
      <w:b/>
      <w:i/>
      <w:u w:val="single"/>
    </w:rPr>
  </w:style>
  <w:style w:type="character" w:customStyle="1" w:styleId="txtxxxxChar">
    <w:name w:val="txt x.x.x.x. Char"/>
    <w:basedOn w:val="textVOPChar1"/>
    <w:link w:val="txtxxxx"/>
    <w:rsid w:val="00007256"/>
  </w:style>
  <w:style w:type="character" w:customStyle="1" w:styleId="PRAVIDLOChar">
    <w:name w:val="PRAVIDLO Char"/>
    <w:basedOn w:val="textVOPChar1"/>
    <w:link w:val="PRAVIDLO"/>
    <w:rsid w:val="00F05409"/>
    <w:rPr>
      <w:b/>
      <w:i/>
      <w:u w:val="single"/>
    </w:rPr>
  </w:style>
  <w:style w:type="paragraph" w:customStyle="1" w:styleId="odsek34">
    <w:name w:val="odsek 3/4"/>
    <w:basedOn w:val="Odsekzoznamu"/>
    <w:link w:val="odsek34Char"/>
    <w:qFormat/>
    <w:rsid w:val="00CD1409"/>
    <w:pPr>
      <w:tabs>
        <w:tab w:val="clear" w:pos="709"/>
        <w:tab w:val="left" w:pos="426"/>
      </w:tabs>
      <w:ind w:left="426"/>
    </w:pPr>
  </w:style>
  <w:style w:type="paragraph" w:customStyle="1" w:styleId="Prklad">
    <w:name w:val="Príklad"/>
    <w:basedOn w:val="textVOP"/>
    <w:link w:val="PrkladChar"/>
    <w:qFormat/>
    <w:rsid w:val="00955109"/>
    <w:rPr>
      <w:b/>
      <w:i/>
      <w:u w:val="single"/>
    </w:rPr>
  </w:style>
  <w:style w:type="character" w:customStyle="1" w:styleId="odsek34Char">
    <w:name w:val="odsek 3/4 Char"/>
    <w:basedOn w:val="OdsekzoznamuChar"/>
    <w:link w:val="odsek34"/>
    <w:rsid w:val="00CD1409"/>
  </w:style>
  <w:style w:type="character" w:customStyle="1" w:styleId="PrkladChar">
    <w:name w:val="Príklad Char"/>
    <w:basedOn w:val="textVOPChar1"/>
    <w:link w:val="Prklad"/>
    <w:rsid w:val="00955109"/>
    <w:rPr>
      <w:b/>
      <w:i/>
      <w:u w:val="single"/>
    </w:rPr>
  </w:style>
  <w:style w:type="paragraph" w:customStyle="1" w:styleId="hlava">
    <w:name w:val="hlava"/>
    <w:basedOn w:val="XNadpis12"/>
    <w:link w:val="hlavaChar"/>
    <w:qFormat/>
    <w:rsid w:val="00F0345A"/>
    <w:pPr>
      <w:numPr>
        <w:ilvl w:val="0"/>
        <w:numId w:val="0"/>
      </w:numPr>
    </w:pPr>
  </w:style>
  <w:style w:type="paragraph" w:customStyle="1" w:styleId="xxxNadpis">
    <w:name w:val="x.x.x.Nadpis"/>
    <w:basedOn w:val="xxxNadpis9"/>
    <w:link w:val="xxxNadpisChar"/>
    <w:qFormat/>
    <w:rsid w:val="00F6343C"/>
    <w:pPr>
      <w:numPr>
        <w:ilvl w:val="2"/>
        <w:numId w:val="27"/>
      </w:numPr>
      <w:tabs>
        <w:tab w:val="left" w:pos="851"/>
      </w:tabs>
      <w:ind w:left="567"/>
      <w:jc w:val="left"/>
    </w:pPr>
    <w:rPr>
      <w:sz w:val="20"/>
      <w:szCs w:val="20"/>
    </w:rPr>
  </w:style>
  <w:style w:type="character" w:customStyle="1" w:styleId="hlavaChar">
    <w:name w:val="hlava Char"/>
    <w:basedOn w:val="XNadpis12Char"/>
    <w:link w:val="hlava"/>
    <w:rsid w:val="00F0345A"/>
  </w:style>
  <w:style w:type="paragraph" w:customStyle="1" w:styleId="N1">
    <w:name w:val="N.1"/>
    <w:basedOn w:val="Odsekzoznamu"/>
    <w:link w:val="N1Char"/>
    <w:qFormat/>
    <w:rsid w:val="00E72281"/>
    <w:pPr>
      <w:numPr>
        <w:numId w:val="29"/>
      </w:numPr>
      <w:tabs>
        <w:tab w:val="left" w:pos="851"/>
      </w:tabs>
      <w:ind w:left="284" w:hanging="218"/>
    </w:pPr>
    <w:rPr>
      <w:rFonts w:eastAsiaTheme="minorHAnsi"/>
      <w:b/>
      <w:sz w:val="28"/>
      <w:szCs w:val="28"/>
    </w:rPr>
  </w:style>
  <w:style w:type="character" w:customStyle="1" w:styleId="xxxNadpisChar">
    <w:name w:val="x.x.x.Nadpis Char"/>
    <w:basedOn w:val="xxxNadpis9Char"/>
    <w:link w:val="xxxNadpis"/>
    <w:rsid w:val="00F6343C"/>
  </w:style>
  <w:style w:type="paragraph" w:customStyle="1" w:styleId="N2">
    <w:name w:val="N.2"/>
    <w:basedOn w:val="Odsekzoznamu"/>
    <w:link w:val="N2Char"/>
    <w:qFormat/>
    <w:rsid w:val="00E72281"/>
    <w:pPr>
      <w:numPr>
        <w:ilvl w:val="1"/>
        <w:numId w:val="29"/>
      </w:numPr>
      <w:tabs>
        <w:tab w:val="clear" w:pos="709"/>
        <w:tab w:val="left" w:pos="851"/>
      </w:tabs>
    </w:pPr>
    <w:rPr>
      <w:rFonts w:eastAsiaTheme="minorHAnsi"/>
      <w:b/>
      <w:color w:val="0070C0"/>
      <w:sz w:val="24"/>
      <w:szCs w:val="24"/>
    </w:rPr>
  </w:style>
  <w:style w:type="character" w:customStyle="1" w:styleId="N1Char">
    <w:name w:val="N.1 Char"/>
    <w:basedOn w:val="OdsekzoznamuChar"/>
    <w:link w:val="N1"/>
    <w:rsid w:val="00E72281"/>
    <w:rPr>
      <w:b/>
      <w:sz w:val="28"/>
      <w:szCs w:val="28"/>
      <w:shd w:val="clear" w:color="auto" w:fill="FFFFFF"/>
    </w:rPr>
  </w:style>
  <w:style w:type="paragraph" w:customStyle="1" w:styleId="N3">
    <w:name w:val="N.3"/>
    <w:basedOn w:val="Odsekzoznamu"/>
    <w:link w:val="N3Char"/>
    <w:qFormat/>
    <w:rsid w:val="00E72281"/>
    <w:pPr>
      <w:numPr>
        <w:ilvl w:val="2"/>
        <w:numId w:val="29"/>
      </w:numPr>
      <w:tabs>
        <w:tab w:val="clear" w:pos="709"/>
        <w:tab w:val="left" w:pos="851"/>
      </w:tabs>
      <w:ind w:left="1276" w:hanging="567"/>
    </w:pPr>
    <w:rPr>
      <w:rFonts w:eastAsiaTheme="minorHAnsi"/>
      <w:b/>
      <w:color w:val="0070C0"/>
      <w:sz w:val="20"/>
      <w:szCs w:val="20"/>
    </w:rPr>
  </w:style>
  <w:style w:type="character" w:customStyle="1" w:styleId="N2Char">
    <w:name w:val="N.2 Char"/>
    <w:basedOn w:val="OdsekzoznamuChar"/>
    <w:link w:val="N2"/>
    <w:rsid w:val="00E72281"/>
    <w:rPr>
      <w:b/>
      <w:color w:val="0070C0"/>
      <w:sz w:val="24"/>
      <w:szCs w:val="24"/>
      <w:shd w:val="clear" w:color="auto" w:fill="FFFFFF"/>
    </w:rPr>
  </w:style>
  <w:style w:type="paragraph" w:customStyle="1" w:styleId="N4">
    <w:name w:val="N.4"/>
    <w:basedOn w:val="Odsekzoznamu"/>
    <w:link w:val="N4Char"/>
    <w:qFormat/>
    <w:rsid w:val="00E72281"/>
    <w:pPr>
      <w:numPr>
        <w:ilvl w:val="3"/>
        <w:numId w:val="29"/>
      </w:numPr>
      <w:tabs>
        <w:tab w:val="clear" w:pos="709"/>
        <w:tab w:val="left" w:pos="851"/>
      </w:tabs>
      <w:ind w:left="1843" w:hanging="709"/>
    </w:pPr>
    <w:rPr>
      <w:rFonts w:eastAsiaTheme="minorHAnsi"/>
      <w:color w:val="0070C0"/>
      <w:u w:val="single"/>
    </w:rPr>
  </w:style>
  <w:style w:type="character" w:customStyle="1" w:styleId="N3Char">
    <w:name w:val="N.3 Char"/>
    <w:basedOn w:val="OdsekzoznamuChar"/>
    <w:link w:val="N3"/>
    <w:rsid w:val="00E72281"/>
    <w:rPr>
      <w:b/>
      <w:color w:val="0070C0"/>
      <w:sz w:val="20"/>
      <w:szCs w:val="20"/>
      <w:shd w:val="clear" w:color="auto" w:fill="FFFFFF"/>
    </w:rPr>
  </w:style>
  <w:style w:type="character" w:customStyle="1" w:styleId="N4Char">
    <w:name w:val="N.4 Char"/>
    <w:basedOn w:val="OdsekzoznamuChar"/>
    <w:link w:val="N4"/>
    <w:rsid w:val="00E72281"/>
    <w:rPr>
      <w:color w:val="0070C0"/>
      <w:u w:val="single"/>
      <w:shd w:val="clear" w:color="auto" w:fill="FFFFFF"/>
    </w:rPr>
  </w:style>
  <w:style w:type="paragraph" w:customStyle="1" w:styleId="N10">
    <w:name w:val="N1"/>
    <w:basedOn w:val="N1"/>
    <w:link w:val="N1Char0"/>
    <w:qFormat/>
    <w:rsid w:val="00A40B52"/>
    <w:pPr>
      <w:spacing w:before="360" w:after="120"/>
      <w:ind w:left="426" w:hanging="426"/>
    </w:pPr>
  </w:style>
  <w:style w:type="paragraph" w:customStyle="1" w:styleId="N20">
    <w:name w:val="N2"/>
    <w:basedOn w:val="N2"/>
    <w:link w:val="N2Char0"/>
    <w:qFormat/>
    <w:rsid w:val="00A40B52"/>
    <w:pPr>
      <w:tabs>
        <w:tab w:val="clear" w:pos="851"/>
        <w:tab w:val="left" w:pos="567"/>
      </w:tabs>
      <w:spacing w:before="240" w:after="120"/>
      <w:ind w:left="567" w:hanging="567"/>
    </w:pPr>
    <w:rPr>
      <w:color w:val="7030A0"/>
    </w:rPr>
  </w:style>
  <w:style w:type="character" w:customStyle="1" w:styleId="N1Char0">
    <w:name w:val="N1 Char"/>
    <w:basedOn w:val="N1Char"/>
    <w:link w:val="N10"/>
    <w:rsid w:val="00A40B52"/>
  </w:style>
  <w:style w:type="paragraph" w:customStyle="1" w:styleId="N30">
    <w:name w:val="N3"/>
    <w:basedOn w:val="N3"/>
    <w:link w:val="N3Char0"/>
    <w:qFormat/>
    <w:rsid w:val="00A40B52"/>
    <w:pPr>
      <w:spacing w:before="120" w:after="120"/>
      <w:ind w:left="567"/>
    </w:pPr>
    <w:rPr>
      <w:color w:val="7030A0"/>
    </w:rPr>
  </w:style>
  <w:style w:type="character" w:customStyle="1" w:styleId="N2Char0">
    <w:name w:val="N2 Char"/>
    <w:basedOn w:val="N2Char"/>
    <w:link w:val="N20"/>
    <w:rsid w:val="00A40B52"/>
    <w:rPr>
      <w:color w:val="7030A0"/>
    </w:rPr>
  </w:style>
  <w:style w:type="paragraph" w:customStyle="1" w:styleId="N40">
    <w:name w:val="N4"/>
    <w:basedOn w:val="N4"/>
    <w:link w:val="N4Char0"/>
    <w:qFormat/>
    <w:rsid w:val="00A40B52"/>
    <w:pPr>
      <w:spacing w:before="120" w:after="60"/>
      <w:ind w:left="851" w:hanging="851"/>
    </w:pPr>
    <w:rPr>
      <w:color w:val="7030A0"/>
    </w:rPr>
  </w:style>
  <w:style w:type="character" w:customStyle="1" w:styleId="N3Char0">
    <w:name w:val="N3 Char"/>
    <w:basedOn w:val="N3Char"/>
    <w:link w:val="N30"/>
    <w:rsid w:val="00A40B52"/>
    <w:rPr>
      <w:color w:val="7030A0"/>
    </w:rPr>
  </w:style>
  <w:style w:type="paragraph" w:customStyle="1" w:styleId="T4">
    <w:name w:val="T4"/>
    <w:basedOn w:val="N40"/>
    <w:link w:val="T4Char"/>
    <w:qFormat/>
    <w:rsid w:val="00AC2BA7"/>
    <w:pPr>
      <w:tabs>
        <w:tab w:val="left" w:pos="993"/>
      </w:tabs>
      <w:ind w:left="709" w:hanging="567"/>
    </w:pPr>
    <w:rPr>
      <w:u w:val="none"/>
    </w:rPr>
  </w:style>
  <w:style w:type="character" w:customStyle="1" w:styleId="N4Char0">
    <w:name w:val="N4 Char"/>
    <w:basedOn w:val="N4Char"/>
    <w:link w:val="N40"/>
    <w:rsid w:val="00A40B52"/>
    <w:rPr>
      <w:color w:val="7030A0"/>
    </w:rPr>
  </w:style>
  <w:style w:type="paragraph" w:customStyle="1" w:styleId="T3">
    <w:name w:val="T3"/>
    <w:basedOn w:val="N30"/>
    <w:link w:val="T3Char"/>
    <w:qFormat/>
    <w:rsid w:val="00B66849"/>
    <w:pPr>
      <w:spacing w:before="60" w:after="0"/>
      <w:ind w:left="426" w:hanging="284"/>
      <w:jc w:val="both"/>
    </w:pPr>
    <w:rPr>
      <w:b w:val="0"/>
      <w:sz w:val="18"/>
      <w:szCs w:val="18"/>
    </w:rPr>
  </w:style>
  <w:style w:type="character" w:customStyle="1" w:styleId="T4Char">
    <w:name w:val="T4 Char"/>
    <w:basedOn w:val="N4Char0"/>
    <w:link w:val="T4"/>
    <w:rsid w:val="00AC2BA7"/>
  </w:style>
  <w:style w:type="paragraph" w:customStyle="1" w:styleId="txt3">
    <w:name w:val="txt3"/>
    <w:basedOn w:val="textVOP"/>
    <w:link w:val="txt3Char"/>
    <w:qFormat/>
    <w:rsid w:val="00F97990"/>
    <w:pPr>
      <w:ind w:left="426"/>
    </w:pPr>
    <w:rPr>
      <w:lang w:eastAsia="sk-SK"/>
    </w:rPr>
  </w:style>
  <w:style w:type="character" w:customStyle="1" w:styleId="T3Char">
    <w:name w:val="T3 Char"/>
    <w:basedOn w:val="N3Char0"/>
    <w:link w:val="T3"/>
    <w:rsid w:val="00B66849"/>
    <w:rPr>
      <w:sz w:val="18"/>
      <w:szCs w:val="18"/>
    </w:rPr>
  </w:style>
  <w:style w:type="paragraph" w:customStyle="1" w:styleId="a">
    <w:name w:val="a)"/>
    <w:basedOn w:val="Bezriadkovania"/>
    <w:link w:val="aChar"/>
    <w:qFormat/>
    <w:rsid w:val="00381810"/>
    <w:pPr>
      <w:numPr>
        <w:numId w:val="2"/>
      </w:numPr>
      <w:ind w:hanging="357"/>
      <w:jc w:val="both"/>
    </w:pPr>
    <w:rPr>
      <w:rFonts w:ascii="Tahoma" w:hAnsi="Tahoma" w:cs="Tahoma"/>
      <w:color w:val="7030A0"/>
      <w:sz w:val="18"/>
      <w:szCs w:val="18"/>
      <w:lang w:eastAsia="sk-SK"/>
    </w:rPr>
  </w:style>
  <w:style w:type="character" w:customStyle="1" w:styleId="txt3Char">
    <w:name w:val="txt3 Char"/>
    <w:basedOn w:val="textVOPChar1"/>
    <w:link w:val="txt3"/>
    <w:rsid w:val="00F97990"/>
  </w:style>
  <w:style w:type="paragraph" w:customStyle="1" w:styleId="vzorec">
    <w:name w:val="vzorec"/>
    <w:basedOn w:val="textVOP"/>
    <w:link w:val="vzorecChar"/>
    <w:qFormat/>
    <w:rsid w:val="00F05409"/>
    <w:pPr>
      <w:spacing w:before="60" w:after="60"/>
    </w:pPr>
    <w:rPr>
      <w:b/>
    </w:rPr>
  </w:style>
  <w:style w:type="character" w:customStyle="1" w:styleId="aChar">
    <w:name w:val="a) Char"/>
    <w:basedOn w:val="BezriadkovaniaChar"/>
    <w:link w:val="a"/>
    <w:rsid w:val="00381810"/>
    <w:rPr>
      <w:rFonts w:ascii="Tahoma" w:hAnsi="Tahoma" w:cs="Tahoma"/>
      <w:color w:val="7030A0"/>
      <w:sz w:val="18"/>
      <w:szCs w:val="18"/>
      <w:lang w:eastAsia="sk-SK"/>
    </w:rPr>
  </w:style>
  <w:style w:type="character" w:customStyle="1" w:styleId="vzorecChar">
    <w:name w:val="vzorec Char"/>
    <w:basedOn w:val="textVOPChar1"/>
    <w:link w:val="vzorec"/>
    <w:rsid w:val="00F05409"/>
    <w:rPr>
      <w:b/>
    </w:rPr>
  </w:style>
</w:styles>
</file>

<file path=word/webSettings.xml><?xml version="1.0" encoding="utf-8"?>
<w:webSettings xmlns:r="http://schemas.openxmlformats.org/officeDocument/2006/relationships" xmlns:w="http://schemas.openxmlformats.org/wordprocessingml/2006/main">
  <w:divs>
    <w:div w:id="93289479">
      <w:bodyDiv w:val="1"/>
      <w:marLeft w:val="0"/>
      <w:marRight w:val="0"/>
      <w:marTop w:val="0"/>
      <w:marBottom w:val="0"/>
      <w:divBdr>
        <w:top w:val="none" w:sz="0" w:space="0" w:color="auto"/>
        <w:left w:val="none" w:sz="0" w:space="0" w:color="auto"/>
        <w:bottom w:val="none" w:sz="0" w:space="0" w:color="auto"/>
        <w:right w:val="none" w:sz="0" w:space="0" w:color="auto"/>
      </w:divBdr>
      <w:divsChild>
        <w:div w:id="1530414553">
          <w:marLeft w:val="0"/>
          <w:marRight w:val="0"/>
          <w:marTop w:val="0"/>
          <w:marBottom w:val="136"/>
          <w:divBdr>
            <w:top w:val="single" w:sz="24" w:space="3" w:color="666666"/>
            <w:left w:val="single" w:sz="6" w:space="3" w:color="666666"/>
            <w:bottom w:val="single" w:sz="6" w:space="3" w:color="666666"/>
            <w:right w:val="single" w:sz="6" w:space="3" w:color="666666"/>
          </w:divBdr>
        </w:div>
      </w:divsChild>
    </w:div>
    <w:div w:id="134300786">
      <w:bodyDiv w:val="1"/>
      <w:marLeft w:val="0"/>
      <w:marRight w:val="0"/>
      <w:marTop w:val="0"/>
      <w:marBottom w:val="0"/>
      <w:divBdr>
        <w:top w:val="none" w:sz="0" w:space="0" w:color="auto"/>
        <w:left w:val="none" w:sz="0" w:space="0" w:color="auto"/>
        <w:bottom w:val="none" w:sz="0" w:space="0" w:color="auto"/>
        <w:right w:val="none" w:sz="0" w:space="0" w:color="auto"/>
      </w:divBdr>
    </w:div>
    <w:div w:id="192158827">
      <w:bodyDiv w:val="1"/>
      <w:marLeft w:val="0"/>
      <w:marRight w:val="0"/>
      <w:marTop w:val="0"/>
      <w:marBottom w:val="0"/>
      <w:divBdr>
        <w:top w:val="none" w:sz="0" w:space="0" w:color="auto"/>
        <w:left w:val="none" w:sz="0" w:space="0" w:color="auto"/>
        <w:bottom w:val="none" w:sz="0" w:space="0" w:color="auto"/>
        <w:right w:val="none" w:sz="0" w:space="0" w:color="auto"/>
      </w:divBdr>
    </w:div>
    <w:div w:id="212545815">
      <w:bodyDiv w:val="1"/>
      <w:marLeft w:val="0"/>
      <w:marRight w:val="0"/>
      <w:marTop w:val="0"/>
      <w:marBottom w:val="0"/>
      <w:divBdr>
        <w:top w:val="none" w:sz="0" w:space="0" w:color="auto"/>
        <w:left w:val="none" w:sz="0" w:space="0" w:color="auto"/>
        <w:bottom w:val="none" w:sz="0" w:space="0" w:color="auto"/>
        <w:right w:val="none" w:sz="0" w:space="0" w:color="auto"/>
      </w:divBdr>
    </w:div>
    <w:div w:id="249314325">
      <w:bodyDiv w:val="1"/>
      <w:marLeft w:val="0"/>
      <w:marRight w:val="0"/>
      <w:marTop w:val="0"/>
      <w:marBottom w:val="0"/>
      <w:divBdr>
        <w:top w:val="none" w:sz="0" w:space="0" w:color="auto"/>
        <w:left w:val="none" w:sz="0" w:space="0" w:color="auto"/>
        <w:bottom w:val="none" w:sz="0" w:space="0" w:color="auto"/>
        <w:right w:val="none" w:sz="0" w:space="0" w:color="auto"/>
      </w:divBdr>
    </w:div>
    <w:div w:id="681974374">
      <w:bodyDiv w:val="1"/>
      <w:marLeft w:val="0"/>
      <w:marRight w:val="0"/>
      <w:marTop w:val="0"/>
      <w:marBottom w:val="0"/>
      <w:divBdr>
        <w:top w:val="none" w:sz="0" w:space="0" w:color="auto"/>
        <w:left w:val="none" w:sz="0" w:space="0" w:color="auto"/>
        <w:bottom w:val="none" w:sz="0" w:space="0" w:color="auto"/>
        <w:right w:val="none" w:sz="0" w:space="0" w:color="auto"/>
      </w:divBdr>
    </w:div>
    <w:div w:id="875430277">
      <w:bodyDiv w:val="1"/>
      <w:marLeft w:val="0"/>
      <w:marRight w:val="0"/>
      <w:marTop w:val="0"/>
      <w:marBottom w:val="0"/>
      <w:divBdr>
        <w:top w:val="none" w:sz="0" w:space="0" w:color="auto"/>
        <w:left w:val="none" w:sz="0" w:space="0" w:color="auto"/>
        <w:bottom w:val="none" w:sz="0" w:space="0" w:color="auto"/>
        <w:right w:val="none" w:sz="0" w:space="0" w:color="auto"/>
      </w:divBdr>
    </w:div>
    <w:div w:id="1199856326">
      <w:bodyDiv w:val="1"/>
      <w:marLeft w:val="0"/>
      <w:marRight w:val="0"/>
      <w:marTop w:val="0"/>
      <w:marBottom w:val="0"/>
      <w:divBdr>
        <w:top w:val="none" w:sz="0" w:space="0" w:color="auto"/>
        <w:left w:val="none" w:sz="0" w:space="0" w:color="auto"/>
        <w:bottom w:val="none" w:sz="0" w:space="0" w:color="auto"/>
        <w:right w:val="none" w:sz="0" w:space="0" w:color="auto"/>
      </w:divBdr>
    </w:div>
    <w:div w:id="1367220815">
      <w:bodyDiv w:val="1"/>
      <w:marLeft w:val="0"/>
      <w:marRight w:val="0"/>
      <w:marTop w:val="0"/>
      <w:marBottom w:val="0"/>
      <w:divBdr>
        <w:top w:val="none" w:sz="0" w:space="0" w:color="auto"/>
        <w:left w:val="none" w:sz="0" w:space="0" w:color="auto"/>
        <w:bottom w:val="none" w:sz="0" w:space="0" w:color="auto"/>
        <w:right w:val="none" w:sz="0" w:space="0" w:color="auto"/>
      </w:divBdr>
    </w:div>
    <w:div w:id="1452629761">
      <w:bodyDiv w:val="1"/>
      <w:marLeft w:val="0"/>
      <w:marRight w:val="0"/>
      <w:marTop w:val="0"/>
      <w:marBottom w:val="0"/>
      <w:divBdr>
        <w:top w:val="none" w:sz="0" w:space="0" w:color="auto"/>
        <w:left w:val="none" w:sz="0" w:space="0" w:color="auto"/>
        <w:bottom w:val="none" w:sz="0" w:space="0" w:color="auto"/>
        <w:right w:val="none" w:sz="0" w:space="0" w:color="auto"/>
      </w:divBdr>
    </w:div>
    <w:div w:id="1475024872">
      <w:bodyDiv w:val="1"/>
      <w:marLeft w:val="0"/>
      <w:marRight w:val="0"/>
      <w:marTop w:val="0"/>
      <w:marBottom w:val="0"/>
      <w:divBdr>
        <w:top w:val="none" w:sz="0" w:space="0" w:color="auto"/>
        <w:left w:val="none" w:sz="0" w:space="0" w:color="auto"/>
        <w:bottom w:val="none" w:sz="0" w:space="0" w:color="auto"/>
        <w:right w:val="none" w:sz="0" w:space="0" w:color="auto"/>
      </w:divBdr>
    </w:div>
    <w:div w:id="1670447239">
      <w:bodyDiv w:val="1"/>
      <w:marLeft w:val="0"/>
      <w:marRight w:val="0"/>
      <w:marTop w:val="0"/>
      <w:marBottom w:val="0"/>
      <w:divBdr>
        <w:top w:val="none" w:sz="0" w:space="0" w:color="auto"/>
        <w:left w:val="none" w:sz="0" w:space="0" w:color="auto"/>
        <w:bottom w:val="none" w:sz="0" w:space="0" w:color="auto"/>
        <w:right w:val="none" w:sz="0" w:space="0" w:color="auto"/>
      </w:divBdr>
    </w:div>
    <w:div w:id="1817449445">
      <w:bodyDiv w:val="1"/>
      <w:marLeft w:val="0"/>
      <w:marRight w:val="0"/>
      <w:marTop w:val="0"/>
      <w:marBottom w:val="0"/>
      <w:divBdr>
        <w:top w:val="none" w:sz="0" w:space="0" w:color="auto"/>
        <w:left w:val="none" w:sz="0" w:space="0" w:color="auto"/>
        <w:bottom w:val="none" w:sz="0" w:space="0" w:color="auto"/>
        <w:right w:val="none" w:sz="0" w:space="0" w:color="auto"/>
      </w:divBdr>
    </w:div>
    <w:div w:id="2028941732">
      <w:bodyDiv w:val="1"/>
      <w:marLeft w:val="0"/>
      <w:marRight w:val="0"/>
      <w:marTop w:val="0"/>
      <w:marBottom w:val="0"/>
      <w:divBdr>
        <w:top w:val="none" w:sz="0" w:space="0" w:color="auto"/>
        <w:left w:val="none" w:sz="0" w:space="0" w:color="auto"/>
        <w:bottom w:val="none" w:sz="0" w:space="0" w:color="auto"/>
        <w:right w:val="none" w:sz="0" w:space="0" w:color="auto"/>
      </w:divBdr>
    </w:div>
    <w:div w:id="2086494833">
      <w:bodyDiv w:val="1"/>
      <w:marLeft w:val="0"/>
      <w:marRight w:val="0"/>
      <w:marTop w:val="0"/>
      <w:marBottom w:val="0"/>
      <w:divBdr>
        <w:top w:val="none" w:sz="0" w:space="0" w:color="auto"/>
        <w:left w:val="none" w:sz="0" w:space="0" w:color="auto"/>
        <w:bottom w:val="none" w:sz="0" w:space="0" w:color="auto"/>
        <w:right w:val="none" w:sz="0" w:space="0" w:color="auto"/>
      </w:divBdr>
    </w:div>
    <w:div w:id="21134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pinghysteria.sk/manual/matrix.xlsx" TargetMode="External"/><Relationship Id="rId13" Type="http://schemas.openxmlformats.org/officeDocument/2006/relationships/hyperlink" Target="http://www.shoppinghysteria.sk" TargetMode="External"/><Relationship Id="rId18" Type="http://schemas.openxmlformats.org/officeDocument/2006/relationships/hyperlink" Target="http://shoppinghysteria.sk/kontakt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parfemy.cz" TargetMode="External"/><Relationship Id="rId12" Type="http://schemas.openxmlformats.org/officeDocument/2006/relationships/hyperlink" Target="mailto:objednavka@shoppinghysteria.sk" TargetMode="External"/><Relationship Id="rId17" Type="http://schemas.openxmlformats.org/officeDocument/2006/relationships/hyperlink" Target="http://www.shoppinghysteria.sk" TargetMode="External"/><Relationship Id="rId2" Type="http://schemas.openxmlformats.org/officeDocument/2006/relationships/numbering" Target="numbering.xml"/><Relationship Id="rId16" Type="http://schemas.openxmlformats.org/officeDocument/2006/relationships/hyperlink" Target="http://www.hej.sk/reklamac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egistracia@shoppinghysteria.sk" TargetMode="External"/><Relationship Id="rId11" Type="http://schemas.openxmlformats.org/officeDocument/2006/relationships/hyperlink" Target="https://www.facebook.com/pages/Refinancovanie-n%C3%A1kupov/186574604819847" TargetMode="External"/><Relationship Id="rId5" Type="http://schemas.openxmlformats.org/officeDocument/2006/relationships/webSettings" Target="webSettings.xml"/><Relationship Id="rId15" Type="http://schemas.openxmlformats.org/officeDocument/2006/relationships/hyperlink" Target="mailto:info@shoppinghysteria.sk" TargetMode="External"/><Relationship Id="rId10" Type="http://schemas.openxmlformats.org/officeDocument/2006/relationships/hyperlink" Target="http://www.shoppinghysteria.sk/manual/matrix.xlsx" TargetMode="External"/><Relationship Id="rId19" Type="http://schemas.openxmlformats.org/officeDocument/2006/relationships/hyperlink" Target="mailto:info@shoppinghysteria.sk" TargetMode="External"/><Relationship Id="rId4" Type="http://schemas.openxmlformats.org/officeDocument/2006/relationships/settings" Target="settings.xml"/><Relationship Id="rId9" Type="http://schemas.openxmlformats.org/officeDocument/2006/relationships/hyperlink" Target="http://shoppinghysteria.sk/kategoria/16949/DOBIT-KREDIT/" TargetMode="External"/><Relationship Id="rId14" Type="http://schemas.openxmlformats.org/officeDocument/2006/relationships/hyperlink" Target="http://shoppinghysteria.sk/kontakty/" TargetMode="External"/></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D8918-62C1-4F78-B64D-4435B75F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22214</Words>
  <Characters>126623</Characters>
  <Application>Microsoft Office Word</Application>
  <DocSecurity>0</DocSecurity>
  <Lines>1055</Lines>
  <Paragraphs>297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2013-07-10T20:57:00Z</dcterms:created>
  <dcterms:modified xsi:type="dcterms:W3CDTF">2013-07-10T22:58:00Z</dcterms:modified>
</cp:coreProperties>
</file>